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D8" w:rsidRDefault="00262AB5" w:rsidP="00EE03D8">
      <w:pPr>
        <w:pStyle w:val="Header"/>
        <w:tabs>
          <w:tab w:val="clear" w:pos="9270"/>
        </w:tabs>
        <w:spacing w:line="240" w:lineRule="auto"/>
        <w:ind w:right="190"/>
        <w:rPr>
          <w:i w:val="0"/>
        </w:rPr>
      </w:pPr>
      <w:r>
        <w:rPr>
          <w:i w:val="0"/>
          <w:lang w:val="id-ID"/>
        </w:rPr>
        <w:t>Abdul R</w:t>
      </w:r>
      <w:r w:rsidR="00EE03D8">
        <w:rPr>
          <w:i w:val="0"/>
        </w:rPr>
        <w:t xml:space="preserve">, </w:t>
      </w:r>
      <w:r>
        <w:rPr>
          <w:i w:val="0"/>
          <w:lang w:val="id-ID"/>
        </w:rPr>
        <w:t xml:space="preserve"> Zulkardi, Ratu IIP</w:t>
      </w:r>
      <w:r>
        <w:rPr>
          <w:i w:val="0"/>
        </w:rPr>
        <w:t>. (201</w:t>
      </w:r>
      <w:r>
        <w:rPr>
          <w:i w:val="0"/>
          <w:lang w:val="id-ID"/>
        </w:rPr>
        <w:t>7</w:t>
      </w:r>
      <w:r w:rsidR="00EE03D8">
        <w:rPr>
          <w:i w:val="0"/>
        </w:rPr>
        <w:t xml:space="preserve">). </w:t>
      </w:r>
      <w:r>
        <w:rPr>
          <w:i w:val="0"/>
          <w:lang w:val="id-ID"/>
        </w:rPr>
        <w:t xml:space="preserve"> </w:t>
      </w:r>
      <w:r w:rsidRPr="00262AB5">
        <w:rPr>
          <w:i w:val="0"/>
          <w:szCs w:val="24"/>
          <w:lang w:val="id-ID"/>
        </w:rPr>
        <w:t>Learning Divisions of Fractions through Sprint Running Pictures</w:t>
      </w:r>
      <w:r w:rsidR="00EE03D8">
        <w:rPr>
          <w:i w:val="0"/>
        </w:rPr>
        <w:t>.</w:t>
      </w:r>
      <w:r>
        <w:rPr>
          <w:i w:val="0"/>
          <w:lang w:val="id-ID"/>
        </w:rPr>
        <w:t xml:space="preserve"> </w:t>
      </w:r>
      <w:r w:rsidR="00EE03D8">
        <w:t xml:space="preserve">Journal of Education and Learning. </w:t>
      </w:r>
      <w:r w:rsidR="00EE03D8">
        <w:rPr>
          <w:i w:val="0"/>
        </w:rPr>
        <w:t>Vol.u (v) pp. x-y.</w:t>
      </w:r>
    </w:p>
    <w:p w:rsidR="00EE03D8" w:rsidRDefault="00EE03D8" w:rsidP="00EE03D8">
      <w:pPr>
        <w:spacing w:line="240" w:lineRule="auto"/>
        <w:jc w:val="center"/>
        <w:rPr>
          <w:b/>
          <w:sz w:val="28"/>
          <w:szCs w:val="28"/>
        </w:rPr>
      </w:pPr>
      <w:r>
        <w:rPr>
          <w:b/>
          <w:sz w:val="28"/>
          <w:szCs w:val="28"/>
          <w:lang w:val="id-ID"/>
        </w:rPr>
        <w:t>Learning Divisions of Fractions through Sprint Running Pictures</w:t>
      </w:r>
    </w:p>
    <w:p w:rsidR="00EE03D8" w:rsidRDefault="00EE03D8" w:rsidP="00EE03D8">
      <w:pPr>
        <w:spacing w:before="0" w:line="240" w:lineRule="auto"/>
        <w:ind w:right="193"/>
        <w:jc w:val="right"/>
        <w:rPr>
          <w:sz w:val="20"/>
        </w:rPr>
      </w:pPr>
    </w:p>
    <w:p w:rsidR="00EE03D8" w:rsidRPr="003B178D" w:rsidRDefault="00EE03D8" w:rsidP="00EE03D8">
      <w:pPr>
        <w:spacing w:before="0" w:line="240" w:lineRule="auto"/>
        <w:ind w:right="193"/>
        <w:jc w:val="right"/>
        <w:rPr>
          <w:sz w:val="20"/>
          <w:lang w:val="id-ID"/>
        </w:rPr>
      </w:pPr>
      <w:r>
        <w:rPr>
          <w:b/>
          <w:color w:val="000000"/>
          <w:szCs w:val="24"/>
        </w:rPr>
        <w:t xml:space="preserve">Abdul Roni </w:t>
      </w:r>
      <w:r>
        <w:rPr>
          <w:rStyle w:val="FootnoteReference"/>
          <w:sz w:val="20"/>
        </w:rPr>
        <w:footnoteReference w:customMarkFollows="1" w:id="2"/>
        <w:t>*</w:t>
      </w:r>
    </w:p>
    <w:p w:rsidR="00EE03D8" w:rsidRDefault="00EE03D8" w:rsidP="00EE03D8">
      <w:pPr>
        <w:pStyle w:val="author"/>
        <w:spacing w:line="240" w:lineRule="auto"/>
        <w:ind w:right="193"/>
        <w:rPr>
          <w:sz w:val="18"/>
          <w:szCs w:val="18"/>
          <w:lang w:val="id-ID"/>
        </w:rPr>
      </w:pPr>
      <w:r>
        <w:rPr>
          <w:sz w:val="18"/>
          <w:szCs w:val="18"/>
          <w:lang w:val="id-ID"/>
        </w:rPr>
        <w:t>Postgraduate Students of Mathematics Education</w:t>
      </w:r>
    </w:p>
    <w:p w:rsidR="00EE03D8" w:rsidRDefault="00EE03D8" w:rsidP="00EE03D8">
      <w:pPr>
        <w:pStyle w:val="author"/>
        <w:spacing w:line="240" w:lineRule="auto"/>
        <w:ind w:right="193"/>
        <w:rPr>
          <w:sz w:val="18"/>
          <w:szCs w:val="18"/>
          <w:lang w:val="id-ID"/>
        </w:rPr>
      </w:pPr>
      <w:r>
        <w:rPr>
          <w:sz w:val="18"/>
          <w:szCs w:val="18"/>
          <w:lang w:val="id-ID"/>
        </w:rPr>
        <w:t>Sriwijaya University</w:t>
      </w:r>
    </w:p>
    <w:p w:rsidR="00EE03D8" w:rsidRDefault="00EE03D8" w:rsidP="00EE03D8">
      <w:pPr>
        <w:pStyle w:val="author"/>
        <w:spacing w:line="240" w:lineRule="auto"/>
        <w:ind w:right="193"/>
        <w:rPr>
          <w:sz w:val="20"/>
          <w:lang w:val="id-ID"/>
        </w:rPr>
      </w:pPr>
      <w:r>
        <w:rPr>
          <w:sz w:val="20"/>
          <w:lang w:val="id-ID"/>
        </w:rPr>
        <w:t>Jl. Srijaya Negara Kampus Bukit Besar Palembang</w:t>
      </w:r>
    </w:p>
    <w:p w:rsidR="00EE03D8" w:rsidRDefault="00EE03D8" w:rsidP="00EE03D8">
      <w:pPr>
        <w:pStyle w:val="author"/>
        <w:spacing w:line="240" w:lineRule="auto"/>
        <w:ind w:right="193"/>
        <w:rPr>
          <w:sz w:val="20"/>
          <w:lang w:val="id-ID"/>
        </w:rPr>
      </w:pPr>
      <w:r>
        <w:rPr>
          <w:sz w:val="20"/>
          <w:lang w:val="id-ID"/>
        </w:rPr>
        <w:t>email:ahlan.wahsahlan@gmail.com</w:t>
      </w:r>
    </w:p>
    <w:p w:rsidR="003B178D" w:rsidRDefault="003B178D" w:rsidP="00EE03D8">
      <w:pPr>
        <w:pStyle w:val="author"/>
        <w:spacing w:line="240" w:lineRule="auto"/>
        <w:ind w:right="193"/>
        <w:rPr>
          <w:sz w:val="20"/>
          <w:lang w:val="id-ID"/>
        </w:rPr>
      </w:pPr>
    </w:p>
    <w:p w:rsidR="003B178D" w:rsidRPr="003B178D" w:rsidRDefault="00EE03D8" w:rsidP="00EE03D8">
      <w:pPr>
        <w:spacing w:before="0" w:line="240" w:lineRule="auto"/>
        <w:ind w:right="193"/>
        <w:jc w:val="right"/>
        <w:rPr>
          <w:sz w:val="20"/>
          <w:vertAlign w:val="superscript"/>
          <w:lang w:val="id-ID"/>
        </w:rPr>
      </w:pPr>
      <w:r>
        <w:rPr>
          <w:b/>
          <w:color w:val="000000"/>
          <w:szCs w:val="24"/>
        </w:rPr>
        <w:t>Zulkardi</w:t>
      </w:r>
      <w:r w:rsidR="003B178D">
        <w:rPr>
          <w:b/>
          <w:color w:val="000000"/>
          <w:szCs w:val="24"/>
          <w:vertAlign w:val="superscript"/>
          <w:lang w:val="id-ID"/>
        </w:rPr>
        <w:t>**</w:t>
      </w:r>
    </w:p>
    <w:p w:rsidR="003B178D" w:rsidRDefault="003B178D" w:rsidP="003B178D">
      <w:pPr>
        <w:pStyle w:val="author"/>
        <w:spacing w:line="240" w:lineRule="auto"/>
        <w:ind w:right="193"/>
        <w:rPr>
          <w:sz w:val="18"/>
          <w:szCs w:val="18"/>
          <w:lang w:val="id-ID"/>
        </w:rPr>
      </w:pPr>
      <w:r>
        <w:rPr>
          <w:sz w:val="18"/>
          <w:szCs w:val="18"/>
          <w:lang w:val="id-ID"/>
        </w:rPr>
        <w:t>Lecturer of Mathematics Education (Master)</w:t>
      </w:r>
    </w:p>
    <w:p w:rsidR="003B178D" w:rsidRDefault="003B178D" w:rsidP="003B178D">
      <w:pPr>
        <w:pStyle w:val="author"/>
        <w:spacing w:line="240" w:lineRule="auto"/>
        <w:ind w:right="193"/>
        <w:rPr>
          <w:sz w:val="18"/>
          <w:szCs w:val="18"/>
          <w:lang w:val="id-ID"/>
        </w:rPr>
      </w:pPr>
      <w:r>
        <w:rPr>
          <w:sz w:val="18"/>
          <w:szCs w:val="18"/>
          <w:lang w:val="id-ID"/>
        </w:rPr>
        <w:t>Sriwijaya University</w:t>
      </w:r>
    </w:p>
    <w:p w:rsidR="003B178D" w:rsidRDefault="003B178D" w:rsidP="003B178D">
      <w:pPr>
        <w:pStyle w:val="author"/>
        <w:spacing w:line="240" w:lineRule="auto"/>
        <w:ind w:right="193"/>
        <w:rPr>
          <w:sz w:val="18"/>
          <w:szCs w:val="18"/>
          <w:lang w:val="id-ID"/>
        </w:rPr>
      </w:pPr>
      <w:r>
        <w:rPr>
          <w:sz w:val="18"/>
          <w:szCs w:val="18"/>
          <w:lang w:val="id-ID"/>
        </w:rPr>
        <w:t>Jl. Srijaya Negara Kampus Bukit Besar Palembang</w:t>
      </w:r>
    </w:p>
    <w:p w:rsidR="003B178D" w:rsidRDefault="003B178D" w:rsidP="003B178D">
      <w:pPr>
        <w:spacing w:before="0" w:line="240" w:lineRule="auto"/>
        <w:ind w:right="193"/>
        <w:jc w:val="right"/>
        <w:rPr>
          <w:sz w:val="20"/>
          <w:lang w:val="id-ID"/>
        </w:rPr>
      </w:pPr>
      <w:r>
        <w:rPr>
          <w:sz w:val="18"/>
          <w:szCs w:val="18"/>
          <w:lang w:val="id-ID"/>
        </w:rPr>
        <w:t>email:Zulkardi@gmail.com</w:t>
      </w:r>
    </w:p>
    <w:p w:rsidR="003B178D" w:rsidRDefault="003B178D" w:rsidP="00EE03D8">
      <w:pPr>
        <w:spacing w:before="0" w:line="240" w:lineRule="auto"/>
        <w:ind w:right="193"/>
        <w:jc w:val="right"/>
        <w:rPr>
          <w:sz w:val="20"/>
          <w:lang w:val="id-ID"/>
        </w:rPr>
      </w:pPr>
    </w:p>
    <w:p w:rsidR="00EE03D8" w:rsidRPr="003B178D" w:rsidRDefault="00EE03D8" w:rsidP="00EE03D8">
      <w:pPr>
        <w:spacing w:before="0" w:line="240" w:lineRule="auto"/>
        <w:ind w:right="193"/>
        <w:jc w:val="right"/>
        <w:rPr>
          <w:sz w:val="20"/>
          <w:lang w:val="id-ID"/>
        </w:rPr>
      </w:pPr>
      <w:r>
        <w:rPr>
          <w:sz w:val="20"/>
          <w:lang w:val="id-ID"/>
        </w:rPr>
        <w:t xml:space="preserve"> </w:t>
      </w:r>
      <w:r w:rsidRPr="00ED0B12">
        <w:rPr>
          <w:b/>
          <w:sz w:val="20"/>
          <w:lang w:val="id-ID"/>
        </w:rPr>
        <w:t>Ratu</w:t>
      </w:r>
      <w:r>
        <w:rPr>
          <w:b/>
          <w:sz w:val="20"/>
          <w:lang w:val="id-ID"/>
        </w:rPr>
        <w:t xml:space="preserve"> Ilma Indra Putri</w:t>
      </w:r>
      <w:r w:rsidR="003B178D">
        <w:rPr>
          <w:b/>
          <w:sz w:val="20"/>
          <w:vertAlign w:val="superscript"/>
          <w:lang w:val="id-ID"/>
        </w:rPr>
        <w:t>*</w:t>
      </w:r>
      <w:r>
        <w:rPr>
          <w:rStyle w:val="FootnoteReference"/>
          <w:sz w:val="20"/>
        </w:rPr>
        <w:footnoteReference w:customMarkFollows="1" w:id="3"/>
        <w:t>**</w:t>
      </w:r>
    </w:p>
    <w:p w:rsidR="00EE03D8" w:rsidRDefault="00EE03D8" w:rsidP="00EE03D8">
      <w:pPr>
        <w:pStyle w:val="author"/>
        <w:spacing w:line="240" w:lineRule="auto"/>
        <w:ind w:right="193"/>
        <w:rPr>
          <w:sz w:val="18"/>
          <w:szCs w:val="18"/>
          <w:lang w:val="id-ID"/>
        </w:rPr>
      </w:pPr>
      <w:r>
        <w:rPr>
          <w:sz w:val="18"/>
          <w:szCs w:val="18"/>
          <w:lang w:val="id-ID"/>
        </w:rPr>
        <w:t>Lecturer of Mathematics Education (Master)</w:t>
      </w:r>
    </w:p>
    <w:p w:rsidR="00EE03D8" w:rsidRDefault="00EE03D8" w:rsidP="00EE03D8">
      <w:pPr>
        <w:pStyle w:val="author"/>
        <w:spacing w:line="240" w:lineRule="auto"/>
        <w:ind w:right="193"/>
        <w:rPr>
          <w:sz w:val="18"/>
          <w:szCs w:val="18"/>
          <w:lang w:val="id-ID"/>
        </w:rPr>
      </w:pPr>
      <w:r>
        <w:rPr>
          <w:sz w:val="18"/>
          <w:szCs w:val="18"/>
          <w:lang w:val="id-ID"/>
        </w:rPr>
        <w:t>Sriwijaya University</w:t>
      </w:r>
    </w:p>
    <w:p w:rsidR="00EE03D8" w:rsidRDefault="00EE03D8" w:rsidP="00EE03D8">
      <w:pPr>
        <w:pStyle w:val="author"/>
        <w:spacing w:line="240" w:lineRule="auto"/>
        <w:ind w:right="193"/>
        <w:rPr>
          <w:sz w:val="18"/>
          <w:szCs w:val="18"/>
          <w:lang w:val="id-ID"/>
        </w:rPr>
      </w:pPr>
      <w:r>
        <w:rPr>
          <w:sz w:val="18"/>
          <w:szCs w:val="18"/>
          <w:lang w:val="id-ID"/>
        </w:rPr>
        <w:t>Jl. Srijaya Negara Kampus Bukit Besar Palembang</w:t>
      </w:r>
    </w:p>
    <w:p w:rsidR="00EE03D8" w:rsidRDefault="00EE03D8" w:rsidP="00EE03D8">
      <w:pPr>
        <w:pStyle w:val="author"/>
        <w:spacing w:line="240" w:lineRule="auto"/>
        <w:ind w:right="193"/>
        <w:rPr>
          <w:sz w:val="18"/>
          <w:szCs w:val="18"/>
          <w:lang w:val="id-ID"/>
        </w:rPr>
      </w:pPr>
      <w:r>
        <w:rPr>
          <w:sz w:val="18"/>
          <w:szCs w:val="18"/>
          <w:lang w:val="id-ID"/>
        </w:rPr>
        <w:t>email:Zulkardi@gmail.com, Ratu.Ilma@yahoo.com</w:t>
      </w:r>
    </w:p>
    <w:p w:rsidR="00EE03D8" w:rsidRDefault="00EE03D8" w:rsidP="00EE03D8">
      <w:pPr>
        <w:pStyle w:val="author"/>
        <w:spacing w:line="240" w:lineRule="auto"/>
        <w:ind w:right="190"/>
        <w:rPr>
          <w:sz w:val="20"/>
        </w:rPr>
      </w:pPr>
    </w:p>
    <w:p w:rsidR="00EE03D8" w:rsidRDefault="00EE03D8" w:rsidP="00EE03D8">
      <w:pPr>
        <w:pStyle w:val="abstract"/>
        <w:spacing w:before="0" w:line="240" w:lineRule="auto"/>
        <w:ind w:left="0" w:right="190"/>
        <w:rPr>
          <w:sz w:val="20"/>
        </w:rPr>
      </w:pPr>
    </w:p>
    <w:p w:rsidR="00EE03D8" w:rsidRDefault="00EE03D8" w:rsidP="003B178D">
      <w:pPr>
        <w:spacing w:before="0" w:line="240" w:lineRule="auto"/>
        <w:rPr>
          <w:b/>
          <w:szCs w:val="24"/>
          <w:lang w:val="id-ID"/>
        </w:rPr>
      </w:pPr>
      <w:r>
        <w:rPr>
          <w:b/>
          <w:szCs w:val="24"/>
          <w:lang w:val="id-ID"/>
        </w:rPr>
        <w:t>Abstract</w:t>
      </w:r>
    </w:p>
    <w:p w:rsidR="00EE03D8" w:rsidRPr="003B178D" w:rsidRDefault="00EE03D8" w:rsidP="003B178D">
      <w:pPr>
        <w:spacing w:before="0" w:line="240" w:lineRule="auto"/>
        <w:rPr>
          <w:sz w:val="20"/>
          <w:lang w:val="id-ID"/>
        </w:rPr>
      </w:pPr>
      <w:r w:rsidRPr="003B178D">
        <w:rPr>
          <w:sz w:val="20"/>
          <w:lang w:val="id-ID"/>
        </w:rPr>
        <w:t>This study aims to produce Learning Trajectory (LT) that can help students understand the division of fractions in grade 5 elementary schools. This study was conducted on 30 students in class V.e MIN 2 Palembang, South Sumatra Province, Indonesia. This study uses Design Research method with three research stages, namely: 1) Preliminary Design/ preparing for an experiment which is the stage of designing Hyphotecal Learning Trajectory (HLT) and instruments needed, 2) Design Experiment namely HLT test phase consisting of Pilot Experiment and Teaching Experiment and 3) Retrospective Analysis.  Instruments for data collections are video recordings, documentation, and interviews, observation sheet, and pre-test and post-test. Hypothetical Learning Trajectory (HLT) of learning division of fractions has been designed into Learning Trajectory (LT) so it can function as a Local Instructional Theory (LIT) which can be developed to provide the materials of the division of fractions for students. The results of this study indicate that the trajectory of learning produced can help students understand the division of fractions. Therefore, it will be able to contribute positively to the various parties who have an interest in the education such as teachers, students, schools and the government. Furthermore, it is also can be used as a reference in the teaching and learning and developing materials of teaching mathematics.</w:t>
      </w:r>
    </w:p>
    <w:p w:rsidR="00EE03D8" w:rsidRDefault="00EE03D8" w:rsidP="00DC7912">
      <w:pPr>
        <w:spacing w:line="240" w:lineRule="auto"/>
        <w:rPr>
          <w:b/>
          <w:szCs w:val="24"/>
          <w:lang w:val="id-ID"/>
        </w:rPr>
      </w:pPr>
      <w:r w:rsidRPr="003B178D">
        <w:rPr>
          <w:b/>
          <w:sz w:val="20"/>
          <w:lang w:val="id-ID"/>
        </w:rPr>
        <w:t>Key Words: Divisions of Fractions, HLT, Sprint, model bar, Design Research</w:t>
      </w:r>
    </w:p>
    <w:p w:rsidR="003B178D" w:rsidRDefault="003B178D" w:rsidP="00DC7912">
      <w:pPr>
        <w:spacing w:line="240" w:lineRule="auto"/>
        <w:rPr>
          <w:b/>
          <w:szCs w:val="24"/>
          <w:lang w:val="id-ID"/>
        </w:rPr>
      </w:pPr>
    </w:p>
    <w:p w:rsidR="00630B68" w:rsidRPr="00DC7912" w:rsidRDefault="00630B68" w:rsidP="00DC7912">
      <w:pPr>
        <w:spacing w:line="240" w:lineRule="auto"/>
        <w:rPr>
          <w:b/>
          <w:szCs w:val="24"/>
          <w:lang w:val="id-ID"/>
        </w:rPr>
      </w:pPr>
    </w:p>
    <w:p w:rsidR="000E3F39" w:rsidRPr="003458E9" w:rsidRDefault="00B61544">
      <w:pPr>
        <w:spacing w:line="240" w:lineRule="auto"/>
        <w:ind w:firstLine="567"/>
        <w:jc w:val="center"/>
        <w:rPr>
          <w:b/>
          <w:szCs w:val="24"/>
          <w:lang w:val="id-ID"/>
        </w:rPr>
      </w:pPr>
      <w:r w:rsidRPr="003458E9">
        <w:rPr>
          <w:b/>
          <w:szCs w:val="24"/>
          <w:lang w:val="id-ID"/>
        </w:rPr>
        <w:lastRenderedPageBreak/>
        <w:t>Introduction</w:t>
      </w:r>
    </w:p>
    <w:p w:rsidR="000E3F39" w:rsidRPr="003458E9" w:rsidRDefault="00B61544">
      <w:pPr>
        <w:spacing w:line="240" w:lineRule="auto"/>
        <w:ind w:firstLine="567"/>
        <w:rPr>
          <w:sz w:val="20"/>
          <w:lang w:val="id-ID"/>
        </w:rPr>
      </w:pPr>
      <w:r w:rsidRPr="003458E9">
        <w:rPr>
          <w:sz w:val="20"/>
          <w:lang w:val="id-ID"/>
        </w:rPr>
        <w:t>One of the fundamental concepts in mathematics is fractions. Sukajati (2008) stated that "fractions is one of the concepts that are considered difficult to be understood by students and even teachers". From various studies that have been done, it is noted that the division of fractions is one of the toughest material in arithmetic. (Greg &amp; Greg, 2007; Zaleta, 2008; Coughlin, 2010; Yukans, 2012).  One of the causes of errors students made in solving division of fractions is the error in the use of the algorithm. This is caused by students' misunderstanding of the concept of division of fractions. Ekawati (2008), stated that "the reason why the fractions are one of the materials that are difficult in mathematics because usually mathematics in primary schools are based on things that are abstract". In teaching fractions, teachers tend to immediately focus on procedures for using algorithms only. They do not start from the real context for students while many things can be used as the real context to study mathematics (Ulya, 2010; Diah, 2013).</w:t>
      </w:r>
    </w:p>
    <w:p w:rsidR="000E3F39" w:rsidRPr="003458E9" w:rsidRDefault="00B61544">
      <w:pPr>
        <w:spacing w:line="240" w:lineRule="auto"/>
        <w:ind w:firstLine="567"/>
        <w:rPr>
          <w:sz w:val="20"/>
          <w:lang w:val="id-ID"/>
        </w:rPr>
      </w:pPr>
      <w:r w:rsidRPr="003458E9">
        <w:rPr>
          <w:sz w:val="20"/>
          <w:lang w:val="id-ID"/>
        </w:rPr>
        <w:t>Some research has been done to build an understanding of division of fractions, among others are Bulgar (2009), using the context of the ribbon in the 4th grade for the division of fractions related to Measurement Division. Yukans (2012), conducting research at MIN 2 Palembang to develop students' understanding of studying the inverse relationship between multiplication operations with divisions of fractions operation on Measurement Division and Positive Division, where students explore issues of measurement division and partition division by context ribbon.  Amiati (2013) did research by conducting activities on measurements and create a partition to solve multiplication and division problems. Zaleta (2008) used the contextual situation and some real objects for students to learn their first fractions. The main focus of her research is the calculation of division and only showed how to resolve the problem informally. Greg &amp; Greg (2007) separated division problem into two main problems, measurement, and distribution of the partition.</w:t>
      </w:r>
    </w:p>
    <w:p w:rsidR="000E3F39" w:rsidRPr="003458E9" w:rsidRDefault="00B61544">
      <w:pPr>
        <w:spacing w:line="240" w:lineRule="auto"/>
        <w:ind w:firstLine="567"/>
        <w:rPr>
          <w:sz w:val="20"/>
          <w:lang w:val="id-ID"/>
        </w:rPr>
      </w:pPr>
      <w:r w:rsidRPr="003458E9">
        <w:rPr>
          <w:sz w:val="20"/>
          <w:lang w:val="id-ID"/>
        </w:rPr>
        <w:t>On that note, the researchers will apply different techniques to teach division of fractions, namely by using a model of the bar to the context of the World Sprint run record.</w:t>
      </w:r>
    </w:p>
    <w:p w:rsidR="000E3F39" w:rsidRPr="003458E9" w:rsidRDefault="00B61544">
      <w:pPr>
        <w:spacing w:line="240" w:lineRule="auto"/>
        <w:ind w:firstLine="567"/>
        <w:rPr>
          <w:sz w:val="20"/>
          <w:lang w:val="id-ID"/>
        </w:rPr>
      </w:pPr>
      <w:r w:rsidRPr="003458E9">
        <w:rPr>
          <w:sz w:val="20"/>
          <w:lang w:val="id-ID"/>
        </w:rPr>
        <w:t>The purpose of this research is to produce a learning trajectory that can help students understand the division of fractions through the context of the World Sprint run record. The major problems of this study are how HLT can help students understand the material division of fractions by using a bar context Sprint World record run? The benefits of research can be categorized in two ways namely practically benefit and theoretically benefit. Theoretically, this study contributes to grounded instructional theory in learning division of fractions, namely the use of Van de Walle theory which divides by measuring and dividing by partitioning, in this case using partition bars.  Practically, this study provides an overview for teachers and researchers on how to design a study that emphasizes understanding, especially on the topic of the division of fractions.</w:t>
      </w:r>
    </w:p>
    <w:p w:rsidR="000E3F39" w:rsidRDefault="000F4069">
      <w:pPr>
        <w:spacing w:line="240" w:lineRule="auto"/>
        <w:ind w:firstLine="567"/>
        <w:jc w:val="center"/>
        <w:rPr>
          <w:b/>
          <w:szCs w:val="24"/>
          <w:lang w:val="id-ID"/>
        </w:rPr>
      </w:pPr>
      <w:r>
        <w:rPr>
          <w:b/>
          <w:szCs w:val="24"/>
          <w:lang w:val="id-ID"/>
        </w:rPr>
        <w:t>Methods</w:t>
      </w:r>
    </w:p>
    <w:p w:rsidR="00A71637" w:rsidRPr="00A71637" w:rsidRDefault="00A71637" w:rsidP="00A71637">
      <w:pPr>
        <w:pStyle w:val="ListParagraph"/>
        <w:spacing w:line="240" w:lineRule="auto"/>
        <w:ind w:left="0" w:firstLine="567"/>
        <w:jc w:val="both"/>
        <w:rPr>
          <w:rFonts w:cs="Times New Roman"/>
          <w:sz w:val="20"/>
          <w:szCs w:val="20"/>
        </w:rPr>
      </w:pPr>
      <w:r w:rsidRPr="00A71637">
        <w:rPr>
          <w:rFonts w:cs="Times New Roman"/>
          <w:sz w:val="20"/>
          <w:szCs w:val="20"/>
        </w:rPr>
        <w:t>This study involves 30 of 5rd grade students of State elementary school MIN 2 Palembang that consisted ranging ages from 10 to 11 years. This study also involves a 5rd grade classroom teacher of State elementary school MIN 2 Palembang, Indonesia.</w:t>
      </w:r>
    </w:p>
    <w:p w:rsidR="000E3F39" w:rsidRDefault="00B61544" w:rsidP="00A71637">
      <w:pPr>
        <w:spacing w:before="0" w:line="240" w:lineRule="auto"/>
        <w:ind w:firstLine="567"/>
        <w:rPr>
          <w:sz w:val="20"/>
          <w:lang w:val="en-US"/>
        </w:rPr>
      </w:pPr>
      <w:r w:rsidRPr="00A71637">
        <w:rPr>
          <w:sz w:val="20"/>
          <w:lang w:val="id-ID"/>
        </w:rPr>
        <w:t>This study uses research methods research design which is a cyclical process of the thoug</w:t>
      </w:r>
      <w:r w:rsidRPr="003458E9">
        <w:rPr>
          <w:sz w:val="20"/>
          <w:lang w:val="id-ID"/>
        </w:rPr>
        <w:t>ht experiment and instruction experiment (Gravemeijer, 1994; Sembiring, Hoogland dan Dolk, 2010). The cyclic process (repeated) is a thought experiment to an experiment then of learning in the form of a diagram with illustrations about the experimental idea of Gravemeijer and Cobb (in Akker, 2006) shown in the image below</w:t>
      </w:r>
      <w:r>
        <w:rPr>
          <w:szCs w:val="24"/>
          <w:lang w:val="id-ID"/>
        </w:rPr>
        <w:t>:</w:t>
      </w:r>
    </w:p>
    <w:p w:rsidR="000E3F39" w:rsidRDefault="00B61544">
      <w:pPr>
        <w:spacing w:line="240" w:lineRule="auto"/>
        <w:ind w:firstLine="720"/>
        <w:rPr>
          <w:szCs w:val="24"/>
          <w:lang w:val="en-US"/>
        </w:rPr>
      </w:pPr>
      <w:r>
        <w:rPr>
          <w:noProof/>
          <w:szCs w:val="24"/>
          <w:lang w:val="id-ID" w:eastAsia="id-ID"/>
        </w:rPr>
        <w:drawing>
          <wp:anchor distT="0" distB="0" distL="0" distR="0" simplePos="0" relativeHeight="2" behindDoc="1" locked="0" layoutInCell="1" allowOverlap="1">
            <wp:simplePos x="0" y="0"/>
            <wp:positionH relativeFrom="column">
              <wp:posOffset>1356360</wp:posOffset>
            </wp:positionH>
            <wp:positionV relativeFrom="paragraph">
              <wp:posOffset>24130</wp:posOffset>
            </wp:positionV>
            <wp:extent cx="2891155" cy="914400"/>
            <wp:effectExtent l="19050" t="19050" r="23495" b="19050"/>
            <wp:wrapNone/>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l="3121" r="5968"/>
                    <a:stretch/>
                  </pic:blipFill>
                  <pic:spPr>
                    <a:xfrm>
                      <a:off x="0" y="0"/>
                      <a:ext cx="2891155" cy="914400"/>
                    </a:xfrm>
                    <a:prstGeom prst="rect">
                      <a:avLst/>
                    </a:prstGeom>
                    <a:ln>
                      <a:solidFill>
                        <a:schemeClr val="tx1"/>
                      </a:solidFill>
                      <a:prstDash val="solid"/>
                    </a:ln>
                  </pic:spPr>
                </pic:pic>
              </a:graphicData>
            </a:graphic>
          </wp:anchor>
        </w:drawing>
      </w:r>
    </w:p>
    <w:p w:rsidR="000E3F39" w:rsidRDefault="000E3F39">
      <w:pPr>
        <w:spacing w:line="240" w:lineRule="auto"/>
        <w:jc w:val="center"/>
        <w:outlineLvl w:val="0"/>
        <w:rPr>
          <w:szCs w:val="24"/>
        </w:rPr>
      </w:pPr>
    </w:p>
    <w:p w:rsidR="000E3F39" w:rsidRDefault="000E3F39">
      <w:pPr>
        <w:spacing w:line="240" w:lineRule="auto"/>
        <w:jc w:val="center"/>
        <w:outlineLvl w:val="0"/>
        <w:rPr>
          <w:szCs w:val="24"/>
        </w:rPr>
      </w:pPr>
    </w:p>
    <w:p w:rsidR="000E3F39" w:rsidRDefault="00B61544">
      <w:pPr>
        <w:spacing w:line="240" w:lineRule="auto"/>
        <w:jc w:val="center"/>
        <w:outlineLvl w:val="0"/>
        <w:rPr>
          <w:sz w:val="20"/>
          <w:lang w:val="en-US"/>
        </w:rPr>
      </w:pPr>
      <w:r w:rsidRPr="0005407C">
        <w:rPr>
          <w:b/>
          <w:sz w:val="20"/>
        </w:rPr>
        <w:t>Figure 1.</w:t>
      </w:r>
      <w:r>
        <w:rPr>
          <w:sz w:val="20"/>
        </w:rPr>
        <w:t xml:space="preserve"> Reflexive relationship between theory and experiment </w:t>
      </w:r>
    </w:p>
    <w:p w:rsidR="000E3F39" w:rsidRDefault="000E3F39">
      <w:pPr>
        <w:pStyle w:val="ListParagraph"/>
        <w:spacing w:line="240" w:lineRule="auto"/>
        <w:ind w:left="0" w:firstLine="426"/>
        <w:jc w:val="both"/>
        <w:rPr>
          <w:rFonts w:cs="Times New Roman"/>
          <w:sz w:val="20"/>
          <w:szCs w:val="20"/>
        </w:rPr>
      </w:pPr>
    </w:p>
    <w:p w:rsidR="000E3F39" w:rsidRDefault="00B61544">
      <w:pPr>
        <w:pStyle w:val="ListParagraph"/>
        <w:autoSpaceDE w:val="0"/>
        <w:autoSpaceDN w:val="0"/>
        <w:adjustRightInd w:val="0"/>
        <w:spacing w:line="240" w:lineRule="auto"/>
        <w:ind w:left="450" w:hanging="360"/>
        <w:jc w:val="both"/>
        <w:rPr>
          <w:rFonts w:cs="Times New Roman"/>
          <w:sz w:val="20"/>
          <w:szCs w:val="20"/>
        </w:rPr>
      </w:pPr>
      <w:r>
        <w:rPr>
          <w:rFonts w:cs="Times New Roman"/>
          <w:sz w:val="20"/>
          <w:szCs w:val="20"/>
        </w:rPr>
        <w:t>Instructional design is done by designing and through three stages. The stages in this study are as follows:</w:t>
      </w:r>
    </w:p>
    <w:p w:rsidR="000E3F39" w:rsidRDefault="000E3F39">
      <w:pPr>
        <w:pStyle w:val="ListParagraph"/>
        <w:autoSpaceDE w:val="0"/>
        <w:autoSpaceDN w:val="0"/>
        <w:adjustRightInd w:val="0"/>
        <w:spacing w:line="240" w:lineRule="auto"/>
        <w:ind w:left="450" w:hanging="360"/>
        <w:jc w:val="both"/>
        <w:rPr>
          <w:rFonts w:cs="Times New Roman"/>
          <w:sz w:val="20"/>
          <w:szCs w:val="20"/>
        </w:rPr>
      </w:pPr>
    </w:p>
    <w:p w:rsidR="000E3F39" w:rsidRDefault="00B61544">
      <w:pPr>
        <w:pStyle w:val="ListParagraph"/>
        <w:autoSpaceDE w:val="0"/>
        <w:autoSpaceDN w:val="0"/>
        <w:adjustRightInd w:val="0"/>
        <w:spacing w:line="240" w:lineRule="auto"/>
        <w:ind w:left="450" w:hanging="360"/>
        <w:jc w:val="both"/>
        <w:rPr>
          <w:rFonts w:cs="Times New Roman"/>
          <w:sz w:val="20"/>
          <w:szCs w:val="20"/>
        </w:rPr>
      </w:pPr>
      <w:r>
        <w:rPr>
          <w:rFonts w:cs="Times New Roman"/>
          <w:sz w:val="20"/>
          <w:szCs w:val="20"/>
        </w:rPr>
        <w:t>1)    Stage I: Preliminary Design/ preparing for experiment</w:t>
      </w:r>
    </w:p>
    <w:p w:rsidR="000E3F39" w:rsidRDefault="00C51C75" w:rsidP="00335753">
      <w:pPr>
        <w:pStyle w:val="ListParagraph"/>
        <w:autoSpaceDE w:val="0"/>
        <w:autoSpaceDN w:val="0"/>
        <w:adjustRightInd w:val="0"/>
        <w:spacing w:line="240" w:lineRule="auto"/>
        <w:ind w:left="851" w:hanging="284"/>
        <w:jc w:val="both"/>
        <w:rPr>
          <w:rFonts w:cs="Times New Roman"/>
          <w:sz w:val="20"/>
          <w:szCs w:val="20"/>
        </w:rPr>
      </w:pPr>
      <w:r>
        <w:rPr>
          <w:rFonts w:cs="Times New Roman"/>
          <w:sz w:val="20"/>
          <w:szCs w:val="20"/>
        </w:rPr>
        <w:t xml:space="preserve">a.  </w:t>
      </w:r>
      <w:r w:rsidR="00B61544">
        <w:rPr>
          <w:rFonts w:cs="Times New Roman"/>
          <w:sz w:val="20"/>
          <w:szCs w:val="20"/>
        </w:rPr>
        <w:t xml:space="preserve">At this stage, the researchers conducted a review of the literature regarding the division of fractions, bar theory, and Realistic Mathematics Education followed by a discussion between researchers and teachers </w:t>
      </w:r>
      <w:r w:rsidR="00BD4D97">
        <w:rPr>
          <w:rFonts w:cs="Times New Roman"/>
          <w:sz w:val="20"/>
          <w:szCs w:val="20"/>
        </w:rPr>
        <w:t xml:space="preserve">Mrs. Desi S,Pd </w:t>
      </w:r>
      <w:r w:rsidR="00B61544">
        <w:rPr>
          <w:rFonts w:cs="Times New Roman"/>
          <w:sz w:val="20"/>
          <w:szCs w:val="20"/>
        </w:rPr>
        <w:t>about classroom conditions, research purposes (Instrument), scheduling and conducting the study with the teacher.</w:t>
      </w:r>
    </w:p>
    <w:p w:rsidR="000E3F39" w:rsidRDefault="00335753" w:rsidP="00335753">
      <w:pPr>
        <w:pStyle w:val="ListParagraph"/>
        <w:autoSpaceDE w:val="0"/>
        <w:autoSpaceDN w:val="0"/>
        <w:adjustRightInd w:val="0"/>
        <w:spacing w:line="240" w:lineRule="auto"/>
        <w:ind w:left="851" w:hanging="284"/>
        <w:jc w:val="both"/>
        <w:rPr>
          <w:rFonts w:cs="Times New Roman"/>
          <w:sz w:val="20"/>
          <w:szCs w:val="20"/>
        </w:rPr>
      </w:pPr>
      <w:r>
        <w:rPr>
          <w:rFonts w:cs="Times New Roman"/>
          <w:sz w:val="20"/>
          <w:szCs w:val="20"/>
        </w:rPr>
        <w:lastRenderedPageBreak/>
        <w:t xml:space="preserve">b. </w:t>
      </w:r>
      <w:r w:rsidR="00B61544">
        <w:rPr>
          <w:rFonts w:cs="Times New Roman"/>
          <w:sz w:val="20"/>
          <w:szCs w:val="20"/>
        </w:rPr>
        <w:t>The researchers designed learning and hypothetical learning trajectory. The conjecture of local instructional theory was formulated consisting of learning objectives, learning activities, and tools to assist the learning process. Conjecture is intended as a guide to anticipate student’s emerging strategy and thrive on learning activities. Conjecture is dynamic so it can be adjusted and revised during the actual process of learning (teaching experiment).</w:t>
      </w:r>
    </w:p>
    <w:p w:rsidR="000E3F39" w:rsidRDefault="00B61544">
      <w:pPr>
        <w:pStyle w:val="ListParagraph"/>
        <w:autoSpaceDE w:val="0"/>
        <w:autoSpaceDN w:val="0"/>
        <w:adjustRightInd w:val="0"/>
        <w:spacing w:line="240" w:lineRule="auto"/>
        <w:ind w:left="450" w:hanging="360"/>
        <w:jc w:val="both"/>
        <w:rPr>
          <w:rFonts w:cs="Times New Roman"/>
          <w:sz w:val="20"/>
          <w:szCs w:val="20"/>
        </w:rPr>
      </w:pPr>
      <w:r>
        <w:rPr>
          <w:rFonts w:cs="Times New Roman"/>
          <w:sz w:val="20"/>
          <w:szCs w:val="20"/>
        </w:rPr>
        <w:t xml:space="preserve">2)    Stage II: The design experiment. </w:t>
      </w:r>
    </w:p>
    <w:p w:rsidR="000E3F39" w:rsidRDefault="00B61544" w:rsidP="00C51C75">
      <w:pPr>
        <w:pStyle w:val="ListParagraph"/>
        <w:autoSpaceDE w:val="0"/>
        <w:autoSpaceDN w:val="0"/>
        <w:adjustRightInd w:val="0"/>
        <w:spacing w:line="240" w:lineRule="auto"/>
        <w:ind w:left="450"/>
        <w:jc w:val="both"/>
        <w:rPr>
          <w:rFonts w:cs="Times New Roman"/>
          <w:sz w:val="20"/>
          <w:szCs w:val="20"/>
        </w:rPr>
      </w:pPr>
      <w:r>
        <w:rPr>
          <w:rFonts w:cs="Times New Roman"/>
          <w:sz w:val="20"/>
          <w:szCs w:val="20"/>
        </w:rPr>
        <w:t>The stage 2, the design experiment, consisted of two cycles of namely cycle 1 (pilot experiment) and cycle 2 (teaching experiment). In cycle 1 (Pilot Experiment) three students were selected for heterogeneous capabilities (1 high ability students, 1 average ability student, and 1 low ability students), on this cycle of researchers acted as teachers. Results from this cycle were used to revise the initial version of the HLT, then used for learning in the second cycle (teaching experiment). In the second cycle, the students are taught by their own teacher and researchers acted as an observer to the learning activities.</w:t>
      </w:r>
    </w:p>
    <w:p w:rsidR="000E3F39" w:rsidRDefault="00B61544">
      <w:pPr>
        <w:pStyle w:val="ListParagraph"/>
        <w:autoSpaceDE w:val="0"/>
        <w:autoSpaceDN w:val="0"/>
        <w:adjustRightInd w:val="0"/>
        <w:spacing w:line="240" w:lineRule="auto"/>
        <w:ind w:left="450" w:hanging="360"/>
        <w:jc w:val="both"/>
        <w:rPr>
          <w:rFonts w:cs="Times New Roman"/>
          <w:sz w:val="20"/>
          <w:szCs w:val="20"/>
        </w:rPr>
      </w:pPr>
      <w:r>
        <w:rPr>
          <w:rFonts w:cs="Times New Roman"/>
          <w:sz w:val="20"/>
          <w:szCs w:val="20"/>
        </w:rPr>
        <w:t xml:space="preserve">3)    Stage III: Retrospective Analysis </w:t>
      </w:r>
    </w:p>
    <w:p w:rsidR="000E3F39" w:rsidRDefault="00B61544" w:rsidP="00335753">
      <w:pPr>
        <w:pStyle w:val="ListParagraph"/>
        <w:autoSpaceDE w:val="0"/>
        <w:autoSpaceDN w:val="0"/>
        <w:adjustRightInd w:val="0"/>
        <w:spacing w:line="240" w:lineRule="auto"/>
        <w:ind w:left="450"/>
        <w:jc w:val="both"/>
        <w:rPr>
          <w:rFonts w:cs="Times New Roman"/>
          <w:sz w:val="20"/>
          <w:szCs w:val="20"/>
        </w:rPr>
      </w:pPr>
      <w:r>
        <w:rPr>
          <w:rFonts w:cs="Times New Roman"/>
          <w:sz w:val="20"/>
          <w:szCs w:val="20"/>
        </w:rPr>
        <w:t>After the experiment, the data obtained from learning activities in the classroom are then analyzed and the results are used to plan activities or to develop the design in the following learning activities. The purpose of the Retrospective Analysis is to develop local instructional theory. At this stage, HLT was compared with actual student learning and obtained answers from the formulation of the problem.</w:t>
      </w:r>
    </w:p>
    <w:p w:rsidR="00BD4D97" w:rsidRDefault="00BD4D97" w:rsidP="00335753">
      <w:pPr>
        <w:pStyle w:val="ListParagraph"/>
        <w:autoSpaceDE w:val="0"/>
        <w:autoSpaceDN w:val="0"/>
        <w:adjustRightInd w:val="0"/>
        <w:spacing w:line="240" w:lineRule="auto"/>
        <w:ind w:left="450"/>
        <w:jc w:val="both"/>
        <w:rPr>
          <w:rFonts w:cs="Times New Roman"/>
          <w:sz w:val="20"/>
          <w:szCs w:val="20"/>
        </w:rPr>
      </w:pPr>
    </w:p>
    <w:p w:rsidR="00BD4D97" w:rsidRDefault="00BD4D97" w:rsidP="00630B68">
      <w:pPr>
        <w:pStyle w:val="ListParagraph"/>
        <w:spacing w:line="240" w:lineRule="auto"/>
        <w:ind w:left="0" w:firstLine="567"/>
        <w:jc w:val="both"/>
        <w:rPr>
          <w:rFonts w:cs="Times New Roman"/>
          <w:sz w:val="20"/>
          <w:szCs w:val="20"/>
        </w:rPr>
      </w:pPr>
      <w:r w:rsidRPr="00BD4D97">
        <w:rPr>
          <w:rFonts w:cs="Times New Roman"/>
          <w:color w:val="212121"/>
          <w:sz w:val="20"/>
          <w:szCs w:val="20"/>
        </w:rPr>
        <w:t xml:space="preserve">Data collection is done through a few things include: video and photo record, Observation, interviews, Documentation. Design Research is a qualitative research method, the techniques of data analysis in this study conducted qualitatively based on the results of data collection that has been done. </w:t>
      </w:r>
      <w:r w:rsidRPr="00BD4D97">
        <w:rPr>
          <w:rFonts w:cs="Times New Roman"/>
          <w:sz w:val="20"/>
          <w:szCs w:val="20"/>
        </w:rPr>
        <w:t>The role of researcher in the learning activity are to stand by, ask the students some additional questions, to observe the learning activity, to coordinate the activity, and to make last-minute change to the activity that is necessary for providing relevant information for research (Risma, Ratu &amp; Hartono, 2013; Van Nes &amp; Van Eerde, 2010).  It has two main advantages which support the aim of this study. First, it is allowed to make interventions in order to encourage the students to elaborate on their statement. Second, the clinical interview also provides a continual interaction between inference and observation (Sylvana, Frans van Galen, Zulkardi &amp; Darmawijoyo, 2014).</w:t>
      </w:r>
    </w:p>
    <w:p w:rsidR="000E3F39" w:rsidRDefault="000E3F39">
      <w:pPr>
        <w:pStyle w:val="ListParagraph"/>
        <w:autoSpaceDE w:val="0"/>
        <w:autoSpaceDN w:val="0"/>
        <w:adjustRightInd w:val="0"/>
        <w:spacing w:line="240" w:lineRule="auto"/>
        <w:ind w:left="450" w:hanging="360"/>
        <w:jc w:val="both"/>
        <w:rPr>
          <w:rFonts w:cs="Times New Roman"/>
          <w:sz w:val="20"/>
          <w:szCs w:val="20"/>
        </w:rPr>
      </w:pPr>
    </w:p>
    <w:p w:rsidR="000E3F39" w:rsidRDefault="00B61544" w:rsidP="00E93EF5">
      <w:pPr>
        <w:pStyle w:val="ListParagraph"/>
        <w:autoSpaceDE w:val="0"/>
        <w:autoSpaceDN w:val="0"/>
        <w:adjustRightInd w:val="0"/>
        <w:spacing w:line="240" w:lineRule="auto"/>
        <w:ind w:left="450" w:hanging="360"/>
        <w:jc w:val="center"/>
        <w:rPr>
          <w:rFonts w:cs="Times New Roman"/>
          <w:b/>
          <w:szCs w:val="24"/>
        </w:rPr>
      </w:pPr>
      <w:r w:rsidRPr="00E93EF5">
        <w:rPr>
          <w:rFonts w:cs="Times New Roman"/>
          <w:b/>
          <w:szCs w:val="24"/>
        </w:rPr>
        <w:t>Result</w:t>
      </w:r>
    </w:p>
    <w:p w:rsidR="00E93EF5" w:rsidRPr="00E93EF5" w:rsidRDefault="00E93EF5" w:rsidP="00E93EF5">
      <w:pPr>
        <w:pStyle w:val="ListParagraph"/>
        <w:autoSpaceDE w:val="0"/>
        <w:autoSpaceDN w:val="0"/>
        <w:adjustRightInd w:val="0"/>
        <w:spacing w:line="240" w:lineRule="auto"/>
        <w:ind w:left="450" w:hanging="360"/>
        <w:jc w:val="center"/>
        <w:rPr>
          <w:rFonts w:cs="Times New Roman"/>
          <w:b/>
          <w:szCs w:val="24"/>
        </w:rPr>
      </w:pPr>
    </w:p>
    <w:p w:rsidR="000E3F39" w:rsidRDefault="00B61544" w:rsidP="00630B68">
      <w:pPr>
        <w:pStyle w:val="ListParagraph"/>
        <w:autoSpaceDE w:val="0"/>
        <w:autoSpaceDN w:val="0"/>
        <w:adjustRightInd w:val="0"/>
        <w:spacing w:line="240" w:lineRule="auto"/>
        <w:ind w:left="90"/>
        <w:jc w:val="both"/>
        <w:rPr>
          <w:rFonts w:cs="Times New Roman"/>
          <w:sz w:val="20"/>
          <w:szCs w:val="20"/>
        </w:rPr>
      </w:pPr>
      <w:r>
        <w:rPr>
          <w:rFonts w:cs="Times New Roman"/>
          <w:sz w:val="20"/>
          <w:szCs w:val="20"/>
        </w:rPr>
        <w:tab/>
        <w:t>This study used Design Research methods by following the three stages that exist namely Preliminary Design/ preparing for the experiment, the Design Experiment, and Retrospective Analysis.    This study was designed to produce a learning trajectory/learning Trajectory (LT) in using a fractions division bar with the context of the World Sprint Record run and implemented in MIN 2 Palembang involving three students at Pilot Experiment and 30 students at the Teaching Experiment. The results obtained in this study can be described as follows:</w:t>
      </w:r>
    </w:p>
    <w:p w:rsidR="000E3F39" w:rsidRPr="00E93EF5" w:rsidRDefault="00B61544" w:rsidP="00E93EF5">
      <w:pPr>
        <w:pStyle w:val="ListParagraph"/>
        <w:autoSpaceDE w:val="0"/>
        <w:autoSpaceDN w:val="0"/>
        <w:adjustRightInd w:val="0"/>
        <w:spacing w:line="240" w:lineRule="auto"/>
        <w:ind w:left="450" w:hanging="450"/>
        <w:jc w:val="both"/>
        <w:rPr>
          <w:rFonts w:cs="Times New Roman"/>
          <w:b/>
          <w:szCs w:val="24"/>
        </w:rPr>
      </w:pPr>
      <w:r w:rsidRPr="00E93EF5">
        <w:rPr>
          <w:rFonts w:cs="Times New Roman"/>
          <w:b/>
          <w:szCs w:val="24"/>
        </w:rPr>
        <w:t xml:space="preserve">Stage 1 Result: </w:t>
      </w:r>
      <w:r w:rsidRPr="00A61FD4">
        <w:rPr>
          <w:rFonts w:cs="Times New Roman"/>
          <w:b/>
          <w:i/>
          <w:szCs w:val="24"/>
        </w:rPr>
        <w:t>Preliminary Design/Preparing for Experiment</w:t>
      </w:r>
    </w:p>
    <w:p w:rsidR="000E3F39" w:rsidRDefault="00B61544">
      <w:pPr>
        <w:pStyle w:val="ListParagraph"/>
        <w:autoSpaceDE w:val="0"/>
        <w:autoSpaceDN w:val="0"/>
        <w:adjustRightInd w:val="0"/>
        <w:spacing w:line="240" w:lineRule="auto"/>
        <w:ind w:left="0"/>
        <w:jc w:val="both"/>
        <w:rPr>
          <w:rFonts w:cs="Times New Roman"/>
          <w:sz w:val="20"/>
          <w:szCs w:val="20"/>
        </w:rPr>
      </w:pPr>
      <w:r>
        <w:rPr>
          <w:rFonts w:cs="Times New Roman"/>
          <w:sz w:val="20"/>
          <w:szCs w:val="20"/>
        </w:rPr>
        <w:tab/>
        <w:t>At this stage, the researchers designed the Hyphotecal Learning Trajectory (HLT) on the division of fractions by using a bar context Sprint world record run as a learning trajectory for the division of fractions. The context of Sprint world record run was selected because the position of each runner presented the bar, but previously the researchers reviewed the literature on the division of fractions, and what concept that can be used as teaching material in the division of fractions (such as: ratio, simplifying fractions, equivalent fractions, operations of addition and subtraction of fractions, and multiplication), World record run Sprint context, learning division of fractions in the curriculum, PMRI approach, and design research were used as research methods. Furthermore, researchers discussed it together with the mathematics teacher who will be a model of the HLT that have been designed and made assumptions about students’ response to activities designed. In addition to HLT, researchers also designed the lesson plans, teacher’s manual and assessment instruments. The HLT has been designed is as follows:</w:t>
      </w:r>
    </w:p>
    <w:p w:rsidR="000E3F39" w:rsidRDefault="00B61544">
      <w:pPr>
        <w:pStyle w:val="ListParagraph"/>
        <w:autoSpaceDE w:val="0"/>
        <w:autoSpaceDN w:val="0"/>
        <w:adjustRightInd w:val="0"/>
        <w:spacing w:line="240" w:lineRule="auto"/>
        <w:ind w:left="0" w:firstLine="426"/>
        <w:jc w:val="center"/>
        <w:rPr>
          <w:rFonts w:cs="Times New Roman"/>
          <w:b/>
          <w:sz w:val="20"/>
          <w:szCs w:val="20"/>
        </w:rPr>
      </w:pPr>
      <w:r>
        <w:rPr>
          <w:rFonts w:cs="Times New Roman"/>
          <w:b/>
          <w:sz w:val="20"/>
          <w:szCs w:val="20"/>
        </w:rPr>
        <w:t>Hypothetical Learning Trajectory</w:t>
      </w:r>
    </w:p>
    <w:p w:rsidR="000E3F39" w:rsidRDefault="00B61544">
      <w:pPr>
        <w:pStyle w:val="ListParagraph"/>
        <w:autoSpaceDE w:val="0"/>
        <w:autoSpaceDN w:val="0"/>
        <w:adjustRightInd w:val="0"/>
        <w:spacing w:line="240" w:lineRule="auto"/>
        <w:ind w:left="0" w:firstLine="426"/>
        <w:jc w:val="center"/>
        <w:rPr>
          <w:rFonts w:cs="Times New Roman"/>
          <w:b/>
          <w:szCs w:val="24"/>
        </w:rPr>
      </w:pPr>
      <w:r>
        <w:rPr>
          <w:rFonts w:cs="Times New Roman"/>
          <w:b/>
          <w:noProof/>
          <w:szCs w:val="24"/>
          <w:lang w:eastAsia="id-ID"/>
        </w:rPr>
        <w:drawing>
          <wp:inline distT="0" distB="0" distL="0" distR="0">
            <wp:extent cx="3646501" cy="1279799"/>
            <wp:effectExtent l="19050" t="19050" r="11099" b="15601"/>
            <wp:docPr id="102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9" cstate="print"/>
                    <a:srcRect/>
                    <a:stretch/>
                  </pic:blipFill>
                  <pic:spPr>
                    <a:xfrm>
                      <a:off x="0" y="0"/>
                      <a:ext cx="3646585" cy="1279828"/>
                    </a:xfrm>
                    <a:prstGeom prst="rect">
                      <a:avLst/>
                    </a:prstGeom>
                    <a:ln>
                      <a:solidFill>
                        <a:schemeClr val="tx1"/>
                      </a:solidFill>
                      <a:prstDash val="solid"/>
                    </a:ln>
                  </pic:spPr>
                </pic:pic>
              </a:graphicData>
            </a:graphic>
          </wp:inline>
        </w:drawing>
      </w:r>
    </w:p>
    <w:p w:rsidR="000E3F39" w:rsidRDefault="005647F6">
      <w:pPr>
        <w:pStyle w:val="ListParagraph"/>
        <w:autoSpaceDE w:val="0"/>
        <w:autoSpaceDN w:val="0"/>
        <w:adjustRightInd w:val="0"/>
        <w:spacing w:line="240" w:lineRule="auto"/>
        <w:jc w:val="center"/>
        <w:rPr>
          <w:rFonts w:cs="Times New Roman"/>
          <w:sz w:val="20"/>
          <w:szCs w:val="20"/>
        </w:rPr>
      </w:pPr>
      <w:r w:rsidRPr="00F86207">
        <w:rPr>
          <w:rFonts w:cs="Times New Roman"/>
          <w:b/>
          <w:sz w:val="20"/>
          <w:szCs w:val="20"/>
        </w:rPr>
        <w:t>Figure</w:t>
      </w:r>
      <w:r w:rsidR="00B61544" w:rsidRPr="00F86207">
        <w:rPr>
          <w:rFonts w:cs="Times New Roman"/>
          <w:b/>
          <w:sz w:val="20"/>
          <w:szCs w:val="20"/>
        </w:rPr>
        <w:t xml:space="preserve"> 2</w:t>
      </w:r>
      <w:r w:rsidR="00B61544" w:rsidRPr="00F86207">
        <w:rPr>
          <w:rFonts w:cs="Times New Roman"/>
          <w:sz w:val="20"/>
          <w:szCs w:val="20"/>
        </w:rPr>
        <w:t>.</w:t>
      </w:r>
      <w:r w:rsidR="00B61544">
        <w:rPr>
          <w:rFonts w:cs="Times New Roman"/>
          <w:sz w:val="20"/>
          <w:szCs w:val="20"/>
        </w:rPr>
        <w:t xml:space="preserve"> </w:t>
      </w:r>
      <w:r w:rsidR="00B61544">
        <w:rPr>
          <w:rFonts w:cs="Times New Roman"/>
          <w:i/>
          <w:sz w:val="20"/>
          <w:szCs w:val="20"/>
        </w:rPr>
        <w:t>Hypothetical Learning Trajectory</w:t>
      </w:r>
      <w:r w:rsidR="00B61544">
        <w:rPr>
          <w:rFonts w:cs="Times New Roman"/>
          <w:sz w:val="20"/>
          <w:szCs w:val="20"/>
        </w:rPr>
        <w:t xml:space="preserve"> (HLT)</w:t>
      </w:r>
    </w:p>
    <w:p w:rsidR="000E3F39" w:rsidRDefault="000E3F39">
      <w:pPr>
        <w:pStyle w:val="ListParagraph"/>
        <w:autoSpaceDE w:val="0"/>
        <w:autoSpaceDN w:val="0"/>
        <w:adjustRightInd w:val="0"/>
        <w:spacing w:line="240" w:lineRule="auto"/>
        <w:jc w:val="center"/>
        <w:rPr>
          <w:rFonts w:cs="Times New Roman"/>
          <w:szCs w:val="24"/>
        </w:rPr>
      </w:pPr>
    </w:p>
    <w:p w:rsidR="000E3F39" w:rsidRDefault="00B61544">
      <w:pPr>
        <w:pStyle w:val="ListParagraph"/>
        <w:autoSpaceDE w:val="0"/>
        <w:autoSpaceDN w:val="0"/>
        <w:adjustRightInd w:val="0"/>
        <w:spacing w:line="240" w:lineRule="auto"/>
        <w:ind w:left="0" w:firstLine="709"/>
        <w:jc w:val="both"/>
        <w:rPr>
          <w:rFonts w:cs="Times New Roman"/>
          <w:b/>
          <w:szCs w:val="24"/>
        </w:rPr>
      </w:pPr>
      <w:r>
        <w:rPr>
          <w:rFonts w:cs="Times New Roman"/>
          <w:sz w:val="20"/>
          <w:szCs w:val="20"/>
        </w:rPr>
        <w:t>The learning trajectory that will be traversed by the students based on HLT designed wasfirst they were able to make a partition on the bar, then determine the result of the division of fractions by using a bar, the last they were able to find the concept of division of fractions. From the HLT designed, 3 student activity is generated; activity 1 aims to create a partition on a bar, activity 2 is to determine the distribution of the division by using a bar, 3 activity aims to find the concept of division of fractions.</w:t>
      </w:r>
    </w:p>
    <w:p w:rsidR="000E3F39" w:rsidRDefault="000E3F39">
      <w:pPr>
        <w:pStyle w:val="ListParagraph"/>
        <w:autoSpaceDE w:val="0"/>
        <w:autoSpaceDN w:val="0"/>
        <w:adjustRightInd w:val="0"/>
        <w:spacing w:line="240" w:lineRule="auto"/>
        <w:ind w:left="0"/>
        <w:jc w:val="both"/>
        <w:rPr>
          <w:rFonts w:cs="Times New Roman"/>
          <w:b/>
          <w:szCs w:val="24"/>
        </w:rPr>
      </w:pPr>
    </w:p>
    <w:p w:rsidR="000E3F39" w:rsidRDefault="00B61544">
      <w:pPr>
        <w:pStyle w:val="ListParagraph"/>
        <w:autoSpaceDE w:val="0"/>
        <w:autoSpaceDN w:val="0"/>
        <w:adjustRightInd w:val="0"/>
        <w:spacing w:line="240" w:lineRule="auto"/>
        <w:ind w:left="0"/>
        <w:jc w:val="both"/>
        <w:rPr>
          <w:rFonts w:cs="Times New Roman"/>
          <w:b/>
          <w:szCs w:val="24"/>
        </w:rPr>
      </w:pPr>
      <w:r>
        <w:rPr>
          <w:rFonts w:cs="Times New Roman"/>
          <w:b/>
          <w:szCs w:val="24"/>
        </w:rPr>
        <w:t xml:space="preserve">Stage 2 Result: </w:t>
      </w:r>
      <w:r>
        <w:rPr>
          <w:rFonts w:cs="Times New Roman"/>
          <w:b/>
          <w:i/>
          <w:szCs w:val="24"/>
        </w:rPr>
        <w:t>The design experiment</w:t>
      </w:r>
    </w:p>
    <w:p w:rsidR="000E3F39" w:rsidRDefault="00B61544">
      <w:pPr>
        <w:pStyle w:val="ListParagraph"/>
        <w:autoSpaceDE w:val="0"/>
        <w:autoSpaceDN w:val="0"/>
        <w:adjustRightInd w:val="0"/>
        <w:spacing w:line="240" w:lineRule="auto"/>
        <w:ind w:left="0"/>
        <w:jc w:val="both"/>
        <w:rPr>
          <w:sz w:val="20"/>
        </w:rPr>
      </w:pPr>
      <w:r>
        <w:rPr>
          <w:rFonts w:cs="Times New Roman"/>
          <w:sz w:val="20"/>
          <w:szCs w:val="20"/>
        </w:rPr>
        <w:tab/>
        <w:t>At this stage, there are two cycles. Cycle 1, known as Pilot Experiment and cycle 2, known as the Teaching Experiment. The results of the second cycle can be described as follows: In Cycle 1three students have been categorized as having good ability, average and low.All three students were given activity sheets that have been designed and validated by their teachers at stage 1. Then, the students’ work were observed and they were interviewed to see their thought processes in resolving the problems that exist in each activity. The results of students' work can be described as follows:</w:t>
      </w:r>
      <w:r>
        <w:rPr>
          <w:sz w:val="20"/>
        </w:rPr>
        <w:t>In activity 1, students were given a picture of the world record for the fastest runners, then they were asked to complete the table provided based on the information on the picture andthey were asked to create a bar based on the table that have been completed. The results of the students' answers can be described as follows:</w:t>
      </w:r>
    </w:p>
    <w:p w:rsidR="000E3F39" w:rsidRDefault="00B61544">
      <w:pPr>
        <w:spacing w:line="240" w:lineRule="auto"/>
        <w:ind w:firstLine="720"/>
        <w:rPr>
          <w:szCs w:val="24"/>
        </w:rPr>
      </w:pPr>
      <w:r>
        <w:rPr>
          <w:noProof/>
          <w:szCs w:val="24"/>
          <w:lang w:val="id-ID" w:eastAsia="id-ID"/>
        </w:rPr>
        <w:drawing>
          <wp:anchor distT="0" distB="0" distL="0" distR="0" simplePos="0" relativeHeight="5" behindDoc="1" locked="0" layoutInCell="1" allowOverlap="1">
            <wp:simplePos x="0" y="0"/>
            <wp:positionH relativeFrom="column">
              <wp:posOffset>389255</wp:posOffset>
            </wp:positionH>
            <wp:positionV relativeFrom="paragraph">
              <wp:posOffset>115570</wp:posOffset>
            </wp:positionV>
            <wp:extent cx="4486275" cy="1981200"/>
            <wp:effectExtent l="19050" t="19050" r="28575" b="19050"/>
            <wp:wrapNone/>
            <wp:docPr id="10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10" cstate="print"/>
                    <a:srcRect/>
                    <a:stretch/>
                  </pic:blipFill>
                  <pic:spPr>
                    <a:xfrm>
                      <a:off x="0" y="0"/>
                      <a:ext cx="4486275" cy="1981200"/>
                    </a:xfrm>
                    <a:prstGeom prst="rect">
                      <a:avLst/>
                    </a:prstGeom>
                    <a:ln>
                      <a:solidFill>
                        <a:schemeClr val="tx1"/>
                      </a:solidFill>
                      <a:prstDash val="solid"/>
                    </a:ln>
                  </pic:spPr>
                </pic:pic>
              </a:graphicData>
            </a:graphic>
          </wp:anchor>
        </w:drawing>
      </w: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B61544">
      <w:pPr>
        <w:tabs>
          <w:tab w:val="left" w:pos="8155"/>
        </w:tabs>
        <w:spacing w:line="240" w:lineRule="auto"/>
        <w:ind w:firstLine="720"/>
        <w:rPr>
          <w:szCs w:val="24"/>
        </w:rPr>
      </w:pPr>
      <w:r>
        <w:rPr>
          <w:szCs w:val="24"/>
        </w:rPr>
        <w:tab/>
      </w: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b/>
          <w:szCs w:val="24"/>
          <w:lang w:val="id-ID"/>
        </w:rPr>
      </w:pPr>
    </w:p>
    <w:p w:rsidR="000E3F39" w:rsidRDefault="008D7909">
      <w:pPr>
        <w:spacing w:line="240" w:lineRule="auto"/>
        <w:ind w:firstLine="720"/>
        <w:jc w:val="center"/>
        <w:rPr>
          <w:szCs w:val="24"/>
          <w:lang w:val="id-ID"/>
        </w:rPr>
      </w:pPr>
      <w:r>
        <w:rPr>
          <w:b/>
          <w:sz w:val="20"/>
          <w:lang w:val="id-ID"/>
        </w:rPr>
        <w:t>Figure</w:t>
      </w:r>
      <w:r w:rsidR="00B61544">
        <w:rPr>
          <w:b/>
          <w:sz w:val="20"/>
        </w:rPr>
        <w:t xml:space="preserve"> 3. </w:t>
      </w:r>
      <w:r w:rsidR="00B61544">
        <w:rPr>
          <w:sz w:val="20"/>
          <w:lang w:val="id-ID"/>
        </w:rPr>
        <w:t>World Sprint Record</w:t>
      </w:r>
    </w:p>
    <w:p w:rsidR="000E3F39" w:rsidRDefault="006C54B4">
      <w:pPr>
        <w:spacing w:line="240" w:lineRule="auto"/>
        <w:ind w:firstLine="720"/>
        <w:rPr>
          <w:szCs w:val="24"/>
        </w:rPr>
      </w:pPr>
      <w:r>
        <w:rPr>
          <w:noProof/>
          <w:szCs w:val="24"/>
          <w:lang w:val="id-ID" w:eastAsia="id-ID"/>
        </w:rPr>
        <w:drawing>
          <wp:anchor distT="0" distB="0" distL="0" distR="0" simplePos="0" relativeHeight="4" behindDoc="1" locked="0" layoutInCell="1" allowOverlap="1">
            <wp:simplePos x="0" y="0"/>
            <wp:positionH relativeFrom="column">
              <wp:posOffset>3280962</wp:posOffset>
            </wp:positionH>
            <wp:positionV relativeFrom="paragraph">
              <wp:posOffset>123742</wp:posOffset>
            </wp:positionV>
            <wp:extent cx="2819566" cy="1844703"/>
            <wp:effectExtent l="19050" t="19050" r="18884" b="22197"/>
            <wp:wrapNone/>
            <wp:docPr id="10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1" cstate="print"/>
                    <a:srcRect/>
                    <a:stretch/>
                  </pic:blipFill>
                  <pic:spPr>
                    <a:xfrm>
                      <a:off x="0" y="0"/>
                      <a:ext cx="2819566" cy="1844703"/>
                    </a:xfrm>
                    <a:prstGeom prst="rect">
                      <a:avLst/>
                    </a:prstGeom>
                    <a:ln>
                      <a:solidFill>
                        <a:schemeClr val="tx1"/>
                      </a:solidFill>
                      <a:prstDash val="solid"/>
                    </a:ln>
                  </pic:spPr>
                </pic:pic>
              </a:graphicData>
            </a:graphic>
          </wp:anchor>
        </w:drawing>
      </w:r>
      <w:r>
        <w:rPr>
          <w:noProof/>
          <w:szCs w:val="24"/>
          <w:lang w:val="id-ID" w:eastAsia="id-ID"/>
        </w:rPr>
        <w:drawing>
          <wp:anchor distT="0" distB="0" distL="0" distR="0" simplePos="0" relativeHeight="3" behindDoc="1" locked="0" layoutInCell="1" allowOverlap="1">
            <wp:simplePos x="0" y="0"/>
            <wp:positionH relativeFrom="column">
              <wp:posOffset>-66536</wp:posOffset>
            </wp:positionH>
            <wp:positionV relativeFrom="paragraph">
              <wp:posOffset>52180</wp:posOffset>
            </wp:positionV>
            <wp:extent cx="3169423" cy="2019632"/>
            <wp:effectExtent l="19050" t="19050" r="11927" b="18718"/>
            <wp:wrapNone/>
            <wp:docPr id="103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0"/>
                    <pic:cNvPicPr/>
                  </pic:nvPicPr>
                  <pic:blipFill>
                    <a:blip r:embed="rId12" cstate="print"/>
                    <a:srcRect/>
                    <a:stretch/>
                  </pic:blipFill>
                  <pic:spPr>
                    <a:xfrm>
                      <a:off x="0" y="0"/>
                      <a:ext cx="3169423" cy="2019632"/>
                    </a:xfrm>
                    <a:prstGeom prst="rect">
                      <a:avLst/>
                    </a:prstGeom>
                    <a:ln>
                      <a:solidFill>
                        <a:schemeClr val="tx1"/>
                      </a:solidFill>
                      <a:prstDash val="solid"/>
                    </a:ln>
                  </pic:spPr>
                </pic:pic>
              </a:graphicData>
            </a:graphic>
          </wp:anchor>
        </w:drawing>
      </w: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pStyle w:val="ListParagraph"/>
        <w:spacing w:line="240" w:lineRule="auto"/>
        <w:ind w:left="2580"/>
        <w:jc w:val="both"/>
        <w:rPr>
          <w:rFonts w:cs="Times New Roman"/>
          <w:b/>
          <w:szCs w:val="24"/>
        </w:rPr>
      </w:pPr>
    </w:p>
    <w:p w:rsidR="000E3F39" w:rsidRDefault="000E3F39">
      <w:pPr>
        <w:pStyle w:val="ListParagraph"/>
        <w:spacing w:line="240" w:lineRule="auto"/>
        <w:ind w:left="2580"/>
        <w:jc w:val="both"/>
        <w:rPr>
          <w:rFonts w:cs="Times New Roman"/>
          <w:b/>
          <w:szCs w:val="24"/>
        </w:rPr>
      </w:pPr>
    </w:p>
    <w:p w:rsidR="000E3F39" w:rsidRDefault="000E3F39">
      <w:pPr>
        <w:pStyle w:val="ListParagraph"/>
        <w:spacing w:line="240" w:lineRule="auto"/>
        <w:ind w:left="2580"/>
        <w:jc w:val="both"/>
        <w:rPr>
          <w:rFonts w:cs="Times New Roman"/>
          <w:b/>
          <w:szCs w:val="24"/>
        </w:rPr>
      </w:pPr>
    </w:p>
    <w:p w:rsidR="000E3F39" w:rsidRDefault="000E3F39">
      <w:pPr>
        <w:pStyle w:val="ListParagraph"/>
        <w:spacing w:line="240" w:lineRule="auto"/>
        <w:ind w:left="2580"/>
        <w:jc w:val="both"/>
        <w:rPr>
          <w:rFonts w:cs="Times New Roman"/>
          <w:b/>
          <w:szCs w:val="24"/>
        </w:rPr>
      </w:pPr>
    </w:p>
    <w:p w:rsidR="000E3F39" w:rsidRDefault="000E3F39">
      <w:pPr>
        <w:pStyle w:val="ListParagraph"/>
        <w:spacing w:line="240" w:lineRule="auto"/>
        <w:ind w:left="2580"/>
        <w:jc w:val="both"/>
        <w:rPr>
          <w:rFonts w:cs="Times New Roman"/>
          <w:b/>
          <w:szCs w:val="24"/>
        </w:rPr>
      </w:pPr>
    </w:p>
    <w:p w:rsidR="000E3F39" w:rsidRDefault="000E3F39">
      <w:pPr>
        <w:pStyle w:val="ListParagraph"/>
        <w:spacing w:line="240" w:lineRule="auto"/>
        <w:ind w:left="2580"/>
        <w:jc w:val="both"/>
        <w:rPr>
          <w:rFonts w:cs="Times New Roman"/>
          <w:b/>
          <w:szCs w:val="24"/>
        </w:rPr>
      </w:pPr>
    </w:p>
    <w:p w:rsidR="000E3F39" w:rsidRDefault="000E3F39">
      <w:pPr>
        <w:pStyle w:val="ListParagraph"/>
        <w:spacing w:line="240" w:lineRule="auto"/>
        <w:ind w:left="2580"/>
        <w:jc w:val="both"/>
        <w:rPr>
          <w:rFonts w:cs="Times New Roman"/>
          <w:b/>
          <w:szCs w:val="24"/>
        </w:rPr>
      </w:pPr>
    </w:p>
    <w:p w:rsidR="000E3F39" w:rsidRDefault="00B61544">
      <w:pPr>
        <w:pStyle w:val="ListParagraph"/>
        <w:numPr>
          <w:ilvl w:val="0"/>
          <w:numId w:val="1"/>
        </w:numPr>
        <w:spacing w:line="240" w:lineRule="auto"/>
        <w:jc w:val="both"/>
        <w:rPr>
          <w:rFonts w:cs="Times New Roman"/>
          <w:b/>
          <w:szCs w:val="24"/>
        </w:rPr>
      </w:pPr>
      <w:r>
        <w:rPr>
          <w:rFonts w:cs="Times New Roman"/>
          <w:b/>
          <w:szCs w:val="24"/>
        </w:rPr>
        <w:t xml:space="preserve">                                                               (b)</w:t>
      </w:r>
    </w:p>
    <w:p w:rsidR="000E3F39" w:rsidRDefault="00B61544">
      <w:pPr>
        <w:spacing w:line="240" w:lineRule="auto"/>
        <w:jc w:val="center"/>
        <w:rPr>
          <w:b/>
          <w:sz w:val="20"/>
        </w:rPr>
      </w:pPr>
      <w:r>
        <w:rPr>
          <w:b/>
          <w:sz w:val="20"/>
          <w:lang w:val="id-ID"/>
        </w:rPr>
        <w:t>Figure</w:t>
      </w:r>
      <w:r>
        <w:rPr>
          <w:b/>
          <w:sz w:val="20"/>
        </w:rPr>
        <w:t xml:space="preserve"> 4. </w:t>
      </w:r>
      <w:r>
        <w:rPr>
          <w:sz w:val="20"/>
          <w:lang w:val="id-ID"/>
        </w:rPr>
        <w:t>Students’ work on activty</w:t>
      </w:r>
      <w:r>
        <w:rPr>
          <w:sz w:val="20"/>
        </w:rPr>
        <w:t xml:space="preserve"> 1</w:t>
      </w:r>
    </w:p>
    <w:p w:rsidR="000E3F39" w:rsidRDefault="00B61544">
      <w:pPr>
        <w:spacing w:line="240" w:lineRule="auto"/>
        <w:ind w:firstLine="567"/>
        <w:rPr>
          <w:sz w:val="20"/>
          <w:lang w:val="id-ID"/>
        </w:rPr>
      </w:pPr>
      <w:r>
        <w:rPr>
          <w:sz w:val="20"/>
        </w:rPr>
        <w:t>From the figure 4.a, students complete</w:t>
      </w:r>
      <w:r>
        <w:rPr>
          <w:sz w:val="20"/>
          <w:lang w:val="id-ID"/>
        </w:rPr>
        <w:t>d</w:t>
      </w:r>
      <w:r>
        <w:rPr>
          <w:sz w:val="20"/>
        </w:rPr>
        <w:t xml:space="preserve"> a table provided by the information contained in figure 3, then the students </w:t>
      </w:r>
      <w:r>
        <w:rPr>
          <w:sz w:val="20"/>
          <w:lang w:val="id-ID"/>
        </w:rPr>
        <w:t>made</w:t>
      </w:r>
      <w:r>
        <w:rPr>
          <w:sz w:val="20"/>
        </w:rPr>
        <w:t xml:space="preserve"> comparisons into the form of fractions and simplify t</w:t>
      </w:r>
      <w:r w:rsidR="008D7909">
        <w:rPr>
          <w:sz w:val="20"/>
        </w:rPr>
        <w:t xml:space="preserve">hem. Furthermore, on the </w:t>
      </w:r>
      <w:r w:rsidR="008D7909">
        <w:rPr>
          <w:sz w:val="20"/>
          <w:lang w:val="id-ID"/>
        </w:rPr>
        <w:t>figure</w:t>
      </w:r>
      <w:r>
        <w:rPr>
          <w:sz w:val="20"/>
        </w:rPr>
        <w:t xml:space="preserve"> 4.b students </w:t>
      </w:r>
      <w:r>
        <w:rPr>
          <w:sz w:val="20"/>
          <w:lang w:val="id-ID"/>
        </w:rPr>
        <w:t>were</w:t>
      </w:r>
      <w:r>
        <w:rPr>
          <w:sz w:val="20"/>
        </w:rPr>
        <w:t xml:space="preserve"> able to make bar </w:t>
      </w:r>
      <w:r>
        <w:rPr>
          <w:sz w:val="20"/>
          <w:lang w:val="id-ID"/>
        </w:rPr>
        <w:t>illustrating</w:t>
      </w:r>
      <w:r>
        <w:rPr>
          <w:sz w:val="20"/>
        </w:rPr>
        <w:t xml:space="preserve"> the position of athletes in the last 10 meters of the track based on illustrations 3.To see the </w:t>
      </w:r>
      <w:r>
        <w:rPr>
          <w:sz w:val="20"/>
          <w:lang w:val="id-ID"/>
        </w:rPr>
        <w:t>students’ thought process</w:t>
      </w:r>
      <w:r>
        <w:rPr>
          <w:sz w:val="20"/>
        </w:rPr>
        <w:t xml:space="preserve"> in completing activity</w:t>
      </w:r>
      <w:r>
        <w:rPr>
          <w:sz w:val="20"/>
          <w:lang w:val="id-ID"/>
        </w:rPr>
        <w:t xml:space="preserve"> 1</w:t>
      </w:r>
      <w:r>
        <w:rPr>
          <w:sz w:val="20"/>
        </w:rPr>
        <w:t xml:space="preserve">, the researchers conducted interviews to students. The results of the interview can be seen from the following transcript: (R: </w:t>
      </w:r>
      <w:r>
        <w:rPr>
          <w:sz w:val="20"/>
          <w:lang w:val="id-ID"/>
        </w:rPr>
        <w:t>Researcher</w:t>
      </w:r>
      <w:r>
        <w:rPr>
          <w:sz w:val="20"/>
        </w:rPr>
        <w:t>, S: Student)</w:t>
      </w:r>
    </w:p>
    <w:p w:rsidR="000E3F39" w:rsidRDefault="000E3F39">
      <w:pPr>
        <w:spacing w:line="240" w:lineRule="auto"/>
        <w:ind w:firstLine="567"/>
        <w:rPr>
          <w:sz w:val="20"/>
          <w:lang w:val="id-ID"/>
        </w:rPr>
      </w:pPr>
    </w:p>
    <w:p w:rsidR="000E3F39" w:rsidRDefault="00B61544">
      <w:pPr>
        <w:spacing w:before="0" w:line="240" w:lineRule="auto"/>
        <w:jc w:val="center"/>
        <w:rPr>
          <w:b/>
          <w:sz w:val="20"/>
        </w:rPr>
      </w:pPr>
      <w:r>
        <w:rPr>
          <w:b/>
          <w:sz w:val="20"/>
          <w:lang w:val="id-ID"/>
        </w:rPr>
        <w:lastRenderedPageBreak/>
        <w:t>Transcript</w:t>
      </w:r>
      <w:r>
        <w:rPr>
          <w:b/>
          <w:sz w:val="20"/>
        </w:rPr>
        <w:t xml:space="preserve"> 1.</w:t>
      </w:r>
    </w:p>
    <w:p w:rsidR="000E3F39" w:rsidRDefault="00B61544" w:rsidP="000C7A53">
      <w:pPr>
        <w:spacing w:before="0" w:line="240" w:lineRule="auto"/>
        <w:ind w:left="709"/>
        <w:rPr>
          <w:i/>
          <w:sz w:val="20"/>
        </w:rPr>
      </w:pPr>
      <w:r>
        <w:rPr>
          <w:sz w:val="20"/>
        </w:rPr>
        <w:t>R: “</w:t>
      </w:r>
      <w:r>
        <w:rPr>
          <w:i/>
          <w:sz w:val="20"/>
          <w:lang w:val="id-ID"/>
        </w:rPr>
        <w:t>Why is</w:t>
      </w:r>
      <w:r>
        <w:rPr>
          <w:i/>
          <w:sz w:val="20"/>
        </w:rPr>
        <w:t xml:space="preserve"> Justin Gatlin </w:t>
      </w:r>
      <w:r>
        <w:rPr>
          <w:i/>
          <w:sz w:val="20"/>
          <w:lang w:val="id-ID"/>
        </w:rPr>
        <w:t>part</w:t>
      </w:r>
      <w:r>
        <w:rPr>
          <w:i/>
          <w:sz w:val="20"/>
        </w:rPr>
        <w:t xml:space="preserve"> </w:t>
      </w:r>
      <m:oMath>
        <m:f>
          <m:fPr>
            <m:ctrlPr>
              <w:rPr>
                <w:rFonts w:ascii="Cambria Math" w:hAnsi="Cambria Math"/>
                <w:i/>
                <w:sz w:val="20"/>
              </w:rPr>
            </m:ctrlPr>
          </m:fPr>
          <m:num>
            <m:r>
              <w:rPr>
                <w:rFonts w:ascii="Cambria Math" w:hAnsi="Cambria Math"/>
                <w:sz w:val="20"/>
              </w:rPr>
              <m:t>9</m:t>
            </m:r>
          </m:num>
          <m:den>
            <m:r>
              <w:rPr>
                <w:rFonts w:ascii="Cambria Math" w:hAnsi="Cambria Math"/>
                <w:sz w:val="20"/>
              </w:rPr>
              <m:t>10</m:t>
            </m:r>
          </m:den>
        </m:f>
      </m:oMath>
      <w:r>
        <w:rPr>
          <w:i/>
          <w:sz w:val="20"/>
        </w:rPr>
        <w:t xml:space="preserve"> ?”</w:t>
      </w:r>
    </w:p>
    <w:p w:rsidR="000E3F39" w:rsidRDefault="00B61544" w:rsidP="000C7A53">
      <w:pPr>
        <w:spacing w:before="0" w:line="240" w:lineRule="auto"/>
        <w:ind w:left="709"/>
        <w:rPr>
          <w:i/>
          <w:sz w:val="20"/>
        </w:rPr>
      </w:pPr>
      <w:r>
        <w:rPr>
          <w:sz w:val="20"/>
        </w:rPr>
        <w:t>S: “</w:t>
      </w:r>
      <w:r>
        <w:rPr>
          <w:i/>
          <w:sz w:val="20"/>
        </w:rPr>
        <w:t xml:space="preserve">As seen from the image, </w:t>
      </w:r>
      <w:r>
        <w:rPr>
          <w:i/>
          <w:sz w:val="20"/>
          <w:lang w:val="id-ID"/>
        </w:rPr>
        <w:t>Justin is</w:t>
      </w:r>
      <w:r>
        <w:rPr>
          <w:i/>
          <w:sz w:val="20"/>
        </w:rPr>
        <w:t xml:space="preserve"> situated on the box 9 from a total of 10 boxes”</w:t>
      </w:r>
    </w:p>
    <w:p w:rsidR="000E3F39" w:rsidRDefault="00B61544" w:rsidP="000C7A53">
      <w:pPr>
        <w:spacing w:before="0" w:line="240" w:lineRule="auto"/>
        <w:ind w:left="709"/>
        <w:rPr>
          <w:i/>
          <w:sz w:val="20"/>
        </w:rPr>
      </w:pPr>
      <w:r>
        <w:rPr>
          <w:sz w:val="20"/>
        </w:rPr>
        <w:t>R:</w:t>
      </w:r>
      <w:r>
        <w:rPr>
          <w:i/>
          <w:sz w:val="20"/>
        </w:rPr>
        <w:t>”</w:t>
      </w:r>
      <w:r>
        <w:rPr>
          <w:i/>
          <w:sz w:val="20"/>
          <w:lang w:val="id-ID"/>
        </w:rPr>
        <w:t>how can you make</w:t>
      </w:r>
      <w:r w:rsidR="002A2DC8">
        <w:rPr>
          <w:i/>
          <w:sz w:val="20"/>
        </w:rPr>
        <w:t xml:space="preserve"> </w:t>
      </w:r>
      <m:oMath>
        <m:f>
          <m:fPr>
            <m:ctrlPr>
              <w:rPr>
                <w:rFonts w:ascii="Cambria Math" w:hAnsi="Cambria Math"/>
                <w:i/>
                <w:sz w:val="20"/>
              </w:rPr>
            </m:ctrlPr>
          </m:fPr>
          <m:num>
            <m:r>
              <w:rPr>
                <w:rFonts w:ascii="Cambria Math" w:hAnsi="Cambria Math"/>
                <w:sz w:val="20"/>
              </w:rPr>
              <m:t>8</m:t>
            </m:r>
          </m:num>
          <m:den>
            <m:r>
              <w:rPr>
                <w:rFonts w:ascii="Cambria Math" w:hAnsi="Cambria Math"/>
                <w:sz w:val="20"/>
              </w:rPr>
              <m:t>10</m:t>
            </m:r>
          </m:den>
        </m:f>
      </m:oMath>
      <w:r>
        <w:rPr>
          <w:i/>
          <w:sz w:val="20"/>
        </w:rPr>
        <w:t xml:space="preserve"> </w:t>
      </w:r>
      <w:r>
        <w:rPr>
          <w:i/>
          <w:sz w:val="20"/>
          <w:lang w:val="id-ID"/>
        </w:rPr>
        <w:t>into</w:t>
      </w:r>
      <w:r w:rsidR="002A2DC8">
        <w:rPr>
          <w:i/>
          <w:sz w:val="20"/>
        </w:rPr>
        <w:t xml:space="preserve"> </w:t>
      </w:r>
      <m:oMath>
        <m:f>
          <m:fPr>
            <m:ctrlPr>
              <w:rPr>
                <w:rFonts w:ascii="Cambria Math" w:hAnsi="Cambria Math"/>
                <w:i/>
                <w:sz w:val="20"/>
              </w:rPr>
            </m:ctrlPr>
          </m:fPr>
          <m:num>
            <m:r>
              <w:rPr>
                <w:rFonts w:ascii="Cambria Math" w:hAnsi="Cambria Math"/>
                <w:sz w:val="20"/>
              </w:rPr>
              <m:t>4</m:t>
            </m:r>
          </m:num>
          <m:den>
            <m:r>
              <w:rPr>
                <w:rFonts w:ascii="Cambria Math" w:hAnsi="Cambria Math"/>
                <w:sz w:val="20"/>
              </w:rPr>
              <m:t>5</m:t>
            </m:r>
          </m:den>
        </m:f>
      </m:oMath>
      <w:r>
        <w:rPr>
          <w:i/>
          <w:sz w:val="20"/>
        </w:rPr>
        <w:t>?”</w:t>
      </w:r>
    </w:p>
    <w:p w:rsidR="000E3F39" w:rsidRDefault="00B61544" w:rsidP="000C7A53">
      <w:pPr>
        <w:spacing w:before="0" w:line="240" w:lineRule="auto"/>
        <w:ind w:left="709"/>
        <w:rPr>
          <w:sz w:val="20"/>
        </w:rPr>
      </w:pPr>
      <w:r>
        <w:rPr>
          <w:sz w:val="20"/>
        </w:rPr>
        <w:t xml:space="preserve">S: </w:t>
      </w:r>
      <w:r>
        <w:rPr>
          <w:i/>
          <w:sz w:val="20"/>
        </w:rPr>
        <w:t xml:space="preserve">“I simplify it, 8:2 = 4 </w:t>
      </w:r>
      <w:r>
        <w:rPr>
          <w:i/>
          <w:sz w:val="20"/>
          <w:lang w:val="id-ID"/>
        </w:rPr>
        <w:t>and</w:t>
      </w:r>
      <w:r>
        <w:rPr>
          <w:i/>
          <w:sz w:val="20"/>
        </w:rPr>
        <w:t xml:space="preserve"> 10:2 = 5”</w:t>
      </w:r>
    </w:p>
    <w:p w:rsidR="000E3F39" w:rsidRDefault="00A024D1" w:rsidP="000C7A53">
      <w:pPr>
        <w:spacing w:before="0" w:line="240" w:lineRule="auto"/>
        <w:ind w:left="709"/>
        <w:rPr>
          <w:i/>
          <w:sz w:val="20"/>
        </w:rPr>
      </w:pPr>
      <w:r>
        <w:rPr>
          <w:sz w:val="20"/>
          <w:lang w:val="id-ID"/>
        </w:rPr>
        <w:t>R</w:t>
      </w:r>
      <w:r w:rsidR="00B61544">
        <w:rPr>
          <w:sz w:val="20"/>
        </w:rPr>
        <w:t>:</w:t>
      </w:r>
      <w:r w:rsidR="00B61544">
        <w:rPr>
          <w:i/>
          <w:sz w:val="20"/>
        </w:rPr>
        <w:t xml:space="preserve"> “why should </w:t>
      </w:r>
      <w:r w:rsidR="00B61544">
        <w:rPr>
          <w:i/>
          <w:sz w:val="20"/>
          <w:lang w:val="id-ID"/>
        </w:rPr>
        <w:t xml:space="preserve">it </w:t>
      </w:r>
      <w:r w:rsidR="00B61544">
        <w:rPr>
          <w:i/>
          <w:sz w:val="20"/>
        </w:rPr>
        <w:t>be divided by 2 and not the other numbers?”</w:t>
      </w:r>
    </w:p>
    <w:p w:rsidR="000E3F39" w:rsidRDefault="00B61544" w:rsidP="000C7A53">
      <w:pPr>
        <w:spacing w:before="0" w:line="240" w:lineRule="auto"/>
        <w:ind w:left="709"/>
        <w:rPr>
          <w:sz w:val="20"/>
        </w:rPr>
      </w:pPr>
      <w:r>
        <w:rPr>
          <w:sz w:val="20"/>
        </w:rPr>
        <w:t xml:space="preserve">S: </w:t>
      </w:r>
      <w:r>
        <w:rPr>
          <w:i/>
          <w:sz w:val="20"/>
        </w:rPr>
        <w:t>“</w:t>
      </w:r>
      <w:r>
        <w:rPr>
          <w:i/>
          <w:sz w:val="20"/>
          <w:lang w:val="id-ID"/>
        </w:rPr>
        <w:t>well it should be divided by the same factor</w:t>
      </w:r>
      <w:r>
        <w:rPr>
          <w:i/>
          <w:sz w:val="20"/>
        </w:rPr>
        <w:t>”</w:t>
      </w:r>
    </w:p>
    <w:p w:rsidR="000E3F39" w:rsidRDefault="00A024D1" w:rsidP="000C7A53">
      <w:pPr>
        <w:spacing w:before="0" w:line="240" w:lineRule="auto"/>
        <w:ind w:left="709"/>
        <w:rPr>
          <w:i/>
          <w:sz w:val="20"/>
        </w:rPr>
      </w:pPr>
      <w:r>
        <w:rPr>
          <w:sz w:val="20"/>
          <w:lang w:val="id-ID"/>
        </w:rPr>
        <w:t>R</w:t>
      </w:r>
      <w:r w:rsidR="00B61544">
        <w:rPr>
          <w:sz w:val="20"/>
        </w:rPr>
        <w:t xml:space="preserve">: </w:t>
      </w:r>
      <w:r w:rsidR="00B61544">
        <w:rPr>
          <w:i/>
          <w:sz w:val="20"/>
        </w:rPr>
        <w:t>“ok, can you make the bar from the results of this table?”</w:t>
      </w:r>
    </w:p>
    <w:p w:rsidR="000E3F39" w:rsidRDefault="00B61544" w:rsidP="000C7A53">
      <w:pPr>
        <w:spacing w:before="0" w:line="240" w:lineRule="auto"/>
        <w:ind w:left="709"/>
        <w:rPr>
          <w:i/>
          <w:sz w:val="20"/>
        </w:rPr>
      </w:pPr>
      <w:r>
        <w:rPr>
          <w:sz w:val="20"/>
        </w:rPr>
        <w:t xml:space="preserve">S: </w:t>
      </w:r>
      <w:r>
        <w:rPr>
          <w:i/>
          <w:sz w:val="20"/>
        </w:rPr>
        <w:t>“</w:t>
      </w:r>
      <w:r>
        <w:rPr>
          <w:i/>
          <w:sz w:val="20"/>
          <w:lang w:val="id-ID"/>
        </w:rPr>
        <w:t>sure</w:t>
      </w:r>
      <w:r>
        <w:rPr>
          <w:i/>
          <w:sz w:val="20"/>
        </w:rPr>
        <w:t>”</w:t>
      </w:r>
    </w:p>
    <w:p w:rsidR="000E3F39" w:rsidRDefault="00A024D1" w:rsidP="000C7A53">
      <w:pPr>
        <w:spacing w:before="0" w:line="240" w:lineRule="auto"/>
        <w:ind w:left="709"/>
        <w:rPr>
          <w:i/>
          <w:sz w:val="20"/>
        </w:rPr>
      </w:pPr>
      <w:r>
        <w:rPr>
          <w:sz w:val="20"/>
          <w:lang w:val="id-ID"/>
        </w:rPr>
        <w:t>R</w:t>
      </w:r>
      <w:r w:rsidR="00B61544">
        <w:rPr>
          <w:sz w:val="20"/>
        </w:rPr>
        <w:t xml:space="preserve">: </w:t>
      </w:r>
      <w:r w:rsidR="00B61544">
        <w:rPr>
          <w:i/>
          <w:sz w:val="20"/>
        </w:rPr>
        <w:t>“yes please try”</w:t>
      </w:r>
    </w:p>
    <w:p w:rsidR="000E3F39" w:rsidRDefault="00B61544">
      <w:pPr>
        <w:spacing w:before="0" w:line="240" w:lineRule="auto"/>
        <w:rPr>
          <w:sz w:val="20"/>
        </w:rPr>
      </w:pPr>
      <w:r>
        <w:rPr>
          <w:sz w:val="20"/>
        </w:rPr>
        <w:tab/>
      </w:r>
    </w:p>
    <w:p w:rsidR="000E3F39" w:rsidRDefault="00B61544">
      <w:pPr>
        <w:spacing w:line="240" w:lineRule="auto"/>
        <w:ind w:firstLine="567"/>
        <w:rPr>
          <w:sz w:val="20"/>
          <w:lang w:val="id-ID"/>
        </w:rPr>
      </w:pPr>
      <w:r>
        <w:rPr>
          <w:sz w:val="20"/>
        </w:rPr>
        <w:t xml:space="preserve">From the transcript 1 above it is known that the student has understood how determine the position of each athlete in the final 10 meters track, student was also able to simplify fractions by dividing the numerator and denominator of the fractions by the same factor. Then </w:t>
      </w:r>
      <w:r>
        <w:rPr>
          <w:sz w:val="20"/>
          <w:lang w:val="id-ID"/>
        </w:rPr>
        <w:t>the s</w:t>
      </w:r>
      <w:r>
        <w:rPr>
          <w:sz w:val="20"/>
        </w:rPr>
        <w:t>tudent determine</w:t>
      </w:r>
      <w:r>
        <w:rPr>
          <w:sz w:val="20"/>
          <w:lang w:val="id-ID"/>
        </w:rPr>
        <w:t>d</w:t>
      </w:r>
      <w:r>
        <w:rPr>
          <w:sz w:val="20"/>
        </w:rPr>
        <w:t xml:space="preserve"> the position of the athletes using the illustration bar in accordance with table he had fill out</w:t>
      </w:r>
      <w:r>
        <w:rPr>
          <w:sz w:val="20"/>
          <w:lang w:val="id-ID"/>
        </w:rPr>
        <w:t>.</w:t>
      </w:r>
    </w:p>
    <w:p w:rsidR="000E3F39" w:rsidRDefault="00B61544">
      <w:pPr>
        <w:spacing w:line="240" w:lineRule="auto"/>
        <w:ind w:firstLine="567"/>
        <w:rPr>
          <w:sz w:val="20"/>
        </w:rPr>
      </w:pPr>
      <w:r>
        <w:rPr>
          <w:sz w:val="20"/>
        </w:rPr>
        <w:t xml:space="preserve">In the second activity, students </w:t>
      </w:r>
      <w:r>
        <w:rPr>
          <w:sz w:val="20"/>
          <w:lang w:val="id-ID"/>
        </w:rPr>
        <w:t>were</w:t>
      </w:r>
      <w:r>
        <w:rPr>
          <w:sz w:val="20"/>
        </w:rPr>
        <w:t xml:space="preserve"> asked to determine the position of the athlete in the final 10 meters track against the positions of the other athletes. The purpose from this activity </w:t>
      </w:r>
      <w:r>
        <w:rPr>
          <w:sz w:val="20"/>
          <w:lang w:val="id-ID"/>
        </w:rPr>
        <w:t>was</w:t>
      </w:r>
      <w:r>
        <w:rPr>
          <w:sz w:val="20"/>
        </w:rPr>
        <w:t xml:space="preserve"> that students can perform fractions division by using partition bars, the results are as follows.</w:t>
      </w:r>
    </w:p>
    <w:p w:rsidR="000E3F39" w:rsidRDefault="00033FAE">
      <w:pPr>
        <w:spacing w:line="240" w:lineRule="auto"/>
        <w:ind w:firstLine="567"/>
        <w:rPr>
          <w:szCs w:val="24"/>
          <w:lang w:val="id-ID"/>
        </w:rPr>
      </w:pPr>
      <w:r>
        <w:rPr>
          <w:sz w:val="20"/>
        </w:rPr>
        <w:t>In question N</w:t>
      </w:r>
      <w:r>
        <w:rPr>
          <w:sz w:val="20"/>
          <w:lang w:val="id-ID"/>
        </w:rPr>
        <w:t xml:space="preserve">umber </w:t>
      </w:r>
      <w:r w:rsidR="00B61544">
        <w:rPr>
          <w:sz w:val="20"/>
        </w:rPr>
        <w:t xml:space="preserve">1 students were asked to determine how </w:t>
      </w:r>
      <w:r w:rsidR="00B61544">
        <w:rPr>
          <w:sz w:val="20"/>
          <w:lang w:val="id-ID"/>
        </w:rPr>
        <w:t>many</w:t>
      </w:r>
      <w:r w:rsidR="00B61544">
        <w:rPr>
          <w:sz w:val="20"/>
        </w:rPr>
        <w:t xml:space="preserve"> part </w:t>
      </w:r>
      <w:r w:rsidR="00B61544">
        <w:rPr>
          <w:sz w:val="20"/>
          <w:lang w:val="id-ID"/>
        </w:rPr>
        <w:t>that</w:t>
      </w:r>
      <w:r w:rsidR="00B61544">
        <w:rPr>
          <w:sz w:val="20"/>
        </w:rPr>
        <w:t xml:space="preserve"> Jesse Own </w:t>
      </w:r>
      <w:r w:rsidR="00B61544">
        <w:rPr>
          <w:sz w:val="20"/>
          <w:lang w:val="id-ID"/>
        </w:rPr>
        <w:t xml:space="preserve">has to coverto catch up with </w:t>
      </w:r>
      <w:r w:rsidR="00B61544">
        <w:rPr>
          <w:sz w:val="20"/>
        </w:rPr>
        <w:t xml:space="preserve">Armin, this is necessary because </w:t>
      </w:r>
      <w:r w:rsidR="00B61544">
        <w:rPr>
          <w:sz w:val="20"/>
          <w:lang w:val="id-ID"/>
        </w:rPr>
        <w:t xml:space="preserve">it served </w:t>
      </w:r>
      <w:r w:rsidR="00B61544">
        <w:rPr>
          <w:sz w:val="20"/>
        </w:rPr>
        <w:t xml:space="preserve">as the basis for </w:t>
      </w:r>
      <w:r w:rsidR="00B61544">
        <w:rPr>
          <w:sz w:val="20"/>
          <w:lang w:val="id-ID"/>
        </w:rPr>
        <w:t>solving</w:t>
      </w:r>
      <w:r w:rsidR="00B61544">
        <w:rPr>
          <w:sz w:val="20"/>
        </w:rPr>
        <w:t xml:space="preserve"> the division of fractions by fractions using a bar. The result is</w:t>
      </w:r>
    </w:p>
    <w:p w:rsidR="000E3F39" w:rsidRDefault="000E3F39">
      <w:pPr>
        <w:spacing w:line="240" w:lineRule="auto"/>
        <w:ind w:firstLine="567"/>
        <w:rPr>
          <w:szCs w:val="24"/>
          <w:lang w:val="id-ID"/>
        </w:rPr>
      </w:pPr>
    </w:p>
    <w:p w:rsidR="000E3F39" w:rsidRDefault="00B61544">
      <w:pPr>
        <w:spacing w:line="240" w:lineRule="auto"/>
        <w:rPr>
          <w:szCs w:val="24"/>
        </w:rPr>
      </w:pPr>
      <w:r>
        <w:rPr>
          <w:noProof/>
          <w:szCs w:val="24"/>
          <w:lang w:val="id-ID" w:eastAsia="id-ID"/>
        </w:rPr>
        <w:drawing>
          <wp:anchor distT="0" distB="0" distL="0" distR="0" simplePos="0" relativeHeight="7" behindDoc="1" locked="0" layoutInCell="1" allowOverlap="1">
            <wp:simplePos x="0" y="0"/>
            <wp:positionH relativeFrom="column">
              <wp:posOffset>3149876</wp:posOffset>
            </wp:positionH>
            <wp:positionV relativeFrom="paragraph">
              <wp:posOffset>244723</wp:posOffset>
            </wp:positionV>
            <wp:extent cx="2744027" cy="586409"/>
            <wp:effectExtent l="19050" t="19050" r="18223" b="23191"/>
            <wp:wrapNone/>
            <wp:docPr id="103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4"/>
                    <pic:cNvPicPr/>
                  </pic:nvPicPr>
                  <pic:blipFill>
                    <a:blip r:embed="rId13" cstate="print"/>
                    <a:srcRect/>
                    <a:stretch/>
                  </pic:blipFill>
                  <pic:spPr>
                    <a:xfrm>
                      <a:off x="0" y="0"/>
                      <a:ext cx="2744027" cy="586409"/>
                    </a:xfrm>
                    <a:prstGeom prst="rect">
                      <a:avLst/>
                    </a:prstGeom>
                    <a:ln>
                      <a:solidFill>
                        <a:schemeClr val="tx1"/>
                      </a:solidFill>
                      <a:prstDash val="solid"/>
                    </a:ln>
                  </pic:spPr>
                </pic:pic>
              </a:graphicData>
            </a:graphic>
          </wp:anchor>
        </w:drawing>
      </w:r>
      <w:r>
        <w:rPr>
          <w:noProof/>
          <w:szCs w:val="24"/>
          <w:lang w:val="id-ID" w:eastAsia="id-ID"/>
        </w:rPr>
        <w:drawing>
          <wp:anchor distT="0" distB="0" distL="0" distR="0" simplePos="0" relativeHeight="6" behindDoc="1" locked="0" layoutInCell="1" allowOverlap="1">
            <wp:simplePos x="0" y="0"/>
            <wp:positionH relativeFrom="column">
              <wp:posOffset>-239367</wp:posOffset>
            </wp:positionH>
            <wp:positionV relativeFrom="paragraph">
              <wp:posOffset>98510</wp:posOffset>
            </wp:positionV>
            <wp:extent cx="3280740" cy="1143000"/>
            <wp:effectExtent l="19050" t="19050" r="14910" b="19050"/>
            <wp:wrapNone/>
            <wp:docPr id="103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14" cstate="print"/>
                    <a:srcRect/>
                    <a:stretch/>
                  </pic:blipFill>
                  <pic:spPr>
                    <a:xfrm>
                      <a:off x="0" y="0"/>
                      <a:ext cx="3280740" cy="1143000"/>
                    </a:xfrm>
                    <a:prstGeom prst="rect">
                      <a:avLst/>
                    </a:prstGeom>
                    <a:ln>
                      <a:solidFill>
                        <a:schemeClr val="tx1"/>
                      </a:solidFill>
                      <a:prstDash val="solid"/>
                    </a:ln>
                  </pic:spPr>
                </pic:pic>
              </a:graphicData>
            </a:graphic>
          </wp:anchor>
        </w:drawing>
      </w:r>
    </w:p>
    <w:p w:rsidR="000E3F39" w:rsidRDefault="000E3F39">
      <w:pPr>
        <w:spacing w:line="240" w:lineRule="auto"/>
        <w:rPr>
          <w:szCs w:val="24"/>
        </w:rPr>
      </w:pPr>
    </w:p>
    <w:p w:rsidR="000E3F39" w:rsidRDefault="000E3F39">
      <w:pPr>
        <w:spacing w:line="240" w:lineRule="auto"/>
        <w:rPr>
          <w:szCs w:val="24"/>
        </w:rPr>
      </w:pPr>
    </w:p>
    <w:p w:rsidR="000E3F39" w:rsidRDefault="000E3F39">
      <w:pPr>
        <w:spacing w:line="240" w:lineRule="auto"/>
        <w:rPr>
          <w:szCs w:val="24"/>
        </w:rPr>
      </w:pPr>
    </w:p>
    <w:p w:rsidR="000E3F39" w:rsidRDefault="000E3F39">
      <w:pPr>
        <w:spacing w:line="240" w:lineRule="auto"/>
        <w:jc w:val="center"/>
        <w:rPr>
          <w:b/>
          <w:szCs w:val="24"/>
          <w:lang w:val="id-ID"/>
        </w:rPr>
      </w:pPr>
    </w:p>
    <w:p w:rsidR="000E3F39" w:rsidRDefault="00B61544">
      <w:pPr>
        <w:spacing w:line="240" w:lineRule="auto"/>
        <w:jc w:val="center"/>
        <w:rPr>
          <w:sz w:val="20"/>
          <w:lang w:val="id-ID"/>
        </w:rPr>
      </w:pPr>
      <w:r>
        <w:rPr>
          <w:b/>
          <w:sz w:val="20"/>
          <w:lang w:val="id-ID"/>
        </w:rPr>
        <w:t>Figure</w:t>
      </w:r>
      <w:r>
        <w:rPr>
          <w:b/>
          <w:sz w:val="20"/>
        </w:rPr>
        <w:t xml:space="preserve"> 5. </w:t>
      </w:r>
      <w:r>
        <w:rPr>
          <w:sz w:val="20"/>
          <w:lang w:val="id-ID"/>
        </w:rPr>
        <w:t>Student’s answer for Question 1 Activity 2</w:t>
      </w:r>
    </w:p>
    <w:p w:rsidR="000E3F39" w:rsidRDefault="00B61544">
      <w:pPr>
        <w:spacing w:line="240" w:lineRule="auto"/>
        <w:ind w:firstLine="567"/>
        <w:rPr>
          <w:sz w:val="20"/>
        </w:rPr>
      </w:pPr>
      <w:r>
        <w:rPr>
          <w:sz w:val="20"/>
        </w:rPr>
        <w:t xml:space="preserve">From the results of students' answers to Question 1, students </w:t>
      </w:r>
      <w:r>
        <w:rPr>
          <w:sz w:val="20"/>
          <w:lang w:val="id-ID"/>
        </w:rPr>
        <w:t>were</w:t>
      </w:r>
      <w:r>
        <w:rPr>
          <w:sz w:val="20"/>
        </w:rPr>
        <w:t xml:space="preserve"> able to determine the number of parts </w:t>
      </w:r>
      <w:r>
        <w:rPr>
          <w:sz w:val="20"/>
          <w:lang w:val="id-ID"/>
        </w:rPr>
        <w:t>that</w:t>
      </w:r>
      <w:r>
        <w:rPr>
          <w:sz w:val="20"/>
        </w:rPr>
        <w:t xml:space="preserve"> Jesse Own </w:t>
      </w:r>
      <w:r>
        <w:rPr>
          <w:sz w:val="20"/>
          <w:lang w:val="id-ID"/>
        </w:rPr>
        <w:t xml:space="preserve">has to cover to catch up with </w:t>
      </w:r>
      <w:r>
        <w:rPr>
          <w:sz w:val="20"/>
        </w:rPr>
        <w:t>Armin Harry.In fact, the students have completed the division of fractions by fractions, in which to cover</w:t>
      </w:r>
      <w:r w:rsidR="0065136A">
        <w:rPr>
          <w:sz w:val="20"/>
          <w:lang w:val="id-ID"/>
        </w:rPr>
        <w:t xml:space="preserve"> </w:t>
      </w:r>
      <m:oMath>
        <m:f>
          <m:fPr>
            <m:ctrlPr>
              <w:rPr>
                <w:rFonts w:ascii="Cambria Math" w:hAnsi="Cambria Math"/>
                <w:i/>
                <w:sz w:val="20"/>
              </w:rPr>
            </m:ctrlPr>
          </m:fPr>
          <m:num>
            <m:r>
              <w:rPr>
                <w:rFonts w:ascii="Cambria Math" w:hAnsi="Cambria Math"/>
                <w:sz w:val="20"/>
              </w:rPr>
              <m:t>6</m:t>
            </m:r>
          </m:num>
          <m:den>
            <m:r>
              <w:rPr>
                <w:rFonts w:ascii="Cambria Math" w:hAnsi="Cambria Math"/>
                <w:sz w:val="20"/>
              </w:rPr>
              <m:t>10</m:t>
            </m:r>
          </m:den>
        </m:f>
      </m:oMath>
      <w:r>
        <w:rPr>
          <w:sz w:val="20"/>
        </w:rPr>
        <w:t xml:space="preserve"> parts of Armin Harry, </w:t>
      </w:r>
      <w:r w:rsidR="0065136A">
        <w:rPr>
          <w:sz w:val="20"/>
          <w:lang w:val="id-ID"/>
        </w:rPr>
        <w:t xml:space="preserve">it requires 2 section from </w:t>
      </w:r>
      <m:oMath>
        <m:f>
          <m:fPr>
            <m:ctrlPr>
              <w:rPr>
                <w:rFonts w:ascii="Cambria Math" w:hAnsi="Cambria Math"/>
                <w:i/>
                <w:sz w:val="20"/>
              </w:rPr>
            </m:ctrlPr>
          </m:fPr>
          <m:num>
            <m:r>
              <w:rPr>
                <w:rFonts w:ascii="Cambria Math" w:hAnsi="Cambria Math"/>
                <w:sz w:val="20"/>
              </w:rPr>
              <m:t>3</m:t>
            </m:r>
          </m:num>
          <m:den>
            <m:r>
              <w:rPr>
                <w:rFonts w:ascii="Cambria Math" w:hAnsi="Cambria Math"/>
                <w:sz w:val="20"/>
              </w:rPr>
              <m:t>10</m:t>
            </m:r>
          </m:den>
        </m:f>
      </m:oMath>
      <w:r>
        <w:rPr>
          <w:sz w:val="20"/>
          <w:lang w:val="id-ID"/>
        </w:rPr>
        <w:t xml:space="preserve"> part of Jesse Own, which is equal to</w:t>
      </w:r>
      <w:r w:rsidR="0065136A">
        <w:rPr>
          <w:sz w:val="20"/>
        </w:rPr>
        <w:t xml:space="preserve"> </w:t>
      </w:r>
      <m:oMath>
        <m:f>
          <m:fPr>
            <m:ctrlPr>
              <w:rPr>
                <w:rFonts w:ascii="Cambria Math" w:hAnsi="Cambria Math"/>
                <w:i/>
                <w:sz w:val="20"/>
              </w:rPr>
            </m:ctrlPr>
          </m:fPr>
          <m:num>
            <m:r>
              <w:rPr>
                <w:rFonts w:ascii="Cambria Math" w:hAnsi="Cambria Math"/>
                <w:sz w:val="20"/>
              </w:rPr>
              <m:t>6</m:t>
            </m:r>
          </m:num>
          <m:den>
            <m:r>
              <w:rPr>
                <w:rFonts w:ascii="Cambria Math" w:hAnsi="Cambria Math"/>
                <w:sz w:val="20"/>
              </w:rPr>
              <m:t>10</m:t>
            </m:r>
          </m:den>
        </m:f>
      </m:oMath>
      <w:r w:rsidR="0065136A">
        <w:rPr>
          <w:sz w:val="20"/>
        </w:rPr>
        <w:t xml:space="preserve"> : </w:t>
      </w:r>
      <w:r w:rsidR="0065136A">
        <w:rPr>
          <w:sz w:val="20"/>
          <w:lang w:val="id-ID"/>
        </w:rPr>
        <w:t xml:space="preserve"> </w:t>
      </w:r>
      <m:oMath>
        <m:f>
          <m:fPr>
            <m:ctrlPr>
              <w:rPr>
                <w:rFonts w:ascii="Cambria Math" w:hAnsi="Cambria Math"/>
                <w:i/>
                <w:sz w:val="20"/>
              </w:rPr>
            </m:ctrlPr>
          </m:fPr>
          <m:num>
            <m:r>
              <w:rPr>
                <w:rFonts w:ascii="Cambria Math" w:hAnsi="Cambria Math"/>
                <w:sz w:val="20"/>
              </w:rPr>
              <m:t>3</m:t>
            </m:r>
          </m:num>
          <m:den>
            <m:r>
              <w:rPr>
                <w:rFonts w:ascii="Cambria Math" w:hAnsi="Cambria Math"/>
                <w:sz w:val="20"/>
              </w:rPr>
              <m:t>10</m:t>
            </m:r>
          </m:den>
        </m:f>
      </m:oMath>
      <w:r>
        <w:rPr>
          <w:sz w:val="20"/>
        </w:rPr>
        <w:t xml:space="preserve">= 2.  </w:t>
      </w:r>
    </w:p>
    <w:p w:rsidR="000E3F39" w:rsidRDefault="00B61544">
      <w:pPr>
        <w:spacing w:line="240" w:lineRule="auto"/>
        <w:ind w:firstLine="567"/>
        <w:rPr>
          <w:sz w:val="20"/>
          <w:lang w:val="id-ID"/>
        </w:rPr>
      </w:pPr>
      <w:r>
        <w:rPr>
          <w:sz w:val="20"/>
        </w:rPr>
        <w:t xml:space="preserve">In Question 2, students </w:t>
      </w:r>
      <w:r>
        <w:rPr>
          <w:sz w:val="20"/>
          <w:lang w:val="id-ID"/>
        </w:rPr>
        <w:t>were</w:t>
      </w:r>
      <w:r>
        <w:rPr>
          <w:sz w:val="20"/>
        </w:rPr>
        <w:t xml:space="preserve"> asked to determine the number of parts from Jesse Own required to cover part of Justin Galtlin, the students' answers</w:t>
      </w:r>
      <w:r>
        <w:rPr>
          <w:sz w:val="20"/>
          <w:lang w:val="id-ID"/>
        </w:rPr>
        <w:t xml:space="preserve"> was</w:t>
      </w:r>
    </w:p>
    <w:p w:rsidR="000E3F39" w:rsidRDefault="00B61544">
      <w:pPr>
        <w:spacing w:line="240" w:lineRule="auto"/>
        <w:ind w:firstLine="567"/>
        <w:rPr>
          <w:szCs w:val="24"/>
          <w:lang w:val="id-ID"/>
        </w:rPr>
      </w:pPr>
      <w:r>
        <w:rPr>
          <w:noProof/>
          <w:szCs w:val="24"/>
          <w:lang w:val="id-ID" w:eastAsia="id-ID"/>
        </w:rPr>
        <w:drawing>
          <wp:anchor distT="0" distB="0" distL="0" distR="0" simplePos="0" relativeHeight="8" behindDoc="1" locked="0" layoutInCell="1" allowOverlap="1">
            <wp:simplePos x="0" y="0"/>
            <wp:positionH relativeFrom="column">
              <wp:posOffset>473986</wp:posOffset>
            </wp:positionH>
            <wp:positionV relativeFrom="paragraph">
              <wp:posOffset>89203</wp:posOffset>
            </wp:positionV>
            <wp:extent cx="4807392" cy="1669774"/>
            <wp:effectExtent l="19050" t="19050" r="12258" b="25676"/>
            <wp:wrapNone/>
            <wp:docPr id="103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1"/>
                    <pic:cNvPicPr/>
                  </pic:nvPicPr>
                  <pic:blipFill>
                    <a:blip r:embed="rId15" cstate="print"/>
                    <a:srcRect/>
                    <a:stretch/>
                  </pic:blipFill>
                  <pic:spPr>
                    <a:xfrm>
                      <a:off x="0" y="0"/>
                      <a:ext cx="4807392" cy="1669774"/>
                    </a:xfrm>
                    <a:prstGeom prst="rect">
                      <a:avLst/>
                    </a:prstGeom>
                    <a:ln>
                      <a:solidFill>
                        <a:schemeClr val="tx1"/>
                      </a:solidFill>
                      <a:prstDash val="solid"/>
                    </a:ln>
                  </pic:spPr>
                </pic:pic>
              </a:graphicData>
            </a:graphic>
          </wp:anchor>
        </w:drawing>
      </w:r>
    </w:p>
    <w:p w:rsidR="000E3F39" w:rsidRDefault="000E3F39">
      <w:pPr>
        <w:spacing w:line="240" w:lineRule="auto"/>
        <w:rPr>
          <w:szCs w:val="24"/>
        </w:rPr>
      </w:pPr>
    </w:p>
    <w:p w:rsidR="000E3F39" w:rsidRDefault="000E3F39">
      <w:pPr>
        <w:spacing w:line="240" w:lineRule="auto"/>
        <w:rPr>
          <w:szCs w:val="24"/>
        </w:rPr>
      </w:pPr>
    </w:p>
    <w:p w:rsidR="000E3F39" w:rsidRDefault="00B61544">
      <w:pPr>
        <w:tabs>
          <w:tab w:val="left" w:pos="330"/>
          <w:tab w:val="left" w:pos="2025"/>
        </w:tabs>
        <w:spacing w:line="240" w:lineRule="auto"/>
        <w:rPr>
          <w:szCs w:val="24"/>
        </w:rPr>
      </w:pPr>
      <w:r>
        <w:rPr>
          <w:szCs w:val="24"/>
        </w:rPr>
        <w:tab/>
      </w:r>
    </w:p>
    <w:p w:rsidR="000E3F39" w:rsidRDefault="000E3F39">
      <w:pPr>
        <w:tabs>
          <w:tab w:val="left" w:pos="330"/>
          <w:tab w:val="left" w:pos="2025"/>
        </w:tabs>
        <w:spacing w:line="240" w:lineRule="auto"/>
        <w:rPr>
          <w:szCs w:val="24"/>
        </w:rPr>
      </w:pPr>
    </w:p>
    <w:p w:rsidR="000E3F39" w:rsidRDefault="000E3F39">
      <w:pPr>
        <w:spacing w:line="240" w:lineRule="auto"/>
        <w:jc w:val="center"/>
        <w:rPr>
          <w:b/>
          <w:szCs w:val="24"/>
          <w:lang w:val="id-ID"/>
        </w:rPr>
      </w:pPr>
    </w:p>
    <w:p w:rsidR="000E3F39" w:rsidRDefault="00B61544">
      <w:pPr>
        <w:spacing w:line="240" w:lineRule="auto"/>
        <w:jc w:val="center"/>
        <w:rPr>
          <w:sz w:val="20"/>
          <w:lang w:val="id-ID"/>
        </w:rPr>
      </w:pPr>
      <w:r>
        <w:rPr>
          <w:b/>
          <w:sz w:val="20"/>
        </w:rPr>
        <w:t xml:space="preserve">Figure 6. </w:t>
      </w:r>
      <w:r>
        <w:rPr>
          <w:sz w:val="20"/>
          <w:lang w:val="id-ID"/>
        </w:rPr>
        <w:t>Student’s answer Question 2 Activityy 2</w:t>
      </w:r>
    </w:p>
    <w:p w:rsidR="000E3F39" w:rsidRDefault="00B61544">
      <w:pPr>
        <w:spacing w:line="240" w:lineRule="auto"/>
        <w:ind w:firstLine="567"/>
        <w:rPr>
          <w:sz w:val="20"/>
        </w:rPr>
      </w:pPr>
      <w:r>
        <w:rPr>
          <w:sz w:val="20"/>
        </w:rPr>
        <w:lastRenderedPageBreak/>
        <w:t xml:space="preserve">The results from the students' answers on question number two </w:t>
      </w:r>
      <w:r>
        <w:rPr>
          <w:sz w:val="20"/>
          <w:lang w:val="id-ID"/>
        </w:rPr>
        <w:t>showed</w:t>
      </w:r>
      <w:r>
        <w:rPr>
          <w:sz w:val="20"/>
        </w:rPr>
        <w:t xml:space="preserve"> the student has </w:t>
      </w:r>
      <w:r w:rsidR="00FF7BFF">
        <w:rPr>
          <w:sz w:val="20"/>
        </w:rPr>
        <w:t xml:space="preserve">completed the division from </w:t>
      </w:r>
      <m:oMath>
        <m:f>
          <m:fPr>
            <m:ctrlPr>
              <w:rPr>
                <w:rFonts w:ascii="Cambria Math" w:hAnsi="Cambria Math"/>
                <w:i/>
                <w:sz w:val="20"/>
              </w:rPr>
            </m:ctrlPr>
          </m:fPr>
          <m:num>
            <m:r>
              <w:rPr>
                <w:rFonts w:ascii="Cambria Math" w:hAnsi="Cambria Math"/>
                <w:sz w:val="20"/>
              </w:rPr>
              <m:t>9</m:t>
            </m:r>
          </m:num>
          <m:den>
            <m:r>
              <w:rPr>
                <w:rFonts w:ascii="Cambria Math" w:hAnsi="Cambria Math"/>
                <w:sz w:val="20"/>
              </w:rPr>
              <m:t>10</m:t>
            </m:r>
          </m:den>
        </m:f>
      </m:oMath>
      <w:r w:rsidR="00FF7BFF">
        <w:rPr>
          <w:sz w:val="20"/>
        </w:rPr>
        <w:t xml:space="preserve">: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sidR="00FF7BFF">
        <w:rPr>
          <w:sz w:val="20"/>
          <w:lang w:val="id-ID"/>
        </w:rPr>
        <w:t xml:space="preserve">  </w:t>
      </w:r>
      <w:r>
        <w:rPr>
          <w:sz w:val="20"/>
        </w:rPr>
        <w:t xml:space="preserve">It is known that from pictures and results of activities 7, Jesse Own </w:t>
      </w:r>
      <w:r>
        <w:rPr>
          <w:sz w:val="20"/>
          <w:lang w:val="id-ID"/>
        </w:rPr>
        <w:t>has</w:t>
      </w:r>
      <w:r w:rsidR="00FF7BFF">
        <w:rPr>
          <w:sz w:val="20"/>
        </w:rPr>
        <w:t xml:space="preserve"> </w:t>
      </w:r>
      <m:oMath>
        <m:f>
          <m:fPr>
            <m:ctrlPr>
              <w:rPr>
                <w:rFonts w:ascii="Cambria Math" w:hAnsi="Cambria Math"/>
                <w:i/>
                <w:sz w:val="20"/>
              </w:rPr>
            </m:ctrlPr>
          </m:fPr>
          <m:num>
            <m:r>
              <w:rPr>
                <w:rFonts w:ascii="Cambria Math" w:hAnsi="Cambria Math"/>
                <w:sz w:val="20"/>
              </w:rPr>
              <m:t>3</m:t>
            </m:r>
          </m:num>
          <m:den>
            <m:r>
              <w:rPr>
                <w:rFonts w:ascii="Cambria Math" w:hAnsi="Cambria Math"/>
                <w:sz w:val="20"/>
              </w:rPr>
              <m:t>10</m:t>
            </m:r>
          </m:den>
        </m:f>
      </m:oMath>
      <w:r>
        <w:rPr>
          <w:sz w:val="20"/>
        </w:rPr>
        <w:t xml:space="preserve"> part, while Justin Galtlin</w:t>
      </w:r>
      <w:r>
        <w:rPr>
          <w:sz w:val="20"/>
          <w:lang w:val="id-ID"/>
        </w:rPr>
        <w:t xml:space="preserve"> has</w:t>
      </w:r>
      <w:r w:rsidR="00FF7BFF">
        <w:rPr>
          <w:sz w:val="20"/>
        </w:rPr>
        <w:t xml:space="preserve"> </w:t>
      </w:r>
      <m:oMath>
        <m:f>
          <m:fPr>
            <m:ctrlPr>
              <w:rPr>
                <w:rFonts w:ascii="Cambria Math" w:hAnsi="Cambria Math"/>
                <w:i/>
                <w:sz w:val="20"/>
              </w:rPr>
            </m:ctrlPr>
          </m:fPr>
          <m:num>
            <m:r>
              <w:rPr>
                <w:rFonts w:ascii="Cambria Math" w:hAnsi="Cambria Math"/>
                <w:sz w:val="20"/>
              </w:rPr>
              <m:t>9</m:t>
            </m:r>
          </m:num>
          <m:den>
            <m:r>
              <w:rPr>
                <w:rFonts w:ascii="Cambria Math" w:hAnsi="Cambria Math"/>
                <w:sz w:val="20"/>
              </w:rPr>
              <m:t>10</m:t>
            </m:r>
          </m:den>
        </m:f>
      </m:oMath>
      <w:r>
        <w:rPr>
          <w:sz w:val="20"/>
        </w:rPr>
        <w:t xml:space="preserve"> part.This means that it takes three </w:t>
      </w:r>
      <w:r>
        <w:rPr>
          <w:sz w:val="20"/>
          <w:lang w:val="id-ID"/>
        </w:rPr>
        <w:t>parts</w:t>
      </w:r>
      <w:r>
        <w:rPr>
          <w:sz w:val="20"/>
        </w:rPr>
        <w:t xml:space="preserve"> of Jesse Own to be able to cover Galtlin Justin, this is </w:t>
      </w:r>
      <w:r>
        <w:rPr>
          <w:sz w:val="20"/>
          <w:lang w:val="id-ID"/>
        </w:rPr>
        <w:t>equal with</w:t>
      </w:r>
      <w:r>
        <w:rPr>
          <w:sz w:val="20"/>
        </w:rPr>
        <w:t xml:space="preserve"> </w:t>
      </w:r>
      <m:oMath>
        <m:f>
          <m:fPr>
            <m:ctrlPr>
              <w:rPr>
                <w:rFonts w:ascii="Cambria Math" w:hAnsi="Cambria Math"/>
                <w:i/>
                <w:sz w:val="20"/>
              </w:rPr>
            </m:ctrlPr>
          </m:fPr>
          <m:num>
            <m:r>
              <w:rPr>
                <w:rFonts w:ascii="Cambria Math" w:hAnsi="Cambria Math"/>
                <w:sz w:val="20"/>
              </w:rPr>
              <m:t>9</m:t>
            </m:r>
          </m:num>
          <m:den>
            <m:r>
              <w:rPr>
                <w:rFonts w:ascii="Cambria Math" w:hAnsi="Cambria Math"/>
                <w:sz w:val="20"/>
              </w:rPr>
              <m:t>10</m:t>
            </m:r>
          </m:den>
        </m:f>
      </m:oMath>
      <w:r w:rsidR="00FF7BFF">
        <w:rPr>
          <w:sz w:val="20"/>
        </w:rPr>
        <w:t xml:space="preserve">: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sidR="00FF7BFF">
        <w:rPr>
          <w:sz w:val="20"/>
          <w:lang w:val="id-ID"/>
        </w:rPr>
        <w:t xml:space="preserve"> </w:t>
      </w:r>
      <w:r>
        <w:rPr>
          <w:sz w:val="20"/>
        </w:rPr>
        <w:t xml:space="preserve"> = 3.</w:t>
      </w:r>
    </w:p>
    <w:p w:rsidR="000E3F39" w:rsidRDefault="00B61544">
      <w:pPr>
        <w:spacing w:line="240" w:lineRule="auto"/>
        <w:rPr>
          <w:sz w:val="20"/>
          <w:lang w:val="id-ID"/>
        </w:rPr>
      </w:pPr>
      <w:r>
        <w:rPr>
          <w:sz w:val="20"/>
        </w:rPr>
        <w:tab/>
        <w:t xml:space="preserve">On Question 3, students </w:t>
      </w:r>
      <w:r>
        <w:rPr>
          <w:sz w:val="20"/>
          <w:lang w:val="id-ID"/>
        </w:rPr>
        <w:t>were</w:t>
      </w:r>
      <w:r>
        <w:rPr>
          <w:sz w:val="20"/>
        </w:rPr>
        <w:t xml:space="preserve"> asked to determine the number of parts Jesse Own required to cover part of Carl Lewis, the result </w:t>
      </w:r>
      <w:r>
        <w:rPr>
          <w:sz w:val="20"/>
          <w:lang w:val="id-ID"/>
        </w:rPr>
        <w:t>is:</w:t>
      </w:r>
    </w:p>
    <w:p w:rsidR="000E3F39" w:rsidRDefault="00B61544">
      <w:pPr>
        <w:spacing w:line="240" w:lineRule="auto"/>
        <w:rPr>
          <w:szCs w:val="24"/>
        </w:rPr>
      </w:pPr>
      <w:r>
        <w:rPr>
          <w:noProof/>
          <w:szCs w:val="24"/>
          <w:lang w:val="id-ID" w:eastAsia="id-ID"/>
        </w:rPr>
        <w:drawing>
          <wp:anchor distT="0" distB="0" distL="0" distR="0" simplePos="0" relativeHeight="9" behindDoc="1" locked="0" layoutInCell="1" allowOverlap="1">
            <wp:simplePos x="0" y="0"/>
            <wp:positionH relativeFrom="column">
              <wp:posOffset>744496</wp:posOffset>
            </wp:positionH>
            <wp:positionV relativeFrom="paragraph">
              <wp:posOffset>153864</wp:posOffset>
            </wp:positionV>
            <wp:extent cx="3602002" cy="1054376"/>
            <wp:effectExtent l="19050" t="19050" r="17498" b="12424"/>
            <wp:wrapNone/>
            <wp:docPr id="103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2"/>
                    <pic:cNvPicPr/>
                  </pic:nvPicPr>
                  <pic:blipFill>
                    <a:blip r:embed="rId16" cstate="print"/>
                    <a:srcRect/>
                    <a:stretch/>
                  </pic:blipFill>
                  <pic:spPr>
                    <a:xfrm>
                      <a:off x="0" y="0"/>
                      <a:ext cx="3598080" cy="1053228"/>
                    </a:xfrm>
                    <a:prstGeom prst="rect">
                      <a:avLst/>
                    </a:prstGeom>
                    <a:ln>
                      <a:solidFill>
                        <a:schemeClr val="tx1"/>
                      </a:solidFill>
                      <a:prstDash val="solid"/>
                    </a:ln>
                  </pic:spPr>
                </pic:pic>
              </a:graphicData>
            </a:graphic>
          </wp:anchor>
        </w:drawing>
      </w:r>
    </w:p>
    <w:p w:rsidR="000E3F39" w:rsidRDefault="000E3F39">
      <w:pPr>
        <w:spacing w:line="240" w:lineRule="auto"/>
        <w:rPr>
          <w:szCs w:val="24"/>
        </w:rPr>
      </w:pPr>
    </w:p>
    <w:p w:rsidR="000E3F39" w:rsidRDefault="000E3F39">
      <w:pPr>
        <w:spacing w:line="240" w:lineRule="auto"/>
        <w:jc w:val="center"/>
        <w:rPr>
          <w:b/>
          <w:szCs w:val="24"/>
        </w:rPr>
      </w:pPr>
    </w:p>
    <w:p w:rsidR="000E3F39" w:rsidRDefault="00B61544">
      <w:pPr>
        <w:tabs>
          <w:tab w:val="left" w:pos="7278"/>
        </w:tabs>
        <w:spacing w:line="240" w:lineRule="auto"/>
        <w:rPr>
          <w:b/>
          <w:szCs w:val="24"/>
        </w:rPr>
      </w:pPr>
      <w:r>
        <w:rPr>
          <w:b/>
          <w:szCs w:val="24"/>
        </w:rPr>
        <w:tab/>
      </w:r>
    </w:p>
    <w:p w:rsidR="000E3F39" w:rsidRDefault="000E3F39">
      <w:pPr>
        <w:spacing w:line="240" w:lineRule="auto"/>
        <w:rPr>
          <w:b/>
          <w:szCs w:val="24"/>
          <w:lang w:val="id-ID"/>
        </w:rPr>
      </w:pPr>
    </w:p>
    <w:p w:rsidR="000E3F39" w:rsidRPr="008B754F" w:rsidRDefault="00B61544">
      <w:pPr>
        <w:spacing w:line="240" w:lineRule="auto"/>
        <w:jc w:val="center"/>
        <w:rPr>
          <w:sz w:val="20"/>
          <w:lang w:val="id-ID"/>
        </w:rPr>
      </w:pPr>
      <w:r w:rsidRPr="008B754F">
        <w:rPr>
          <w:b/>
          <w:sz w:val="20"/>
          <w:lang w:val="id-ID"/>
        </w:rPr>
        <w:t>Figure</w:t>
      </w:r>
      <w:r w:rsidRPr="008B754F">
        <w:rPr>
          <w:b/>
          <w:sz w:val="20"/>
        </w:rPr>
        <w:t xml:space="preserve"> 7. </w:t>
      </w:r>
      <w:r w:rsidR="00FF7BFF">
        <w:rPr>
          <w:sz w:val="20"/>
          <w:lang w:val="id-ID"/>
        </w:rPr>
        <w:t xml:space="preserve"> </w:t>
      </w:r>
      <w:r w:rsidRPr="008B754F">
        <w:rPr>
          <w:sz w:val="20"/>
          <w:lang w:val="id-ID"/>
        </w:rPr>
        <w:t>Student’s answer for Question 3 Activity 2</w:t>
      </w:r>
    </w:p>
    <w:p w:rsidR="000E3F39" w:rsidRDefault="000E3F39">
      <w:pPr>
        <w:spacing w:line="240" w:lineRule="auto"/>
        <w:rPr>
          <w:szCs w:val="24"/>
        </w:rPr>
      </w:pPr>
    </w:p>
    <w:p w:rsidR="000E3F39" w:rsidRDefault="00B61544">
      <w:pPr>
        <w:spacing w:before="0" w:line="240" w:lineRule="auto"/>
        <w:ind w:firstLine="567"/>
        <w:rPr>
          <w:rFonts w:eastAsia="SimSun"/>
          <w:sz w:val="20"/>
        </w:rPr>
      </w:pPr>
      <w:r>
        <w:rPr>
          <w:sz w:val="20"/>
        </w:rPr>
        <w:t xml:space="preserve">From the results of students' answers on question number 3, just as with a matter of numbers 1 and 2, in fact students have </w:t>
      </w:r>
      <w:r>
        <w:rPr>
          <w:sz w:val="20"/>
          <w:lang w:val="id-ID"/>
        </w:rPr>
        <w:t>solved</w:t>
      </w:r>
      <w:r>
        <w:rPr>
          <w:sz w:val="20"/>
        </w:rPr>
        <w:t xml:space="preserve"> the division of </w:t>
      </w:r>
      <m:oMath>
        <m:f>
          <m:fPr>
            <m:ctrlPr>
              <w:rPr>
                <w:rFonts w:ascii="Cambria Math" w:hAnsi="Cambria Math"/>
                <w:i/>
                <w:sz w:val="20"/>
              </w:rPr>
            </m:ctrlPr>
          </m:fPr>
          <m:num>
            <m:r>
              <w:rPr>
                <w:rFonts w:ascii="Cambria Math" w:hAnsi="Cambria Math"/>
                <w:sz w:val="20"/>
              </w:rPr>
              <m:t>8</m:t>
            </m:r>
          </m:num>
          <m:den>
            <m:r>
              <w:rPr>
                <w:rFonts w:ascii="Cambria Math" w:hAnsi="Cambria Math"/>
                <w:sz w:val="20"/>
              </w:rPr>
              <m:t>10</m:t>
            </m:r>
          </m:den>
        </m:f>
      </m:oMath>
      <w:r w:rsidR="00867495">
        <w:rPr>
          <w:sz w:val="20"/>
        </w:rPr>
        <w:t xml:space="preserve">: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sidR="00867495">
        <w:rPr>
          <w:sz w:val="20"/>
          <w:lang w:val="id-ID"/>
        </w:rPr>
        <w:t xml:space="preserve"> </w:t>
      </w:r>
      <w:r w:rsidR="00867495">
        <w:rPr>
          <w:sz w:val="20"/>
        </w:rPr>
        <w:t xml:space="preserve">Since Jesse Owen was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sidR="00867495">
        <w:rPr>
          <w:sz w:val="20"/>
          <w:lang w:val="id-ID"/>
        </w:rPr>
        <w:t xml:space="preserve"> </w:t>
      </w:r>
      <w:r>
        <w:rPr>
          <w:sz w:val="20"/>
        </w:rPr>
        <w:t>part, while Carl</w:t>
      </w:r>
      <w:r w:rsidR="00867495">
        <w:rPr>
          <w:sz w:val="20"/>
        </w:rPr>
        <w:t xml:space="preserve"> Lewis was </w:t>
      </w:r>
      <m:oMath>
        <m:f>
          <m:fPr>
            <m:ctrlPr>
              <w:rPr>
                <w:rFonts w:ascii="Cambria Math" w:hAnsi="Cambria Math"/>
                <w:i/>
                <w:sz w:val="20"/>
              </w:rPr>
            </m:ctrlPr>
          </m:fPr>
          <m:num>
            <m:r>
              <w:rPr>
                <w:rFonts w:ascii="Cambria Math" w:hAnsi="Cambria Math"/>
                <w:sz w:val="20"/>
              </w:rPr>
              <m:t xml:space="preserve">8 </m:t>
            </m:r>
          </m:num>
          <m:den>
            <m:r>
              <w:rPr>
                <w:rFonts w:ascii="Cambria Math" w:hAnsi="Cambria Math"/>
                <w:sz w:val="20"/>
              </w:rPr>
              <m:t>10</m:t>
            </m:r>
          </m:den>
        </m:f>
      </m:oMath>
      <w:r>
        <w:rPr>
          <w:sz w:val="20"/>
        </w:rPr>
        <w:t xml:space="preserve"> part</w:t>
      </w:r>
      <w:r>
        <w:rPr>
          <w:sz w:val="20"/>
          <w:lang w:val="id-ID"/>
        </w:rPr>
        <w:t>, to cover Carl Lewis part, it took</w:t>
      </w:r>
      <w:r w:rsidR="00867495">
        <w:rPr>
          <w:sz w:val="20"/>
          <w:lang w:val="id-ID"/>
        </w:rPr>
        <w:t xml:space="preserve"> </w:t>
      </w:r>
      <w:r>
        <w:rPr>
          <w:sz w:val="20"/>
          <w:lang w:val="id-ID"/>
        </w:rPr>
        <w:t>2 parts from Jesse</w:t>
      </w:r>
      <w:r>
        <w:rPr>
          <w:sz w:val="20"/>
        </w:rPr>
        <w:t xml:space="preserve"> Own</w:t>
      </w:r>
      <w:r w:rsidR="00867495">
        <w:rPr>
          <w:sz w:val="20"/>
          <w:lang w:val="id-ID"/>
        </w:rPr>
        <w:t xml:space="preserve"> </w:t>
      </w:r>
      <w:r>
        <w:rPr>
          <w:sz w:val="20"/>
          <w:lang w:val="id-ID"/>
        </w:rPr>
        <w:t xml:space="preserve">with </w:t>
      </w:r>
      <m:oMath>
        <m:f>
          <m:fPr>
            <m:ctrlPr>
              <w:rPr>
                <w:rFonts w:ascii="Cambria Math" w:hAnsi="Cambria Math"/>
                <w:i/>
                <w:sz w:val="20"/>
              </w:rPr>
            </m:ctrlPr>
          </m:fPr>
          <m:num>
            <m:r>
              <w:rPr>
                <w:rFonts w:ascii="Cambria Math" w:hAnsi="Cambria Math"/>
                <w:sz w:val="20"/>
              </w:rPr>
              <m:t xml:space="preserve">2 </m:t>
            </m:r>
          </m:num>
          <m:den>
            <m:r>
              <w:rPr>
                <w:rFonts w:ascii="Cambria Math" w:hAnsi="Cambria Math"/>
                <w:sz w:val="20"/>
              </w:rPr>
              <m:t>3</m:t>
            </m:r>
          </m:den>
        </m:f>
      </m:oMath>
      <w:r>
        <w:rPr>
          <w:sz w:val="20"/>
        </w:rPr>
        <w:t xml:space="preserve"> </w:t>
      </w:r>
      <w:r w:rsidR="00867495">
        <w:rPr>
          <w:sz w:val="20"/>
          <w:lang w:val="id-ID"/>
        </w:rPr>
        <w:t xml:space="preserve"> </w:t>
      </w:r>
      <w:r>
        <w:rPr>
          <w:sz w:val="20"/>
          <w:lang w:val="id-ID"/>
        </w:rPr>
        <w:t>additional part</w:t>
      </w:r>
      <w:r>
        <w:rPr>
          <w:sz w:val="20"/>
        </w:rPr>
        <w:t xml:space="preserve">. </w:t>
      </w:r>
      <w:r>
        <w:rPr>
          <w:sz w:val="20"/>
          <w:lang w:val="id-ID"/>
        </w:rPr>
        <w:t>Therefore it took</w:t>
      </w:r>
      <w:r>
        <w:rPr>
          <w:sz w:val="20"/>
        </w:rPr>
        <w:t xml:space="preserve"> 2 </w:t>
      </w:r>
      <m:oMath>
        <m:f>
          <m:fPr>
            <m:ctrlPr>
              <w:rPr>
                <w:rFonts w:ascii="Cambria Math" w:hAnsi="Cambria Math"/>
                <w:i/>
                <w:sz w:val="20"/>
              </w:rPr>
            </m:ctrlPr>
          </m:fPr>
          <m:num>
            <m:r>
              <w:rPr>
                <w:rFonts w:ascii="Cambria Math"/>
                <w:sz w:val="20"/>
              </w:rPr>
              <m:t>2</m:t>
            </m:r>
          </m:num>
          <m:den>
            <m:r>
              <w:rPr>
                <w:rFonts w:ascii="Cambria Math"/>
                <w:sz w:val="20"/>
              </w:rPr>
              <m:t>3</m:t>
            </m:r>
          </m:den>
        </m:f>
      </m:oMath>
      <w:r>
        <w:rPr>
          <w:rFonts w:eastAsia="SimSun"/>
          <w:sz w:val="20"/>
        </w:rPr>
        <w:t xml:space="preserve"> </w:t>
      </w:r>
      <w:r w:rsidR="00507BB1">
        <w:rPr>
          <w:rFonts w:eastAsia="SimSun"/>
          <w:sz w:val="20"/>
          <w:lang w:val="id-ID"/>
        </w:rPr>
        <w:t xml:space="preserve"> </w:t>
      </w:r>
      <w:r>
        <w:rPr>
          <w:rFonts w:eastAsia="SimSun"/>
          <w:sz w:val="20"/>
        </w:rPr>
        <w:t xml:space="preserve">Jesse Own </w:t>
      </w:r>
      <w:r>
        <w:rPr>
          <w:rFonts w:eastAsia="SimSun"/>
          <w:sz w:val="20"/>
          <w:lang w:val="id-ID"/>
        </w:rPr>
        <w:t>part to cover</w:t>
      </w:r>
      <w:r>
        <w:rPr>
          <w:rFonts w:eastAsia="SimSun"/>
          <w:sz w:val="20"/>
        </w:rPr>
        <w:t xml:space="preserve"> Carl Lewis </w:t>
      </w:r>
      <m:oMath>
        <m:f>
          <m:fPr>
            <m:ctrlPr>
              <w:rPr>
                <w:rFonts w:ascii="Cambria Math" w:hAnsi="Cambria Math"/>
                <w:i/>
                <w:sz w:val="20"/>
              </w:rPr>
            </m:ctrlPr>
          </m:fPr>
          <m:num>
            <m:r>
              <w:rPr>
                <w:rFonts w:ascii="Cambria Math" w:hAnsi="Cambria Math"/>
                <w:sz w:val="20"/>
              </w:rPr>
              <m:t>8</m:t>
            </m:r>
          </m:num>
          <m:den>
            <m:r>
              <w:rPr>
                <w:rFonts w:ascii="Cambria Math" w:hAnsi="Cambria Math"/>
                <w:sz w:val="20"/>
              </w:rPr>
              <m:t>10</m:t>
            </m:r>
          </m:den>
        </m:f>
      </m:oMath>
      <w:r w:rsidR="00507BB1">
        <w:rPr>
          <w:sz w:val="20"/>
        </w:rPr>
        <w:t xml:space="preserve">: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Pr>
          <w:rFonts w:eastAsia="SimSun"/>
          <w:sz w:val="20"/>
        </w:rPr>
        <w:t xml:space="preserve"> = </w:t>
      </w:r>
      <w:r>
        <w:rPr>
          <w:sz w:val="20"/>
        </w:rPr>
        <w:t xml:space="preserve">2 </w:t>
      </w:r>
      <m:oMath>
        <m:f>
          <m:fPr>
            <m:ctrlPr>
              <w:rPr>
                <w:rFonts w:ascii="Cambria Math" w:hAnsi="Cambria Math"/>
                <w:i/>
                <w:sz w:val="20"/>
              </w:rPr>
            </m:ctrlPr>
          </m:fPr>
          <m:num>
            <m:r>
              <w:rPr>
                <w:rFonts w:ascii="Cambria Math"/>
                <w:sz w:val="20"/>
              </w:rPr>
              <m:t>2</m:t>
            </m:r>
          </m:num>
          <m:den>
            <m:r>
              <w:rPr>
                <w:rFonts w:ascii="Cambria Math"/>
                <w:sz w:val="20"/>
              </w:rPr>
              <m:t>3</m:t>
            </m:r>
          </m:den>
        </m:f>
      </m:oMath>
      <w:r>
        <w:rPr>
          <w:rFonts w:eastAsia="SimSun"/>
          <w:sz w:val="20"/>
        </w:rPr>
        <w:t>.</w:t>
      </w:r>
    </w:p>
    <w:p w:rsidR="000E3F39" w:rsidRDefault="00B61544">
      <w:pPr>
        <w:spacing w:line="240" w:lineRule="auto"/>
        <w:ind w:firstLine="567"/>
        <w:rPr>
          <w:rFonts w:eastAsia="SimSun"/>
          <w:sz w:val="20"/>
        </w:rPr>
      </w:pPr>
      <w:r>
        <w:rPr>
          <w:rFonts w:eastAsia="SimSun"/>
          <w:sz w:val="20"/>
        </w:rPr>
        <w:t xml:space="preserve">Furthermore, the knowledge students gained from previous activities </w:t>
      </w:r>
      <w:r>
        <w:rPr>
          <w:rFonts w:eastAsia="SimSun"/>
          <w:sz w:val="20"/>
          <w:lang w:val="id-ID"/>
        </w:rPr>
        <w:t>(</w:t>
      </w:r>
      <w:r>
        <w:rPr>
          <w:rFonts w:eastAsia="SimSun"/>
          <w:sz w:val="20"/>
        </w:rPr>
        <w:t>activity 1 and 2</w:t>
      </w:r>
      <w:r>
        <w:rPr>
          <w:rFonts w:eastAsia="SimSun"/>
          <w:sz w:val="20"/>
          <w:lang w:val="id-ID"/>
        </w:rPr>
        <w:t>)</w:t>
      </w:r>
      <w:r>
        <w:rPr>
          <w:rFonts w:eastAsia="SimSun"/>
          <w:sz w:val="20"/>
        </w:rPr>
        <w:t xml:space="preserve"> will be used to complete the activity 3. The </w:t>
      </w:r>
      <w:r>
        <w:rPr>
          <w:rFonts w:eastAsia="SimSun"/>
          <w:sz w:val="20"/>
          <w:lang w:val="id-ID"/>
        </w:rPr>
        <w:t>students’ work in</w:t>
      </w:r>
      <w:r>
        <w:rPr>
          <w:rFonts w:eastAsia="SimSun"/>
          <w:sz w:val="20"/>
        </w:rPr>
        <w:t xml:space="preserve"> activity 3 can be described as follows:</w:t>
      </w:r>
    </w:p>
    <w:p w:rsidR="000E3F39" w:rsidRDefault="00B61544">
      <w:pPr>
        <w:spacing w:line="240" w:lineRule="auto"/>
        <w:ind w:firstLine="567"/>
        <w:rPr>
          <w:szCs w:val="24"/>
        </w:rPr>
      </w:pPr>
      <w:r>
        <w:rPr>
          <w:rFonts w:eastAsia="SimSun"/>
          <w:sz w:val="20"/>
        </w:rPr>
        <w:t xml:space="preserve">In Question 1, students were asked to </w:t>
      </w:r>
      <w:r>
        <w:rPr>
          <w:rFonts w:eastAsia="SimSun"/>
          <w:sz w:val="20"/>
          <w:lang w:val="id-ID"/>
        </w:rPr>
        <w:t>solve</w:t>
      </w:r>
      <w:r>
        <w:rPr>
          <w:rFonts w:eastAsia="SimSun"/>
          <w:sz w:val="20"/>
        </w:rPr>
        <w:t xml:space="preserve"> </w:t>
      </w:r>
      <m:oMath>
        <m:f>
          <m:fPr>
            <m:ctrlPr>
              <w:rPr>
                <w:rFonts w:ascii="Cambria Math" w:hAnsi="Cambria Math"/>
                <w:i/>
                <w:sz w:val="20"/>
              </w:rPr>
            </m:ctrlPr>
          </m:fPr>
          <m:num>
            <m:r>
              <w:rPr>
                <w:rFonts w:ascii="Cambria Math" w:hAnsi="Cambria Math"/>
                <w:sz w:val="20"/>
              </w:rPr>
              <m:t>6</m:t>
            </m:r>
          </m:num>
          <m:den>
            <m:r>
              <w:rPr>
                <w:rFonts w:ascii="Cambria Math" w:hAnsi="Cambria Math"/>
                <w:sz w:val="20"/>
              </w:rPr>
              <m:t>10</m:t>
            </m:r>
          </m:den>
        </m:f>
      </m:oMath>
      <w:r w:rsidR="00B748EF">
        <w:rPr>
          <w:sz w:val="20"/>
        </w:rPr>
        <w:t xml:space="preserve">: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Pr>
          <w:rFonts w:eastAsia="SimSun"/>
          <w:sz w:val="20"/>
        </w:rPr>
        <w:t xml:space="preserve">, using </w:t>
      </w:r>
      <w:r>
        <w:rPr>
          <w:rFonts w:eastAsia="SimSun"/>
          <w:sz w:val="20"/>
          <w:lang w:val="id-ID"/>
        </w:rPr>
        <w:t>their knowledge</w:t>
      </w:r>
      <w:r>
        <w:rPr>
          <w:rFonts w:eastAsia="SimSun"/>
          <w:sz w:val="20"/>
        </w:rPr>
        <w:t xml:space="preserve"> from previous activity, the student's work is</w:t>
      </w:r>
    </w:p>
    <w:p w:rsidR="000E3F39" w:rsidRDefault="00B61544">
      <w:pPr>
        <w:spacing w:line="240" w:lineRule="auto"/>
        <w:rPr>
          <w:szCs w:val="24"/>
        </w:rPr>
      </w:pPr>
      <w:r>
        <w:rPr>
          <w:noProof/>
          <w:szCs w:val="24"/>
          <w:lang w:val="id-ID" w:eastAsia="id-ID"/>
        </w:rPr>
        <w:drawing>
          <wp:anchor distT="0" distB="0" distL="0" distR="0" simplePos="0" relativeHeight="10" behindDoc="1" locked="0" layoutInCell="1" allowOverlap="1">
            <wp:simplePos x="0" y="0"/>
            <wp:positionH relativeFrom="column">
              <wp:posOffset>561975</wp:posOffset>
            </wp:positionH>
            <wp:positionV relativeFrom="paragraph">
              <wp:posOffset>172085</wp:posOffset>
            </wp:positionV>
            <wp:extent cx="2333625" cy="990600"/>
            <wp:effectExtent l="19050" t="19050" r="28575" b="19050"/>
            <wp:wrapNone/>
            <wp:docPr id="10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3"/>
                    <pic:cNvPicPr/>
                  </pic:nvPicPr>
                  <pic:blipFill>
                    <a:blip r:embed="rId17" cstate="print"/>
                    <a:srcRect/>
                    <a:stretch/>
                  </pic:blipFill>
                  <pic:spPr>
                    <a:xfrm>
                      <a:off x="0" y="0"/>
                      <a:ext cx="2333625" cy="990600"/>
                    </a:xfrm>
                    <a:prstGeom prst="rect">
                      <a:avLst/>
                    </a:prstGeom>
                    <a:ln>
                      <a:solidFill>
                        <a:schemeClr val="tx1"/>
                      </a:solidFill>
                      <a:prstDash val="solid"/>
                    </a:ln>
                  </pic:spPr>
                </pic:pic>
              </a:graphicData>
            </a:graphic>
          </wp:anchor>
        </w:drawing>
      </w:r>
      <w:r>
        <w:rPr>
          <w:noProof/>
          <w:szCs w:val="24"/>
          <w:lang w:val="id-ID" w:eastAsia="id-ID"/>
        </w:rPr>
        <w:drawing>
          <wp:anchor distT="0" distB="0" distL="0" distR="0" simplePos="0" relativeHeight="11" behindDoc="1" locked="0" layoutInCell="1" allowOverlap="1">
            <wp:simplePos x="0" y="0"/>
            <wp:positionH relativeFrom="column">
              <wp:posOffset>3248025</wp:posOffset>
            </wp:positionH>
            <wp:positionV relativeFrom="paragraph">
              <wp:posOffset>38735</wp:posOffset>
            </wp:positionV>
            <wp:extent cx="2390775" cy="933450"/>
            <wp:effectExtent l="19050" t="19050" r="28575" b="19050"/>
            <wp:wrapNone/>
            <wp:docPr id="103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4"/>
                    <pic:cNvPicPr/>
                  </pic:nvPicPr>
                  <pic:blipFill>
                    <a:blip r:embed="rId18" cstate="print"/>
                    <a:srcRect/>
                    <a:stretch/>
                  </pic:blipFill>
                  <pic:spPr>
                    <a:xfrm>
                      <a:off x="0" y="0"/>
                      <a:ext cx="2390775" cy="933450"/>
                    </a:xfrm>
                    <a:prstGeom prst="rect">
                      <a:avLst/>
                    </a:prstGeom>
                    <a:ln>
                      <a:solidFill>
                        <a:schemeClr val="tx1"/>
                      </a:solidFill>
                      <a:prstDash val="solid"/>
                    </a:ln>
                  </pic:spPr>
                </pic:pic>
              </a:graphicData>
            </a:graphic>
          </wp:anchor>
        </w:drawing>
      </w:r>
    </w:p>
    <w:p w:rsidR="000E3F39" w:rsidRDefault="000E3F39">
      <w:pPr>
        <w:spacing w:line="240" w:lineRule="auto"/>
        <w:rPr>
          <w:szCs w:val="24"/>
        </w:rPr>
      </w:pPr>
    </w:p>
    <w:p w:rsidR="000E3F39" w:rsidRDefault="000E3F39">
      <w:pPr>
        <w:spacing w:line="240" w:lineRule="auto"/>
        <w:rPr>
          <w:szCs w:val="24"/>
        </w:rPr>
      </w:pPr>
    </w:p>
    <w:p w:rsidR="000E3F39" w:rsidRDefault="000E3F39">
      <w:pPr>
        <w:spacing w:line="240" w:lineRule="auto"/>
        <w:rPr>
          <w:szCs w:val="24"/>
        </w:rPr>
      </w:pPr>
    </w:p>
    <w:p w:rsidR="000E3F39" w:rsidRPr="00FE0D50" w:rsidRDefault="00B61544">
      <w:pPr>
        <w:spacing w:line="240" w:lineRule="auto"/>
        <w:jc w:val="center"/>
        <w:rPr>
          <w:sz w:val="20"/>
        </w:rPr>
      </w:pPr>
      <w:r>
        <w:rPr>
          <w:b/>
          <w:sz w:val="20"/>
          <w:lang w:val="id-ID"/>
        </w:rPr>
        <w:t>Figure</w:t>
      </w:r>
      <w:r>
        <w:rPr>
          <w:b/>
          <w:sz w:val="20"/>
        </w:rPr>
        <w:t xml:space="preserve"> 8. </w:t>
      </w:r>
      <w:r w:rsidRPr="00FE0D50">
        <w:rPr>
          <w:sz w:val="20"/>
          <w:lang w:val="id-ID"/>
        </w:rPr>
        <w:t>Student’s answer for Question 1 Activity 3</w:t>
      </w:r>
    </w:p>
    <w:p w:rsidR="000E3F39" w:rsidRDefault="00B61544">
      <w:pPr>
        <w:spacing w:line="240" w:lineRule="auto"/>
        <w:ind w:firstLine="567"/>
        <w:rPr>
          <w:rFonts w:eastAsia="SimSun"/>
          <w:sz w:val="20"/>
        </w:rPr>
      </w:pPr>
      <w:r>
        <w:rPr>
          <w:sz w:val="20"/>
          <w:lang w:val="id-ID"/>
        </w:rPr>
        <w:t>From the answer to Question</w:t>
      </w:r>
      <w:r>
        <w:rPr>
          <w:sz w:val="20"/>
        </w:rPr>
        <w:t xml:space="preserve"> 1, </w:t>
      </w:r>
      <w:r>
        <w:rPr>
          <w:sz w:val="20"/>
          <w:lang w:val="id-ID"/>
        </w:rPr>
        <w:t>it can be seen that students can solve</w:t>
      </w:r>
      <w:r w:rsidR="00F77BE4">
        <w:rPr>
          <w:sz w:val="20"/>
          <w:lang w:val="id-ID"/>
        </w:rPr>
        <w:t xml:space="preserve">  </w:t>
      </w:r>
      <m:oMath>
        <m:f>
          <m:fPr>
            <m:ctrlPr>
              <w:rPr>
                <w:rFonts w:ascii="Cambria Math" w:hAnsi="Cambria Math"/>
                <w:i/>
                <w:sz w:val="20"/>
              </w:rPr>
            </m:ctrlPr>
          </m:fPr>
          <m:num>
            <m:r>
              <w:rPr>
                <w:rFonts w:ascii="Cambria Math"/>
                <w:sz w:val="20"/>
              </w:rPr>
              <m:t>6</m:t>
            </m:r>
          </m:num>
          <m:den>
            <m:r>
              <w:rPr>
                <w:rFonts w:ascii="Cambria Math"/>
                <w:sz w:val="20"/>
              </w:rPr>
              <m:t>10</m:t>
            </m:r>
          </m:den>
        </m:f>
      </m:oMath>
      <w:r>
        <w:rPr>
          <w:rFonts w:eastAsia="SimSun"/>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sidR="00F77BE4">
        <w:rPr>
          <w:rFonts w:eastAsia="SimSun"/>
          <w:sz w:val="20"/>
          <w:lang w:val="id-ID"/>
        </w:rPr>
        <w:t xml:space="preserve">  </w:t>
      </w:r>
      <w:r>
        <w:rPr>
          <w:sz w:val="20"/>
          <w:lang w:val="id-ID"/>
        </w:rPr>
        <w:t>by using the partition bar</w:t>
      </w:r>
      <w:r>
        <w:rPr>
          <w:sz w:val="20"/>
        </w:rPr>
        <w:t xml:space="preserve">. </w:t>
      </w:r>
      <w:r>
        <w:rPr>
          <w:sz w:val="20"/>
          <w:lang w:val="id-ID"/>
        </w:rPr>
        <w:t>Their</w:t>
      </w:r>
      <w:r>
        <w:rPr>
          <w:sz w:val="20"/>
        </w:rPr>
        <w:t xml:space="preserve"> strategy is dividing the bar into 10 parts, and this is accomplished </w:t>
      </w:r>
      <w:r>
        <w:rPr>
          <w:sz w:val="20"/>
          <w:lang w:val="id-ID"/>
        </w:rPr>
        <w:t xml:space="preserve">by </w:t>
      </w:r>
      <w:r>
        <w:rPr>
          <w:sz w:val="20"/>
        </w:rPr>
        <w:t>the students with reference to previous activity.</w:t>
      </w:r>
      <w:r w:rsidR="00F77BE4">
        <w:rPr>
          <w:sz w:val="20"/>
          <w:lang w:val="id-ID"/>
        </w:rPr>
        <w:t xml:space="preserve"> </w:t>
      </w:r>
      <w:r>
        <w:rPr>
          <w:sz w:val="20"/>
        </w:rPr>
        <w:t>Furthermore, students will first</w:t>
      </w:r>
      <w:r w:rsidR="00F77BE4">
        <w:rPr>
          <w:sz w:val="20"/>
        </w:rPr>
        <w:t xml:space="preserve"> determine the location of </w:t>
      </w:r>
      <w:r w:rsidR="00F77BE4">
        <w:rPr>
          <w:sz w:val="20"/>
          <w:lang w:val="id-ID"/>
        </w:rPr>
        <w:t xml:space="preserve"> </w:t>
      </w:r>
      <m:oMath>
        <m:f>
          <m:fPr>
            <m:ctrlPr>
              <w:rPr>
                <w:rFonts w:ascii="Cambria Math" w:hAnsi="Cambria Math"/>
                <w:i/>
                <w:sz w:val="20"/>
              </w:rPr>
            </m:ctrlPr>
          </m:fPr>
          <m:num>
            <m:r>
              <w:rPr>
                <w:rFonts w:ascii="Cambria Math" w:hAnsi="Cambria Math"/>
                <w:sz w:val="20"/>
              </w:rPr>
              <m:t>6</m:t>
            </m:r>
          </m:num>
          <m:den>
            <m:r>
              <w:rPr>
                <w:rFonts w:ascii="Cambria Math" w:hAnsi="Cambria Math"/>
                <w:sz w:val="20"/>
              </w:rPr>
              <m:t>10</m:t>
            </m:r>
          </m:den>
        </m:f>
      </m:oMath>
      <w:r w:rsidR="00F77BE4">
        <w:rPr>
          <w:sz w:val="20"/>
        </w:rPr>
        <w:t xml:space="preserve">: </w:t>
      </w:r>
      <m:oMath>
        <m:f>
          <m:fPr>
            <m:ctrlPr>
              <w:rPr>
                <w:rFonts w:ascii="Cambria Math" w:hAnsi="Cambria Math"/>
                <w:i/>
                <w:sz w:val="20"/>
              </w:rPr>
            </m:ctrlPr>
          </m:fPr>
          <m:num>
            <m:r>
              <w:rPr>
                <w:rFonts w:ascii="Cambria Math" w:hAnsi="Cambria Math"/>
                <w:sz w:val="20"/>
              </w:rPr>
              <m:t xml:space="preserve">3 </m:t>
            </m:r>
          </m:num>
          <m:den>
            <m:r>
              <w:rPr>
                <w:rFonts w:ascii="Cambria Math" w:hAnsi="Cambria Math"/>
                <w:sz w:val="20"/>
              </w:rPr>
              <m:t>10</m:t>
            </m:r>
          </m:den>
        </m:f>
      </m:oMath>
      <w:r w:rsidR="00F77BE4">
        <w:rPr>
          <w:sz w:val="20"/>
          <w:lang w:val="id-ID"/>
        </w:rPr>
        <w:t xml:space="preserve"> </w:t>
      </w:r>
      <w:r>
        <w:rPr>
          <w:sz w:val="20"/>
        </w:rPr>
        <w:t>by counting box that they have made at the bar. Next</w:t>
      </w:r>
      <w:r>
        <w:rPr>
          <w:sz w:val="20"/>
          <w:lang w:val="id-ID"/>
        </w:rPr>
        <w:t>,</w:t>
      </w:r>
      <w:r>
        <w:rPr>
          <w:sz w:val="20"/>
        </w:rPr>
        <w:t xml:space="preserve"> studen</w:t>
      </w:r>
      <w:r w:rsidR="00F77BE4">
        <w:rPr>
          <w:sz w:val="20"/>
        </w:rPr>
        <w:t xml:space="preserve">t determine the position of </w:t>
      </w:r>
      <m:oMath>
        <m:f>
          <m:fPr>
            <m:ctrlPr>
              <w:rPr>
                <w:rFonts w:ascii="Cambria Math" w:hAnsi="Cambria Math"/>
                <w:i/>
                <w:sz w:val="20"/>
              </w:rPr>
            </m:ctrlPr>
          </m:fPr>
          <m:num>
            <m:r>
              <w:rPr>
                <w:rFonts w:ascii="Cambria Math"/>
                <w:sz w:val="20"/>
              </w:rPr>
              <m:t>3</m:t>
            </m:r>
          </m:num>
          <m:den>
            <m:r>
              <w:rPr>
                <w:rFonts w:ascii="Cambria Math"/>
                <w:sz w:val="20"/>
              </w:rPr>
              <m:t>10</m:t>
            </m:r>
          </m:den>
        </m:f>
      </m:oMath>
      <w:r>
        <w:rPr>
          <w:sz w:val="20"/>
        </w:rPr>
        <w:t>, then how many</w:t>
      </w:r>
      <w:r>
        <w:rPr>
          <w:sz w:val="20"/>
          <w:lang w:val="id-ID"/>
        </w:rPr>
        <w:t xml:space="preserve"> boxes they need to shade to cover</w:t>
      </w:r>
      <m:oMath>
        <m:f>
          <m:fPr>
            <m:ctrlPr>
              <w:rPr>
                <w:rFonts w:ascii="Cambria Math" w:hAnsi="Cambria Math"/>
                <w:i/>
                <w:sz w:val="20"/>
              </w:rPr>
            </m:ctrlPr>
          </m:fPr>
          <m:num>
            <m:r>
              <w:rPr>
                <w:rFonts w:ascii="Cambria Math"/>
                <w:sz w:val="20"/>
              </w:rPr>
              <m:t>6</m:t>
            </m:r>
          </m:num>
          <m:den>
            <m:r>
              <w:rPr>
                <w:rFonts w:ascii="Cambria Math"/>
                <w:sz w:val="20"/>
              </w:rPr>
              <m:t>10</m:t>
            </m:r>
          </m:den>
        </m:f>
      </m:oMath>
      <w:r>
        <w:rPr>
          <w:sz w:val="20"/>
        </w:rPr>
        <w:t>.</w:t>
      </w:r>
      <w:r>
        <w:rPr>
          <w:sz w:val="20"/>
          <w:lang w:val="id-ID"/>
        </w:rPr>
        <w:t xml:space="preserve"> Therefore, they found out that there were 2 parts of</w:t>
      </w:r>
      <w:r>
        <w:rPr>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sidR="00F77BE4">
        <w:rPr>
          <w:sz w:val="20"/>
          <w:lang w:val="id-ID"/>
        </w:rPr>
        <w:t xml:space="preserve">  </w:t>
      </w:r>
      <w:r>
        <w:rPr>
          <w:sz w:val="20"/>
          <w:lang w:val="id-ID"/>
        </w:rPr>
        <w:t>needed to cover</w:t>
      </w:r>
      <w:r w:rsidR="00F77BE4">
        <w:rPr>
          <w:sz w:val="20"/>
        </w:rPr>
        <w:t xml:space="preserve"> </w:t>
      </w:r>
      <w:r w:rsidR="00F77BE4">
        <w:rPr>
          <w:sz w:val="20"/>
          <w:lang w:val="id-ID"/>
        </w:rPr>
        <w:t xml:space="preserve"> </w:t>
      </w:r>
      <m:oMath>
        <m:f>
          <m:fPr>
            <m:ctrlPr>
              <w:rPr>
                <w:rFonts w:ascii="Cambria Math" w:hAnsi="Cambria Math"/>
                <w:i/>
                <w:sz w:val="20"/>
              </w:rPr>
            </m:ctrlPr>
          </m:fPr>
          <m:num>
            <m:r>
              <w:rPr>
                <w:rFonts w:ascii="Cambria Math"/>
                <w:sz w:val="20"/>
              </w:rPr>
              <m:t>6</m:t>
            </m:r>
          </m:num>
          <m:den>
            <m:r>
              <w:rPr>
                <w:rFonts w:ascii="Cambria Math"/>
                <w:sz w:val="20"/>
              </w:rPr>
              <m:t>10</m:t>
            </m:r>
          </m:den>
        </m:f>
        <m:r>
          <w:rPr>
            <w:rFonts w:ascii="Cambria Math" w:hAnsi="Cambria Math"/>
            <w:sz w:val="20"/>
          </w:rPr>
          <m:t xml:space="preserve"> </m:t>
        </m:r>
      </m:oMath>
      <w:r>
        <w:rPr>
          <w:sz w:val="20"/>
        </w:rPr>
        <w:t>,</w:t>
      </w:r>
      <m:oMath>
        <m:f>
          <m:fPr>
            <m:ctrlPr>
              <w:rPr>
                <w:rFonts w:ascii="Cambria Math" w:hAnsi="Cambria Math"/>
                <w:i/>
                <w:sz w:val="20"/>
              </w:rPr>
            </m:ctrlPr>
          </m:fPr>
          <m:num>
            <m:r>
              <w:rPr>
                <w:rFonts w:ascii="Cambria Math"/>
                <w:sz w:val="20"/>
              </w:rPr>
              <m:t>6</m:t>
            </m:r>
          </m:num>
          <m:den>
            <m:r>
              <w:rPr>
                <w:rFonts w:ascii="Cambria Math"/>
                <w:sz w:val="20"/>
              </w:rPr>
              <m:t>10</m:t>
            </m:r>
          </m:den>
        </m:f>
      </m:oMath>
      <w:r>
        <w:rPr>
          <w:rFonts w:eastAsia="SimSun"/>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Pr>
          <w:rFonts w:eastAsia="SimSun"/>
          <w:sz w:val="20"/>
        </w:rPr>
        <w:t xml:space="preserve"> = 2.</w:t>
      </w:r>
    </w:p>
    <w:p w:rsidR="000E3F39" w:rsidRDefault="00B61544">
      <w:pPr>
        <w:spacing w:line="240" w:lineRule="auto"/>
        <w:rPr>
          <w:rFonts w:eastAsia="SimSun"/>
          <w:sz w:val="20"/>
          <w:lang w:val="id-ID"/>
        </w:rPr>
      </w:pPr>
      <w:r>
        <w:rPr>
          <w:rFonts w:eastAsia="SimSun"/>
          <w:noProof/>
          <w:sz w:val="20"/>
          <w:lang w:val="id-ID" w:eastAsia="id-ID"/>
        </w:rPr>
        <w:drawing>
          <wp:anchor distT="0" distB="0" distL="0" distR="0" simplePos="0" relativeHeight="13" behindDoc="1" locked="0" layoutInCell="1" allowOverlap="1">
            <wp:simplePos x="0" y="0"/>
            <wp:positionH relativeFrom="column">
              <wp:posOffset>2198666</wp:posOffset>
            </wp:positionH>
            <wp:positionV relativeFrom="paragraph">
              <wp:posOffset>71534</wp:posOffset>
            </wp:positionV>
            <wp:extent cx="353088" cy="246491"/>
            <wp:effectExtent l="19050" t="0" r="8862" b="0"/>
            <wp:wrapNone/>
            <wp:docPr id="103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5"/>
                    <pic:cNvPicPr/>
                  </pic:nvPicPr>
                  <pic:blipFill>
                    <a:blip r:embed="rId19" cstate="print"/>
                    <a:srcRect/>
                    <a:stretch/>
                  </pic:blipFill>
                  <pic:spPr>
                    <a:xfrm>
                      <a:off x="0" y="0"/>
                      <a:ext cx="353088" cy="246491"/>
                    </a:xfrm>
                    <a:prstGeom prst="rect">
                      <a:avLst/>
                    </a:prstGeom>
                    <a:ln>
                      <a:noFill/>
                    </a:ln>
                  </pic:spPr>
                </pic:pic>
              </a:graphicData>
            </a:graphic>
          </wp:anchor>
        </w:drawing>
      </w:r>
      <w:r>
        <w:rPr>
          <w:rFonts w:eastAsia="SimSun"/>
          <w:noProof/>
          <w:sz w:val="20"/>
          <w:lang w:val="id-ID" w:eastAsia="id-ID"/>
        </w:rPr>
        <w:t>For Question</w:t>
      </w:r>
      <w:r>
        <w:rPr>
          <w:rFonts w:eastAsia="SimSun"/>
          <w:sz w:val="20"/>
        </w:rPr>
        <w:t xml:space="preserve"> 2, </w:t>
      </w:r>
      <w:r>
        <w:rPr>
          <w:rFonts w:eastAsia="SimSun"/>
          <w:sz w:val="20"/>
          <w:lang w:val="id-ID"/>
        </w:rPr>
        <w:t xml:space="preserve">they were asked to solve          </w:t>
      </w:r>
      <w:r w:rsidR="00F77BE4">
        <w:rPr>
          <w:rFonts w:eastAsia="SimSun"/>
          <w:sz w:val="20"/>
        </w:rPr>
        <w:t xml:space="preserve">    </w:t>
      </w:r>
      <w:r>
        <w:rPr>
          <w:rFonts w:eastAsia="SimSun"/>
          <w:sz w:val="20"/>
        </w:rPr>
        <w:t xml:space="preserve"> ,  </w:t>
      </w:r>
      <w:r>
        <w:rPr>
          <w:rFonts w:eastAsia="SimSun"/>
          <w:sz w:val="20"/>
          <w:lang w:val="id-ID"/>
        </w:rPr>
        <w:t>their answer is:</w:t>
      </w:r>
    </w:p>
    <w:p w:rsidR="000E3F39" w:rsidRDefault="00B61544">
      <w:pPr>
        <w:spacing w:line="240" w:lineRule="auto"/>
        <w:jc w:val="center"/>
        <w:rPr>
          <w:szCs w:val="24"/>
        </w:rPr>
      </w:pPr>
      <w:r>
        <w:rPr>
          <w:noProof/>
          <w:szCs w:val="24"/>
          <w:lang w:val="id-ID" w:eastAsia="id-ID"/>
        </w:rPr>
        <w:drawing>
          <wp:anchor distT="0" distB="0" distL="0" distR="0" simplePos="0" relativeHeight="14" behindDoc="1" locked="0" layoutInCell="1" allowOverlap="1">
            <wp:simplePos x="0" y="0"/>
            <wp:positionH relativeFrom="column">
              <wp:posOffset>744496</wp:posOffset>
            </wp:positionH>
            <wp:positionV relativeFrom="paragraph">
              <wp:posOffset>70375</wp:posOffset>
            </wp:positionV>
            <wp:extent cx="4314411" cy="1033669"/>
            <wp:effectExtent l="19050" t="19050" r="9939" b="14081"/>
            <wp:wrapNone/>
            <wp:docPr id="103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6"/>
                    <pic:cNvPicPr/>
                  </pic:nvPicPr>
                  <pic:blipFill>
                    <a:blip r:embed="rId20" cstate="print"/>
                    <a:srcRect/>
                    <a:stretch/>
                  </pic:blipFill>
                  <pic:spPr>
                    <a:xfrm>
                      <a:off x="0" y="0"/>
                      <a:ext cx="4318303" cy="1034601"/>
                    </a:xfrm>
                    <a:prstGeom prst="rect">
                      <a:avLst/>
                    </a:prstGeom>
                    <a:ln>
                      <a:solidFill>
                        <a:schemeClr val="tx1"/>
                      </a:solidFill>
                      <a:prstDash val="solid"/>
                    </a:ln>
                  </pic:spPr>
                </pic:pic>
              </a:graphicData>
            </a:graphic>
          </wp:anchor>
        </w:drawing>
      </w:r>
    </w:p>
    <w:p w:rsidR="000E3F39" w:rsidRDefault="000E3F39">
      <w:pPr>
        <w:spacing w:line="240" w:lineRule="auto"/>
        <w:jc w:val="center"/>
        <w:rPr>
          <w:szCs w:val="24"/>
        </w:rPr>
      </w:pPr>
    </w:p>
    <w:p w:rsidR="000E3F39" w:rsidRDefault="000E3F39">
      <w:pPr>
        <w:spacing w:line="240" w:lineRule="auto"/>
        <w:jc w:val="center"/>
        <w:rPr>
          <w:szCs w:val="24"/>
        </w:rPr>
      </w:pPr>
    </w:p>
    <w:p w:rsidR="000E3F39" w:rsidRDefault="000E3F39">
      <w:pPr>
        <w:spacing w:line="240" w:lineRule="auto"/>
        <w:jc w:val="center"/>
        <w:rPr>
          <w:b/>
          <w:szCs w:val="24"/>
        </w:rPr>
      </w:pPr>
    </w:p>
    <w:p w:rsidR="000E3F39" w:rsidRDefault="00B61544">
      <w:pPr>
        <w:spacing w:line="240" w:lineRule="auto"/>
        <w:jc w:val="center"/>
        <w:rPr>
          <w:sz w:val="20"/>
          <w:lang w:val="id-ID"/>
        </w:rPr>
      </w:pPr>
      <w:r>
        <w:rPr>
          <w:b/>
          <w:sz w:val="20"/>
          <w:lang w:val="id-ID"/>
        </w:rPr>
        <w:t>Figure</w:t>
      </w:r>
      <w:r>
        <w:rPr>
          <w:b/>
          <w:sz w:val="20"/>
        </w:rPr>
        <w:t xml:space="preserve"> 9. </w:t>
      </w:r>
      <w:r>
        <w:rPr>
          <w:sz w:val="20"/>
          <w:lang w:val="id-ID"/>
        </w:rPr>
        <w:t>Students’ answer for Question 2 Activity 3</w:t>
      </w:r>
    </w:p>
    <w:p w:rsidR="000E3F39" w:rsidRDefault="00B61544">
      <w:pPr>
        <w:spacing w:line="240" w:lineRule="auto"/>
        <w:ind w:firstLine="567"/>
        <w:rPr>
          <w:sz w:val="20"/>
        </w:rPr>
      </w:pPr>
      <w:r>
        <w:rPr>
          <w:sz w:val="20"/>
        </w:rPr>
        <w:lastRenderedPageBreak/>
        <w:t xml:space="preserve">To solve this problem, students can do the same strategy as completing Question 1, so in solving Question 2 </w:t>
      </w:r>
      <w:r>
        <w:rPr>
          <w:sz w:val="20"/>
          <w:lang w:val="id-ID"/>
        </w:rPr>
        <w:t xml:space="preserve">there </w:t>
      </w:r>
      <w:r>
        <w:rPr>
          <w:sz w:val="20"/>
        </w:rPr>
        <w:t>was no obstacle for students.</w:t>
      </w:r>
    </w:p>
    <w:p w:rsidR="000E3F39" w:rsidRDefault="00B61544">
      <w:pPr>
        <w:spacing w:line="240" w:lineRule="auto"/>
        <w:ind w:firstLine="567"/>
        <w:rPr>
          <w:sz w:val="20"/>
          <w:lang w:val="id-ID"/>
        </w:rPr>
      </w:pPr>
      <w:r>
        <w:rPr>
          <w:sz w:val="20"/>
          <w:lang w:val="id-ID"/>
        </w:rPr>
        <w:t>In Question 3, they were asked to solve</w:t>
      </w:r>
      <w:r>
        <w:rPr>
          <w:sz w:val="20"/>
        </w:rPr>
        <w:t xml:space="preserve"> ½ : ¼. </w:t>
      </w:r>
      <w:r>
        <w:rPr>
          <w:sz w:val="20"/>
          <w:lang w:val="id-ID"/>
        </w:rPr>
        <w:t>For this question there were</w:t>
      </w:r>
      <w:r>
        <w:rPr>
          <w:sz w:val="20"/>
        </w:rPr>
        <w:t xml:space="preserve"> three versions of the answer. Students 1 used the </w:t>
      </w:r>
      <w:r>
        <w:rPr>
          <w:sz w:val="20"/>
          <w:lang w:val="id-ID"/>
        </w:rPr>
        <w:t>same method</w:t>
      </w:r>
      <w:r>
        <w:rPr>
          <w:sz w:val="20"/>
        </w:rPr>
        <w:t xml:space="preserve"> as </w:t>
      </w:r>
      <w:r>
        <w:rPr>
          <w:sz w:val="20"/>
          <w:lang w:val="id-ID"/>
        </w:rPr>
        <w:t>was</w:t>
      </w:r>
      <w:r>
        <w:rPr>
          <w:sz w:val="20"/>
        </w:rPr>
        <w:t xml:space="preserve"> done for </w:t>
      </w:r>
      <w:r>
        <w:rPr>
          <w:sz w:val="20"/>
          <w:lang w:val="id-ID"/>
        </w:rPr>
        <w:t>question</w:t>
      </w:r>
      <w:r>
        <w:rPr>
          <w:sz w:val="20"/>
        </w:rPr>
        <w:t xml:space="preserve"> 1 and 2. Students 2 answered still using the bar but of different strategies, while students 3 answered directly, but when asked </w:t>
      </w:r>
      <w:r>
        <w:rPr>
          <w:sz w:val="20"/>
          <w:lang w:val="id-ID"/>
        </w:rPr>
        <w:t>how toget</w:t>
      </w:r>
      <w:r>
        <w:rPr>
          <w:sz w:val="20"/>
        </w:rPr>
        <w:t xml:space="preserve"> the answer, student 3 </w:t>
      </w:r>
      <w:r>
        <w:rPr>
          <w:sz w:val="20"/>
          <w:lang w:val="id-ID"/>
        </w:rPr>
        <w:t>was</w:t>
      </w:r>
      <w:r>
        <w:rPr>
          <w:sz w:val="20"/>
        </w:rPr>
        <w:t xml:space="preserve"> confused because </w:t>
      </w:r>
      <w:r>
        <w:rPr>
          <w:sz w:val="20"/>
          <w:lang w:val="id-ID"/>
        </w:rPr>
        <w:t>hedid</w:t>
      </w:r>
      <w:r>
        <w:rPr>
          <w:sz w:val="20"/>
        </w:rPr>
        <w:t xml:space="preserve"> not know the origin of the algorithms used.</w:t>
      </w:r>
      <w:r>
        <w:rPr>
          <w:sz w:val="20"/>
          <w:lang w:val="id-ID"/>
        </w:rPr>
        <w:t>Their answers were:</w:t>
      </w:r>
    </w:p>
    <w:p w:rsidR="00BB3983" w:rsidRDefault="00BB3983">
      <w:pPr>
        <w:spacing w:line="240" w:lineRule="auto"/>
        <w:ind w:firstLine="567"/>
        <w:rPr>
          <w:sz w:val="20"/>
          <w:lang w:val="id-ID"/>
        </w:rPr>
      </w:pPr>
      <w:r>
        <w:rPr>
          <w:noProof/>
          <w:sz w:val="20"/>
          <w:lang w:val="id-ID" w:eastAsia="id-ID"/>
        </w:rPr>
        <w:drawing>
          <wp:anchor distT="0" distB="0" distL="0" distR="0" simplePos="0" relativeHeight="15" behindDoc="1" locked="0" layoutInCell="1" allowOverlap="1">
            <wp:simplePos x="0" y="0"/>
            <wp:positionH relativeFrom="column">
              <wp:posOffset>1254815</wp:posOffset>
            </wp:positionH>
            <wp:positionV relativeFrom="paragraph">
              <wp:posOffset>139866</wp:posOffset>
            </wp:positionV>
            <wp:extent cx="2922933" cy="1097280"/>
            <wp:effectExtent l="19050" t="19050" r="10767" b="26670"/>
            <wp:wrapNone/>
            <wp:docPr id="103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2"/>
                    <pic:cNvPicPr/>
                  </pic:nvPicPr>
                  <pic:blipFill>
                    <a:blip r:embed="rId21" cstate="print"/>
                    <a:srcRect/>
                    <a:stretch/>
                  </pic:blipFill>
                  <pic:spPr>
                    <a:xfrm>
                      <a:off x="0" y="0"/>
                      <a:ext cx="2922933" cy="1097280"/>
                    </a:xfrm>
                    <a:prstGeom prst="rect">
                      <a:avLst/>
                    </a:prstGeom>
                    <a:ln>
                      <a:solidFill>
                        <a:schemeClr val="tx1"/>
                      </a:solidFill>
                      <a:prstDash val="solid"/>
                    </a:ln>
                  </pic:spPr>
                </pic:pic>
              </a:graphicData>
            </a:graphic>
          </wp:anchor>
        </w:drawing>
      </w:r>
    </w:p>
    <w:p w:rsidR="000E3F39" w:rsidRDefault="00BB3983">
      <w:pPr>
        <w:spacing w:line="240" w:lineRule="auto"/>
        <w:rPr>
          <w:szCs w:val="24"/>
        </w:rPr>
      </w:pPr>
      <w:r>
        <w:rPr>
          <w:noProof/>
          <w:szCs w:val="24"/>
          <w:lang w:val="id-ID" w:eastAsia="id-ID"/>
        </w:rPr>
        <w:t xml:space="preserve">   </w:t>
      </w:r>
    </w:p>
    <w:p w:rsidR="000E3F39" w:rsidRDefault="000E3F39">
      <w:pPr>
        <w:spacing w:line="240" w:lineRule="auto"/>
        <w:rPr>
          <w:szCs w:val="24"/>
        </w:rPr>
      </w:pPr>
    </w:p>
    <w:p w:rsidR="000E3F39" w:rsidRDefault="00BB3983" w:rsidP="00BB3983">
      <w:pPr>
        <w:tabs>
          <w:tab w:val="left" w:pos="6624"/>
        </w:tabs>
        <w:spacing w:line="240" w:lineRule="auto"/>
        <w:rPr>
          <w:szCs w:val="24"/>
          <w:lang w:val="id-ID"/>
        </w:rPr>
      </w:pPr>
      <w:r>
        <w:rPr>
          <w:szCs w:val="24"/>
          <w:lang w:val="id-ID"/>
        </w:rPr>
        <w:tab/>
      </w:r>
    </w:p>
    <w:p w:rsidR="000E3F39" w:rsidRDefault="00B61544">
      <w:pPr>
        <w:spacing w:line="240" w:lineRule="auto"/>
        <w:rPr>
          <w:sz w:val="20"/>
        </w:rPr>
      </w:pPr>
      <w:r>
        <w:rPr>
          <w:szCs w:val="24"/>
        </w:rPr>
        <w:tab/>
      </w:r>
    </w:p>
    <w:p w:rsidR="000E3F39" w:rsidRDefault="000E3F39" w:rsidP="00BB3983">
      <w:pPr>
        <w:pStyle w:val="ListParagraph"/>
        <w:numPr>
          <w:ilvl w:val="0"/>
          <w:numId w:val="8"/>
        </w:numPr>
        <w:spacing w:line="240" w:lineRule="auto"/>
        <w:ind w:left="0" w:firstLine="0"/>
        <w:jc w:val="center"/>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r>
        <w:rPr>
          <w:rFonts w:cs="Times New Roman"/>
          <w:b/>
          <w:noProof/>
          <w:sz w:val="20"/>
          <w:szCs w:val="20"/>
          <w:lang w:eastAsia="id-ID"/>
        </w:rPr>
        <w:drawing>
          <wp:anchor distT="0" distB="0" distL="0" distR="0" simplePos="0" relativeHeight="16" behindDoc="1" locked="0" layoutInCell="1" allowOverlap="1">
            <wp:simplePos x="0" y="0"/>
            <wp:positionH relativeFrom="column">
              <wp:posOffset>1253872</wp:posOffset>
            </wp:positionH>
            <wp:positionV relativeFrom="paragraph">
              <wp:posOffset>11927</wp:posOffset>
            </wp:positionV>
            <wp:extent cx="2931856" cy="922361"/>
            <wp:effectExtent l="19050" t="19050" r="20894" b="11089"/>
            <wp:wrapNone/>
            <wp:docPr id="104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3"/>
                    <pic:cNvPicPr/>
                  </pic:nvPicPr>
                  <pic:blipFill>
                    <a:blip r:embed="rId22" cstate="print"/>
                    <a:srcRect/>
                    <a:stretch/>
                  </pic:blipFill>
                  <pic:spPr>
                    <a:xfrm>
                      <a:off x="0" y="0"/>
                      <a:ext cx="2931826" cy="922351"/>
                    </a:xfrm>
                    <a:prstGeom prst="rect">
                      <a:avLst/>
                    </a:prstGeom>
                    <a:ln>
                      <a:solidFill>
                        <a:schemeClr val="tx1"/>
                      </a:solidFill>
                      <a:prstDash val="solid"/>
                    </a:ln>
                  </pic:spPr>
                </pic:pic>
              </a:graphicData>
            </a:graphic>
          </wp:anchor>
        </w:drawing>
      </w: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pPr>
        <w:pStyle w:val="ListParagraph"/>
        <w:spacing w:line="240" w:lineRule="auto"/>
        <w:ind w:left="6675"/>
        <w:rPr>
          <w:rFonts w:cs="Times New Roman"/>
          <w:b/>
          <w:sz w:val="20"/>
          <w:szCs w:val="20"/>
        </w:rPr>
      </w:pPr>
    </w:p>
    <w:p w:rsidR="00BB3983" w:rsidRDefault="00BB3983" w:rsidP="00BB3983">
      <w:pPr>
        <w:pStyle w:val="ListParagraph"/>
        <w:spacing w:line="240" w:lineRule="auto"/>
        <w:ind w:left="0"/>
        <w:jc w:val="center"/>
        <w:rPr>
          <w:rFonts w:cs="Times New Roman"/>
          <w:b/>
          <w:sz w:val="20"/>
          <w:szCs w:val="20"/>
        </w:rPr>
      </w:pPr>
      <w:r>
        <w:rPr>
          <w:rFonts w:cs="Times New Roman"/>
          <w:b/>
          <w:sz w:val="20"/>
          <w:szCs w:val="20"/>
        </w:rPr>
        <w:t>(b)</w:t>
      </w:r>
    </w:p>
    <w:p w:rsidR="00BB3983" w:rsidRDefault="00BB3983">
      <w:pPr>
        <w:pStyle w:val="ListParagraph"/>
        <w:spacing w:line="240" w:lineRule="auto"/>
        <w:ind w:left="6675"/>
        <w:rPr>
          <w:rFonts w:cs="Times New Roman"/>
          <w:b/>
          <w:sz w:val="20"/>
          <w:szCs w:val="20"/>
        </w:rPr>
      </w:pPr>
    </w:p>
    <w:p w:rsidR="000E3F39" w:rsidRDefault="00B61544">
      <w:pPr>
        <w:pStyle w:val="ListParagraph"/>
        <w:spacing w:line="240" w:lineRule="auto"/>
        <w:ind w:left="6675"/>
        <w:rPr>
          <w:rFonts w:cs="Times New Roman"/>
          <w:b/>
          <w:sz w:val="20"/>
          <w:szCs w:val="20"/>
        </w:rPr>
      </w:pPr>
      <w:r>
        <w:rPr>
          <w:rFonts w:cs="Times New Roman"/>
          <w:b/>
          <w:noProof/>
          <w:sz w:val="20"/>
          <w:szCs w:val="20"/>
          <w:lang w:eastAsia="id-ID"/>
        </w:rPr>
        <w:drawing>
          <wp:anchor distT="0" distB="0" distL="0" distR="0" simplePos="0" relativeHeight="12" behindDoc="1" locked="0" layoutInCell="1" allowOverlap="1">
            <wp:simplePos x="0" y="0"/>
            <wp:positionH relativeFrom="column">
              <wp:posOffset>1254816</wp:posOffset>
            </wp:positionH>
            <wp:positionV relativeFrom="paragraph">
              <wp:posOffset>30370</wp:posOffset>
            </wp:positionV>
            <wp:extent cx="2919482" cy="1016384"/>
            <wp:effectExtent l="19050" t="19050" r="14218" b="12316"/>
            <wp:wrapNone/>
            <wp:docPr id="1041"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7"/>
                    <pic:cNvPicPr/>
                  </pic:nvPicPr>
                  <pic:blipFill>
                    <a:blip r:embed="rId23" cstate="print"/>
                    <a:srcRect/>
                    <a:stretch/>
                  </pic:blipFill>
                  <pic:spPr>
                    <a:xfrm>
                      <a:off x="0" y="0"/>
                      <a:ext cx="2923454" cy="1017767"/>
                    </a:xfrm>
                    <a:prstGeom prst="rect">
                      <a:avLst/>
                    </a:prstGeom>
                    <a:ln>
                      <a:solidFill>
                        <a:schemeClr val="tx1"/>
                      </a:solidFill>
                      <a:prstDash val="solid"/>
                    </a:ln>
                  </pic:spPr>
                </pic:pic>
              </a:graphicData>
            </a:graphic>
          </wp:anchor>
        </w:drawing>
      </w:r>
    </w:p>
    <w:p w:rsidR="000E3F39" w:rsidRDefault="000E3F39">
      <w:pPr>
        <w:spacing w:line="240" w:lineRule="auto"/>
        <w:rPr>
          <w:b/>
          <w:sz w:val="20"/>
        </w:rPr>
      </w:pPr>
    </w:p>
    <w:p w:rsidR="000E3F39" w:rsidRDefault="000E3F39">
      <w:pPr>
        <w:pStyle w:val="ListParagraph"/>
        <w:spacing w:line="240" w:lineRule="auto"/>
        <w:ind w:left="2325"/>
        <w:rPr>
          <w:rFonts w:cs="Times New Roman"/>
          <w:b/>
          <w:sz w:val="20"/>
          <w:szCs w:val="20"/>
        </w:rPr>
      </w:pPr>
    </w:p>
    <w:p w:rsidR="000E3F39" w:rsidRDefault="000E3F39">
      <w:pPr>
        <w:pStyle w:val="ListParagraph"/>
        <w:spacing w:line="240" w:lineRule="auto"/>
        <w:ind w:left="2325"/>
        <w:rPr>
          <w:rFonts w:cs="Times New Roman"/>
          <w:b/>
          <w:sz w:val="20"/>
          <w:szCs w:val="20"/>
        </w:rPr>
      </w:pPr>
    </w:p>
    <w:p w:rsidR="000E3F39" w:rsidRDefault="000E3F39">
      <w:pPr>
        <w:pStyle w:val="ListParagraph"/>
        <w:spacing w:line="240" w:lineRule="auto"/>
        <w:ind w:left="2325"/>
        <w:rPr>
          <w:rFonts w:cs="Times New Roman"/>
          <w:b/>
          <w:sz w:val="20"/>
          <w:szCs w:val="20"/>
        </w:rPr>
      </w:pPr>
    </w:p>
    <w:p w:rsidR="000E3F39" w:rsidRDefault="000E3F39">
      <w:pPr>
        <w:pStyle w:val="ListParagraph"/>
        <w:spacing w:line="240" w:lineRule="auto"/>
        <w:ind w:left="2325"/>
        <w:rPr>
          <w:rFonts w:cs="Times New Roman"/>
          <w:b/>
          <w:sz w:val="20"/>
          <w:szCs w:val="20"/>
        </w:rPr>
      </w:pPr>
    </w:p>
    <w:p w:rsidR="00BB3983" w:rsidRDefault="00BB3983">
      <w:pPr>
        <w:pStyle w:val="ListParagraph"/>
        <w:spacing w:line="240" w:lineRule="auto"/>
        <w:ind w:left="2325"/>
        <w:rPr>
          <w:rFonts w:cs="Times New Roman"/>
          <w:b/>
          <w:sz w:val="20"/>
          <w:szCs w:val="20"/>
        </w:rPr>
      </w:pPr>
    </w:p>
    <w:p w:rsidR="000E3F39" w:rsidRDefault="00B61544" w:rsidP="00BB3983">
      <w:pPr>
        <w:pStyle w:val="ListParagraph"/>
        <w:spacing w:line="240" w:lineRule="auto"/>
        <w:ind w:left="0"/>
        <w:jc w:val="center"/>
        <w:rPr>
          <w:rFonts w:cs="Times New Roman"/>
          <w:b/>
          <w:sz w:val="20"/>
          <w:szCs w:val="20"/>
        </w:rPr>
      </w:pPr>
      <w:r>
        <w:rPr>
          <w:rFonts w:cs="Times New Roman"/>
          <w:b/>
          <w:sz w:val="20"/>
          <w:szCs w:val="20"/>
        </w:rPr>
        <w:t>(c)</w:t>
      </w:r>
    </w:p>
    <w:p w:rsidR="00BB3983" w:rsidRDefault="00BB3983">
      <w:pPr>
        <w:spacing w:line="240" w:lineRule="auto"/>
        <w:jc w:val="center"/>
        <w:rPr>
          <w:b/>
          <w:sz w:val="20"/>
          <w:lang w:val="id-ID"/>
        </w:rPr>
      </w:pPr>
    </w:p>
    <w:p w:rsidR="000E3F39" w:rsidRDefault="00B61544">
      <w:pPr>
        <w:spacing w:line="240" w:lineRule="auto"/>
        <w:jc w:val="center"/>
        <w:rPr>
          <w:sz w:val="20"/>
          <w:lang w:val="id-ID"/>
        </w:rPr>
      </w:pPr>
      <w:r>
        <w:rPr>
          <w:b/>
          <w:sz w:val="20"/>
          <w:lang w:val="id-ID"/>
        </w:rPr>
        <w:t>Figure</w:t>
      </w:r>
      <w:r>
        <w:rPr>
          <w:b/>
          <w:sz w:val="20"/>
        </w:rPr>
        <w:t xml:space="preserve"> 10</w:t>
      </w:r>
      <w:r w:rsidR="00B22690">
        <w:rPr>
          <w:b/>
          <w:sz w:val="20"/>
          <w:lang w:val="id-ID"/>
        </w:rPr>
        <w:t xml:space="preserve">. </w:t>
      </w:r>
      <w:r>
        <w:rPr>
          <w:sz w:val="20"/>
          <w:lang w:val="id-ID"/>
        </w:rPr>
        <w:t>Students’ answer for Question 2 Activity 3</w:t>
      </w:r>
    </w:p>
    <w:p w:rsidR="000E3F39" w:rsidRDefault="00B61544">
      <w:pPr>
        <w:spacing w:line="240" w:lineRule="auto"/>
        <w:ind w:firstLine="567"/>
        <w:rPr>
          <w:sz w:val="20"/>
          <w:lang w:val="id-ID"/>
        </w:rPr>
      </w:pPr>
      <w:r>
        <w:rPr>
          <w:sz w:val="20"/>
          <w:lang w:val="id-ID"/>
        </w:rPr>
        <w:t>For Question</w:t>
      </w:r>
      <w:r>
        <w:rPr>
          <w:sz w:val="20"/>
        </w:rPr>
        <w:t xml:space="preserve"> 4, </w:t>
      </w:r>
      <w:r>
        <w:rPr>
          <w:sz w:val="20"/>
          <w:lang w:val="id-ID"/>
        </w:rPr>
        <w:t>they were asked to solve</w:t>
      </w:r>
      <w:r>
        <w:rPr>
          <w:sz w:val="20"/>
        </w:rPr>
        <w:t xml:space="preserve"> ½ : 1/8 where they gave 3 versions of answer. Student 1 used the strategy to solve problems 1,2 and 3. Students 2 used the </w:t>
      </w:r>
      <w:r>
        <w:rPr>
          <w:sz w:val="20"/>
          <w:lang w:val="id-ID"/>
        </w:rPr>
        <w:t xml:space="preserve">same </w:t>
      </w:r>
      <w:r>
        <w:rPr>
          <w:sz w:val="20"/>
        </w:rPr>
        <w:t xml:space="preserve">strategy as he </w:t>
      </w:r>
      <w:r>
        <w:rPr>
          <w:sz w:val="20"/>
          <w:lang w:val="id-ID"/>
        </w:rPr>
        <w:t xml:space="preserve">did to solve </w:t>
      </w:r>
      <w:r>
        <w:rPr>
          <w:sz w:val="20"/>
        </w:rPr>
        <w:t xml:space="preserve">Question 3. Student 3 used the direct way </w:t>
      </w:r>
      <w:r>
        <w:rPr>
          <w:sz w:val="20"/>
          <w:lang w:val="id-ID"/>
        </w:rPr>
        <w:t xml:space="preserve">which is </w:t>
      </w:r>
      <w:r>
        <w:rPr>
          <w:sz w:val="20"/>
        </w:rPr>
        <w:t>using the reverse multiplication that he</w:t>
      </w:r>
      <w:r>
        <w:rPr>
          <w:sz w:val="20"/>
          <w:lang w:val="id-ID"/>
        </w:rPr>
        <w:t xml:space="preserve"> learned from his tutor. However,</w:t>
      </w:r>
      <w:r>
        <w:rPr>
          <w:sz w:val="20"/>
        </w:rPr>
        <w:t xml:space="preserve"> when asked </w:t>
      </w:r>
      <w:r>
        <w:rPr>
          <w:sz w:val="20"/>
          <w:lang w:val="id-ID"/>
        </w:rPr>
        <w:t>how toget</w:t>
      </w:r>
      <w:r>
        <w:rPr>
          <w:sz w:val="20"/>
        </w:rPr>
        <w:t xml:space="preserve"> the answer, student 3 </w:t>
      </w:r>
      <w:r>
        <w:rPr>
          <w:sz w:val="20"/>
          <w:lang w:val="id-ID"/>
        </w:rPr>
        <w:t>was</w:t>
      </w:r>
      <w:r>
        <w:rPr>
          <w:sz w:val="20"/>
        </w:rPr>
        <w:t xml:space="preserve"> confused because </w:t>
      </w:r>
      <w:r>
        <w:rPr>
          <w:sz w:val="20"/>
          <w:lang w:val="id-ID"/>
        </w:rPr>
        <w:t>hedid</w:t>
      </w:r>
      <w:r>
        <w:rPr>
          <w:sz w:val="20"/>
        </w:rPr>
        <w:t xml:space="preserve"> not know the origin of the algorithms used.</w:t>
      </w:r>
      <w:r>
        <w:rPr>
          <w:sz w:val="20"/>
          <w:lang w:val="id-ID"/>
        </w:rPr>
        <w:t>His answers were:</w:t>
      </w:r>
    </w:p>
    <w:p w:rsidR="00F4476B" w:rsidRDefault="00F4476B">
      <w:pPr>
        <w:spacing w:line="240" w:lineRule="auto"/>
        <w:ind w:firstLine="567"/>
        <w:rPr>
          <w:sz w:val="20"/>
          <w:lang w:val="id-ID"/>
        </w:rPr>
      </w:pPr>
    </w:p>
    <w:p w:rsidR="000E3F39" w:rsidRDefault="00B61544">
      <w:pPr>
        <w:spacing w:line="240" w:lineRule="auto"/>
        <w:rPr>
          <w:szCs w:val="24"/>
        </w:rPr>
      </w:pPr>
      <w:r>
        <w:rPr>
          <w:noProof/>
          <w:szCs w:val="24"/>
          <w:lang w:val="id-ID" w:eastAsia="id-ID"/>
        </w:rPr>
        <w:drawing>
          <wp:anchor distT="0" distB="0" distL="0" distR="0" simplePos="0" relativeHeight="18" behindDoc="1" locked="0" layoutInCell="1" allowOverlap="1">
            <wp:simplePos x="0" y="0"/>
            <wp:positionH relativeFrom="column">
              <wp:posOffset>714126</wp:posOffset>
            </wp:positionH>
            <wp:positionV relativeFrom="paragraph">
              <wp:posOffset>21673</wp:posOffset>
            </wp:positionV>
            <wp:extent cx="4123580" cy="1137036"/>
            <wp:effectExtent l="19050" t="19050" r="10270" b="25014"/>
            <wp:wrapNone/>
            <wp:docPr id="104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3"/>
                    <pic:cNvPicPr/>
                  </pic:nvPicPr>
                  <pic:blipFill>
                    <a:blip r:embed="rId24" cstate="print"/>
                    <a:srcRect/>
                    <a:stretch/>
                  </pic:blipFill>
                  <pic:spPr>
                    <a:xfrm>
                      <a:off x="0" y="0"/>
                      <a:ext cx="4123580" cy="1137036"/>
                    </a:xfrm>
                    <a:prstGeom prst="rect">
                      <a:avLst/>
                    </a:prstGeom>
                    <a:ln>
                      <a:solidFill>
                        <a:schemeClr val="tx1"/>
                      </a:solidFill>
                      <a:prstDash val="solid"/>
                    </a:ln>
                  </pic:spPr>
                </pic:pic>
              </a:graphicData>
            </a:graphic>
          </wp:anchor>
        </w:drawing>
      </w:r>
    </w:p>
    <w:p w:rsidR="000E3F39" w:rsidRDefault="000E3F39">
      <w:pPr>
        <w:spacing w:line="240" w:lineRule="auto"/>
        <w:rPr>
          <w:szCs w:val="24"/>
        </w:rPr>
      </w:pPr>
    </w:p>
    <w:p w:rsidR="000E3F39" w:rsidRDefault="000E3F39">
      <w:pPr>
        <w:spacing w:line="240" w:lineRule="auto"/>
        <w:rPr>
          <w:szCs w:val="24"/>
        </w:rPr>
      </w:pPr>
    </w:p>
    <w:p w:rsidR="000E3F39" w:rsidRDefault="000E3F39">
      <w:pPr>
        <w:spacing w:line="240" w:lineRule="auto"/>
        <w:rPr>
          <w:szCs w:val="24"/>
        </w:rPr>
      </w:pPr>
    </w:p>
    <w:p w:rsidR="00F4476B" w:rsidRDefault="00F4476B">
      <w:pPr>
        <w:spacing w:line="240" w:lineRule="auto"/>
        <w:jc w:val="center"/>
        <w:rPr>
          <w:b/>
          <w:sz w:val="20"/>
          <w:lang w:val="id-ID"/>
        </w:rPr>
      </w:pPr>
    </w:p>
    <w:p w:rsidR="004959AA" w:rsidRDefault="00B61544">
      <w:pPr>
        <w:spacing w:line="240" w:lineRule="auto"/>
        <w:jc w:val="center"/>
        <w:rPr>
          <w:sz w:val="20"/>
          <w:lang w:val="id-ID"/>
        </w:rPr>
      </w:pPr>
      <w:r>
        <w:rPr>
          <w:b/>
          <w:sz w:val="20"/>
          <w:lang w:val="id-ID"/>
        </w:rPr>
        <w:t>Figure</w:t>
      </w:r>
      <w:r>
        <w:rPr>
          <w:b/>
          <w:sz w:val="20"/>
        </w:rPr>
        <w:t xml:space="preserve"> 13. </w:t>
      </w:r>
      <w:r>
        <w:rPr>
          <w:sz w:val="20"/>
          <w:lang w:val="id-ID"/>
        </w:rPr>
        <w:t>Student 1 answer for Question 4 Activity 3</w:t>
      </w:r>
    </w:p>
    <w:p w:rsidR="00F4476B" w:rsidRDefault="00F4476B">
      <w:pPr>
        <w:spacing w:line="240" w:lineRule="auto"/>
        <w:jc w:val="center"/>
        <w:rPr>
          <w:sz w:val="20"/>
          <w:lang w:val="id-ID"/>
        </w:rPr>
      </w:pPr>
    </w:p>
    <w:p w:rsidR="000E3F39" w:rsidRDefault="007C28F5">
      <w:pPr>
        <w:spacing w:line="240" w:lineRule="auto"/>
        <w:jc w:val="center"/>
        <w:rPr>
          <w:szCs w:val="24"/>
        </w:rPr>
      </w:pPr>
      <w:r>
        <w:rPr>
          <w:noProof/>
          <w:sz w:val="20"/>
          <w:lang w:val="id-ID" w:eastAsia="id-ID"/>
        </w:rPr>
        <w:lastRenderedPageBreak/>
        <w:drawing>
          <wp:anchor distT="0" distB="0" distL="0" distR="0" simplePos="0" relativeHeight="17" behindDoc="1" locked="0" layoutInCell="1" allowOverlap="1">
            <wp:simplePos x="0" y="0"/>
            <wp:positionH relativeFrom="column">
              <wp:posOffset>951230</wp:posOffset>
            </wp:positionH>
            <wp:positionV relativeFrom="paragraph">
              <wp:posOffset>131804</wp:posOffset>
            </wp:positionV>
            <wp:extent cx="3773722" cy="1121134"/>
            <wp:effectExtent l="19050" t="19050" r="17228" b="21866"/>
            <wp:wrapNone/>
            <wp:docPr id="104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4"/>
                    <pic:cNvPicPr/>
                  </pic:nvPicPr>
                  <pic:blipFill>
                    <a:blip r:embed="rId25" cstate="print"/>
                    <a:srcRect/>
                    <a:stretch/>
                  </pic:blipFill>
                  <pic:spPr>
                    <a:xfrm>
                      <a:off x="0" y="0"/>
                      <a:ext cx="3773722" cy="1121134"/>
                    </a:xfrm>
                    <a:prstGeom prst="rect">
                      <a:avLst/>
                    </a:prstGeom>
                    <a:ln>
                      <a:solidFill>
                        <a:schemeClr val="tx1"/>
                      </a:solidFill>
                      <a:prstDash val="solid"/>
                    </a:ln>
                  </pic:spPr>
                </pic:pic>
              </a:graphicData>
            </a:graphic>
          </wp:anchor>
        </w:drawing>
      </w:r>
      <w:r w:rsidR="00B61544">
        <w:rPr>
          <w:sz w:val="20"/>
          <w:lang w:val="id-ID"/>
        </w:rPr>
        <w:t xml:space="preserve"> </w:t>
      </w:r>
    </w:p>
    <w:p w:rsidR="000E3F39" w:rsidRDefault="000E3F39">
      <w:pPr>
        <w:spacing w:line="240" w:lineRule="auto"/>
        <w:jc w:val="center"/>
        <w:rPr>
          <w:szCs w:val="24"/>
        </w:rPr>
      </w:pPr>
    </w:p>
    <w:p w:rsidR="000E3F39" w:rsidRDefault="000E3F39">
      <w:pPr>
        <w:spacing w:line="240" w:lineRule="auto"/>
        <w:jc w:val="center"/>
        <w:rPr>
          <w:szCs w:val="24"/>
        </w:rPr>
      </w:pPr>
    </w:p>
    <w:p w:rsidR="000E3F39" w:rsidRDefault="000E3F39">
      <w:pPr>
        <w:spacing w:line="240" w:lineRule="auto"/>
        <w:jc w:val="center"/>
        <w:rPr>
          <w:b/>
          <w:szCs w:val="24"/>
        </w:rPr>
      </w:pPr>
    </w:p>
    <w:p w:rsidR="005F4CEA" w:rsidRDefault="005F4CEA">
      <w:pPr>
        <w:spacing w:line="240" w:lineRule="auto"/>
        <w:jc w:val="center"/>
        <w:rPr>
          <w:b/>
          <w:sz w:val="20"/>
          <w:lang w:val="id-ID"/>
        </w:rPr>
      </w:pPr>
    </w:p>
    <w:p w:rsidR="000E3F39" w:rsidRDefault="00B61544">
      <w:pPr>
        <w:spacing w:line="240" w:lineRule="auto"/>
        <w:jc w:val="center"/>
        <w:rPr>
          <w:sz w:val="20"/>
          <w:lang w:val="id-ID"/>
        </w:rPr>
      </w:pPr>
      <w:r>
        <w:rPr>
          <w:b/>
          <w:sz w:val="20"/>
          <w:lang w:val="id-ID"/>
        </w:rPr>
        <w:t>Figure</w:t>
      </w:r>
      <w:r>
        <w:rPr>
          <w:b/>
          <w:sz w:val="20"/>
        </w:rPr>
        <w:t xml:space="preserve"> 14. </w:t>
      </w:r>
      <w:r>
        <w:rPr>
          <w:sz w:val="20"/>
          <w:lang w:val="id-ID"/>
        </w:rPr>
        <w:t>Student 2 answer for Question 4 Activity 3</w:t>
      </w:r>
    </w:p>
    <w:p w:rsidR="00F4476B" w:rsidRDefault="00F4476B">
      <w:pPr>
        <w:spacing w:line="240" w:lineRule="auto"/>
        <w:jc w:val="center"/>
        <w:rPr>
          <w:sz w:val="20"/>
          <w:lang w:val="id-ID"/>
        </w:rPr>
      </w:pPr>
    </w:p>
    <w:p w:rsidR="003458E9" w:rsidRDefault="00D7104A">
      <w:pPr>
        <w:spacing w:line="240" w:lineRule="auto"/>
        <w:jc w:val="center"/>
        <w:rPr>
          <w:sz w:val="20"/>
          <w:lang w:val="id-ID"/>
        </w:rPr>
      </w:pPr>
      <w:r>
        <w:rPr>
          <w:noProof/>
          <w:sz w:val="20"/>
          <w:lang w:val="id-ID" w:eastAsia="id-ID"/>
        </w:rPr>
        <w:drawing>
          <wp:anchor distT="0" distB="0" distL="0" distR="0" simplePos="0" relativeHeight="19" behindDoc="1" locked="0" layoutInCell="1" allowOverlap="1">
            <wp:simplePos x="0" y="0"/>
            <wp:positionH relativeFrom="column">
              <wp:posOffset>998938</wp:posOffset>
            </wp:positionH>
            <wp:positionV relativeFrom="paragraph">
              <wp:posOffset>-2871</wp:posOffset>
            </wp:positionV>
            <wp:extent cx="3797576" cy="1081378"/>
            <wp:effectExtent l="19050" t="19050" r="12424" b="23522"/>
            <wp:wrapNone/>
            <wp:docPr id="104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4"/>
                    <pic:cNvPicPr/>
                  </pic:nvPicPr>
                  <pic:blipFill>
                    <a:blip r:embed="rId26" cstate="print"/>
                    <a:srcRect/>
                    <a:stretch/>
                  </pic:blipFill>
                  <pic:spPr>
                    <a:xfrm>
                      <a:off x="0" y="0"/>
                      <a:ext cx="3797576" cy="1081378"/>
                    </a:xfrm>
                    <a:prstGeom prst="rect">
                      <a:avLst/>
                    </a:prstGeom>
                    <a:ln>
                      <a:solidFill>
                        <a:schemeClr val="tx1"/>
                      </a:solidFill>
                      <a:prstDash val="solid"/>
                    </a:ln>
                  </pic:spPr>
                </pic:pic>
              </a:graphicData>
            </a:graphic>
          </wp:anchor>
        </w:drawing>
      </w:r>
    </w:p>
    <w:p w:rsidR="000E3F39" w:rsidRDefault="000E3F39">
      <w:pPr>
        <w:spacing w:line="240" w:lineRule="auto"/>
        <w:jc w:val="center"/>
        <w:rPr>
          <w:sz w:val="20"/>
          <w:lang w:val="id-ID"/>
        </w:rPr>
      </w:pPr>
    </w:p>
    <w:p w:rsidR="000E3F39" w:rsidRDefault="000E3F39">
      <w:pPr>
        <w:spacing w:line="240" w:lineRule="auto"/>
        <w:jc w:val="center"/>
        <w:rPr>
          <w:szCs w:val="24"/>
        </w:rPr>
      </w:pPr>
    </w:p>
    <w:p w:rsidR="000E3F39" w:rsidRDefault="000E3F39">
      <w:pPr>
        <w:spacing w:line="240" w:lineRule="auto"/>
        <w:rPr>
          <w:szCs w:val="24"/>
        </w:rPr>
      </w:pPr>
    </w:p>
    <w:p w:rsidR="000E3F39" w:rsidRDefault="00B61544" w:rsidP="003458E9">
      <w:pPr>
        <w:spacing w:line="240" w:lineRule="auto"/>
        <w:jc w:val="center"/>
        <w:rPr>
          <w:sz w:val="20"/>
          <w:lang w:val="id-ID"/>
        </w:rPr>
      </w:pPr>
      <w:r>
        <w:rPr>
          <w:b/>
          <w:sz w:val="20"/>
          <w:lang w:val="id-ID"/>
        </w:rPr>
        <w:t>Figure</w:t>
      </w:r>
      <w:r>
        <w:rPr>
          <w:b/>
          <w:sz w:val="20"/>
        </w:rPr>
        <w:t xml:space="preserve"> 15. </w:t>
      </w:r>
      <w:r>
        <w:rPr>
          <w:sz w:val="20"/>
          <w:lang w:val="id-ID"/>
        </w:rPr>
        <w:t xml:space="preserve">Student 3 answer for Question 4 Activity 3 </w:t>
      </w:r>
    </w:p>
    <w:p w:rsidR="003458E9" w:rsidRDefault="003458E9" w:rsidP="003458E9">
      <w:pPr>
        <w:spacing w:line="240" w:lineRule="auto"/>
        <w:jc w:val="center"/>
        <w:rPr>
          <w:b/>
          <w:sz w:val="20"/>
        </w:rPr>
      </w:pPr>
    </w:p>
    <w:p w:rsidR="000E3F39" w:rsidRDefault="00B61544">
      <w:pPr>
        <w:spacing w:line="240" w:lineRule="auto"/>
        <w:rPr>
          <w:b/>
          <w:sz w:val="20"/>
        </w:rPr>
      </w:pPr>
      <w:r>
        <w:rPr>
          <w:b/>
          <w:sz w:val="20"/>
        </w:rPr>
        <w:t>Retrospective analysis of cycle 1</w:t>
      </w:r>
    </w:p>
    <w:p w:rsidR="000E3F39" w:rsidRDefault="00B61544">
      <w:pPr>
        <w:spacing w:line="240" w:lineRule="auto"/>
        <w:ind w:firstLine="567"/>
        <w:rPr>
          <w:sz w:val="20"/>
          <w:lang w:val="id-ID"/>
        </w:rPr>
      </w:pPr>
      <w:r>
        <w:rPr>
          <w:sz w:val="20"/>
        </w:rPr>
        <w:t xml:space="preserve">From the </w:t>
      </w:r>
      <w:r>
        <w:rPr>
          <w:sz w:val="20"/>
          <w:lang w:val="id-ID"/>
        </w:rPr>
        <w:t>students’ work</w:t>
      </w:r>
      <w:r>
        <w:rPr>
          <w:sz w:val="20"/>
        </w:rPr>
        <w:t xml:space="preserve">, in general </w:t>
      </w:r>
      <w:r>
        <w:rPr>
          <w:sz w:val="20"/>
          <w:lang w:val="id-ID"/>
        </w:rPr>
        <w:t>they can be said</w:t>
      </w:r>
      <w:r>
        <w:rPr>
          <w:sz w:val="20"/>
        </w:rPr>
        <w:t xml:space="preserve"> to understand the activities designed well enough since they </w:t>
      </w:r>
      <w:r>
        <w:rPr>
          <w:sz w:val="20"/>
          <w:lang w:val="id-ID"/>
        </w:rPr>
        <w:t>used</w:t>
      </w:r>
      <w:r>
        <w:rPr>
          <w:sz w:val="20"/>
        </w:rPr>
        <w:t xml:space="preserve"> information obtained from </w:t>
      </w:r>
      <w:r>
        <w:rPr>
          <w:sz w:val="20"/>
          <w:lang w:val="id-ID"/>
        </w:rPr>
        <w:t>previous activities</w:t>
      </w:r>
      <w:r>
        <w:rPr>
          <w:sz w:val="20"/>
        </w:rPr>
        <w:t>.</w:t>
      </w:r>
      <w:r>
        <w:rPr>
          <w:sz w:val="20"/>
          <w:lang w:val="id-ID"/>
        </w:rPr>
        <w:t xml:space="preserve"> Therefore,</w:t>
      </w:r>
      <w:r>
        <w:rPr>
          <w:sz w:val="20"/>
        </w:rPr>
        <w:t xml:space="preserve"> students </w:t>
      </w:r>
      <w:r>
        <w:rPr>
          <w:sz w:val="20"/>
          <w:lang w:val="id-ID"/>
        </w:rPr>
        <w:t>were</w:t>
      </w:r>
      <w:r>
        <w:rPr>
          <w:sz w:val="20"/>
        </w:rPr>
        <w:t xml:space="preserve"> able to find the results of the division of fractions </w:t>
      </w:r>
      <w:r>
        <w:rPr>
          <w:sz w:val="20"/>
          <w:lang w:val="id-ID"/>
        </w:rPr>
        <w:t>by</w:t>
      </w:r>
      <w:r>
        <w:rPr>
          <w:sz w:val="20"/>
        </w:rPr>
        <w:t xml:space="preserve"> partition bar provided as a guide. Then based on the results done of problems that exist in the activity of 1, 2 and 3, students could conclude the general form of the division of fractions. </w:t>
      </w:r>
      <w:r>
        <w:rPr>
          <w:sz w:val="20"/>
          <w:lang w:val="id-ID"/>
        </w:rPr>
        <w:t>Therewas</w:t>
      </w:r>
      <w:r>
        <w:rPr>
          <w:sz w:val="20"/>
        </w:rPr>
        <w:t xml:space="preserve"> no </w:t>
      </w:r>
      <w:r>
        <w:rPr>
          <w:sz w:val="20"/>
          <w:lang w:val="id-ID"/>
        </w:rPr>
        <w:t>difficulty</w:t>
      </w:r>
      <w:r>
        <w:rPr>
          <w:sz w:val="20"/>
        </w:rPr>
        <w:t xml:space="preserve"> for students to solve any questions presented </w:t>
      </w:r>
      <w:r>
        <w:rPr>
          <w:sz w:val="20"/>
          <w:lang w:val="id-ID"/>
        </w:rPr>
        <w:t>in</w:t>
      </w:r>
      <w:r>
        <w:rPr>
          <w:sz w:val="20"/>
        </w:rPr>
        <w:t xml:space="preserve"> activity 1, activity 2, 3 and corresponding activities with the HLT and no revision of HLT designed</w:t>
      </w:r>
      <w:r>
        <w:rPr>
          <w:sz w:val="20"/>
          <w:lang w:val="id-ID"/>
        </w:rPr>
        <w:t>.</w:t>
      </w:r>
    </w:p>
    <w:p w:rsidR="000E3F39" w:rsidRDefault="00B61544">
      <w:pPr>
        <w:spacing w:line="240" w:lineRule="auto"/>
        <w:ind w:firstLine="567"/>
        <w:rPr>
          <w:sz w:val="20"/>
        </w:rPr>
      </w:pPr>
      <w:r>
        <w:rPr>
          <w:sz w:val="20"/>
        </w:rPr>
        <w:t xml:space="preserve">In the second cycle </w:t>
      </w:r>
      <w:r>
        <w:rPr>
          <w:sz w:val="20"/>
          <w:lang w:val="id-ID"/>
        </w:rPr>
        <w:t xml:space="preserve">the study </w:t>
      </w:r>
      <w:r>
        <w:rPr>
          <w:sz w:val="20"/>
        </w:rPr>
        <w:t xml:space="preserve">was conducted on 30 students of class Ve at which researcher acted as observer. </w:t>
      </w:r>
      <w:r>
        <w:rPr>
          <w:sz w:val="20"/>
          <w:lang w:val="id-ID"/>
        </w:rPr>
        <w:t>The</w:t>
      </w:r>
      <w:r>
        <w:rPr>
          <w:sz w:val="20"/>
        </w:rPr>
        <w:t xml:space="preserve"> students</w:t>
      </w:r>
      <w:r>
        <w:rPr>
          <w:sz w:val="20"/>
          <w:lang w:val="id-ID"/>
        </w:rPr>
        <w:t>’ work</w:t>
      </w:r>
      <w:r>
        <w:rPr>
          <w:sz w:val="20"/>
        </w:rPr>
        <w:t xml:space="preserve"> were observed and</w:t>
      </w:r>
      <w:r>
        <w:rPr>
          <w:sz w:val="20"/>
          <w:lang w:val="id-ID"/>
        </w:rPr>
        <w:t xml:space="preserve"> they were</w:t>
      </w:r>
      <w:r>
        <w:rPr>
          <w:sz w:val="20"/>
        </w:rPr>
        <w:t xml:space="preserve"> interviewed to see </w:t>
      </w:r>
      <w:r>
        <w:rPr>
          <w:sz w:val="20"/>
          <w:lang w:val="id-ID"/>
        </w:rPr>
        <w:t xml:space="preserve">their </w:t>
      </w:r>
      <w:r>
        <w:rPr>
          <w:sz w:val="20"/>
        </w:rPr>
        <w:t>thought processes in solving given problems in each activity. The results of students' work can be described as follows:</w:t>
      </w:r>
    </w:p>
    <w:p w:rsidR="000E3F39" w:rsidRDefault="00B61544">
      <w:pPr>
        <w:spacing w:line="240" w:lineRule="auto"/>
        <w:ind w:firstLine="567"/>
        <w:rPr>
          <w:sz w:val="20"/>
        </w:rPr>
      </w:pPr>
      <w:r>
        <w:rPr>
          <w:sz w:val="20"/>
        </w:rPr>
        <w:t xml:space="preserve">At this stage, same as the pilot </w:t>
      </w:r>
      <w:r>
        <w:rPr>
          <w:sz w:val="20"/>
          <w:lang w:val="id-ID"/>
        </w:rPr>
        <w:t>stage</w:t>
      </w:r>
      <w:r>
        <w:rPr>
          <w:sz w:val="20"/>
        </w:rPr>
        <w:t xml:space="preserve"> of experiments for activity 1, students were given a picture of the fastest sprinter of the world record, then </w:t>
      </w:r>
      <w:r>
        <w:rPr>
          <w:sz w:val="20"/>
          <w:lang w:val="id-ID"/>
        </w:rPr>
        <w:t>they</w:t>
      </w:r>
      <w:r>
        <w:rPr>
          <w:sz w:val="20"/>
        </w:rPr>
        <w:t xml:space="preserve"> were asked to complete the table provided based on the information on the picture, and then after LAS </w:t>
      </w:r>
      <w:r>
        <w:rPr>
          <w:sz w:val="20"/>
          <w:lang w:val="id-ID"/>
        </w:rPr>
        <w:t xml:space="preserve">was </w:t>
      </w:r>
      <w:r>
        <w:rPr>
          <w:sz w:val="20"/>
        </w:rPr>
        <w:t xml:space="preserve">distributed and before students discussed in groups, students work independently first.After the students completed all questions in activity 1, </w:t>
      </w:r>
      <w:r>
        <w:rPr>
          <w:sz w:val="20"/>
          <w:lang w:val="id-ID"/>
        </w:rPr>
        <w:t>they</w:t>
      </w:r>
      <w:r>
        <w:rPr>
          <w:sz w:val="20"/>
        </w:rPr>
        <w:t xml:space="preserve"> continue</w:t>
      </w:r>
      <w:r>
        <w:rPr>
          <w:sz w:val="20"/>
          <w:lang w:val="id-ID"/>
        </w:rPr>
        <w:t>d</w:t>
      </w:r>
      <w:r>
        <w:rPr>
          <w:sz w:val="20"/>
        </w:rPr>
        <w:t xml:space="preserve"> discussing with the group of their friends to get the best answer.</w:t>
      </w:r>
    </w:p>
    <w:p w:rsidR="000E3F39" w:rsidRDefault="00B61544">
      <w:pPr>
        <w:spacing w:line="240" w:lineRule="auto"/>
        <w:ind w:firstLine="720"/>
        <w:rPr>
          <w:sz w:val="20"/>
          <w:lang w:val="id-ID"/>
        </w:rPr>
      </w:pPr>
      <w:r>
        <w:rPr>
          <w:sz w:val="20"/>
        </w:rPr>
        <w:t xml:space="preserve">While students discuss with the group of their friends, observers </w:t>
      </w:r>
      <w:r>
        <w:rPr>
          <w:sz w:val="20"/>
          <w:lang w:val="id-ID"/>
        </w:rPr>
        <w:t>asked</w:t>
      </w:r>
      <w:r>
        <w:rPr>
          <w:sz w:val="20"/>
        </w:rPr>
        <w:t xml:space="preserve"> the answers obtained by the students. Furthermore, students present</w:t>
      </w:r>
      <w:r>
        <w:rPr>
          <w:sz w:val="20"/>
          <w:lang w:val="id-ID"/>
        </w:rPr>
        <w:t>ed</w:t>
      </w:r>
      <w:r>
        <w:rPr>
          <w:sz w:val="20"/>
        </w:rPr>
        <w:t xml:space="preserve"> their work in front of the class. Here are the results of interviews with student </w:t>
      </w:r>
      <w:r>
        <w:rPr>
          <w:sz w:val="20"/>
          <w:lang w:val="id-ID"/>
        </w:rPr>
        <w:t>on activity 1</w:t>
      </w:r>
      <w:r>
        <w:rPr>
          <w:sz w:val="20"/>
        </w:rPr>
        <w:t>.</w:t>
      </w:r>
    </w:p>
    <w:p w:rsidR="00BB3983" w:rsidRPr="00BB3983" w:rsidRDefault="00BB3983">
      <w:pPr>
        <w:spacing w:line="240" w:lineRule="auto"/>
        <w:ind w:firstLine="720"/>
        <w:rPr>
          <w:sz w:val="20"/>
          <w:lang w:val="id-ID"/>
        </w:rPr>
      </w:pPr>
    </w:p>
    <w:p w:rsidR="000E3F39" w:rsidRDefault="00B61544">
      <w:pPr>
        <w:spacing w:line="240" w:lineRule="auto"/>
        <w:ind w:firstLine="720"/>
        <w:jc w:val="center"/>
        <w:rPr>
          <w:b/>
          <w:sz w:val="20"/>
          <w:lang w:val="id-ID"/>
        </w:rPr>
      </w:pPr>
      <w:r>
        <w:rPr>
          <w:b/>
          <w:sz w:val="20"/>
          <w:lang w:val="id-ID"/>
        </w:rPr>
        <w:t>Transcript</w:t>
      </w:r>
      <w:r>
        <w:rPr>
          <w:b/>
          <w:sz w:val="20"/>
        </w:rPr>
        <w:t xml:space="preserve"> 2.</w:t>
      </w:r>
    </w:p>
    <w:p w:rsidR="00CD02C9" w:rsidRPr="00CD02C9" w:rsidRDefault="00CD02C9">
      <w:pPr>
        <w:spacing w:line="240" w:lineRule="auto"/>
        <w:ind w:firstLine="720"/>
        <w:jc w:val="center"/>
        <w:rPr>
          <w:b/>
          <w:sz w:val="20"/>
          <w:lang w:val="id-ID"/>
        </w:rPr>
      </w:pPr>
    </w:p>
    <w:p w:rsidR="000E3F39" w:rsidRDefault="00F13148" w:rsidP="00CD02C9">
      <w:pPr>
        <w:spacing w:before="0" w:line="240" w:lineRule="auto"/>
        <w:ind w:left="709"/>
        <w:rPr>
          <w:sz w:val="20"/>
        </w:rPr>
      </w:pPr>
      <w:r>
        <w:rPr>
          <w:sz w:val="20"/>
          <w:lang w:val="id-ID"/>
        </w:rPr>
        <w:t>R</w:t>
      </w:r>
      <w:r w:rsidR="00B61544">
        <w:rPr>
          <w:sz w:val="20"/>
        </w:rPr>
        <w:t xml:space="preserve">: </w:t>
      </w:r>
      <w:r w:rsidR="00B61544">
        <w:rPr>
          <w:i/>
          <w:sz w:val="20"/>
          <w:lang w:val="id-ID"/>
        </w:rPr>
        <w:t>where did you get this</w:t>
      </w:r>
      <w:r w:rsidR="00B61544">
        <w:rPr>
          <w:i/>
          <w:sz w:val="20"/>
        </w:rPr>
        <w:t>?</w:t>
      </w:r>
      <w:r w:rsidR="00B61544">
        <w:rPr>
          <w:sz w:val="20"/>
        </w:rPr>
        <w:t xml:space="preserve"> (</w:t>
      </w:r>
      <w:r w:rsidR="00B61544">
        <w:rPr>
          <w:sz w:val="20"/>
          <w:lang w:val="id-ID"/>
        </w:rPr>
        <w:t>pointing at student’s bar</w:t>
      </w:r>
      <w:r w:rsidR="00B61544">
        <w:rPr>
          <w:sz w:val="20"/>
        </w:rPr>
        <w:t>)</w:t>
      </w:r>
    </w:p>
    <w:p w:rsidR="000E3F39" w:rsidRDefault="00B61544" w:rsidP="00CD02C9">
      <w:pPr>
        <w:spacing w:before="0" w:line="240" w:lineRule="auto"/>
        <w:ind w:left="709"/>
        <w:rPr>
          <w:sz w:val="20"/>
        </w:rPr>
      </w:pPr>
      <w:r>
        <w:rPr>
          <w:sz w:val="20"/>
        </w:rPr>
        <w:t xml:space="preserve">S: </w:t>
      </w:r>
      <w:r>
        <w:rPr>
          <w:i/>
          <w:sz w:val="20"/>
          <w:lang w:val="id-ID"/>
        </w:rPr>
        <w:t>from this</w:t>
      </w:r>
      <w:r>
        <w:rPr>
          <w:sz w:val="20"/>
        </w:rPr>
        <w:t>(</w:t>
      </w:r>
      <w:r>
        <w:rPr>
          <w:sz w:val="20"/>
          <w:lang w:val="id-ID"/>
        </w:rPr>
        <w:t>pointing at World’ Sprint Record</w:t>
      </w:r>
      <w:r>
        <w:rPr>
          <w:sz w:val="20"/>
        </w:rPr>
        <w:t>)</w:t>
      </w:r>
    </w:p>
    <w:p w:rsidR="000E3F39" w:rsidRDefault="00B61544" w:rsidP="00CD02C9">
      <w:pPr>
        <w:spacing w:before="0" w:line="240" w:lineRule="auto"/>
        <w:ind w:left="993"/>
        <w:rPr>
          <w:i/>
          <w:sz w:val="20"/>
          <w:lang w:val="id-ID"/>
        </w:rPr>
      </w:pPr>
      <w:r>
        <w:rPr>
          <w:i/>
          <w:sz w:val="20"/>
          <w:lang w:val="id-ID"/>
        </w:rPr>
        <w:t>Each box is filled with number 1</w:t>
      </w:r>
    </w:p>
    <w:p w:rsidR="000E3F39" w:rsidRDefault="00F13148" w:rsidP="00CD02C9">
      <w:pPr>
        <w:spacing w:before="0" w:line="240" w:lineRule="auto"/>
        <w:ind w:left="709"/>
        <w:rPr>
          <w:sz w:val="20"/>
          <w:lang w:val="id-ID"/>
        </w:rPr>
      </w:pPr>
      <w:r>
        <w:rPr>
          <w:sz w:val="20"/>
          <w:lang w:val="id-ID"/>
        </w:rPr>
        <w:t>R</w:t>
      </w:r>
      <w:r w:rsidR="00B61544">
        <w:rPr>
          <w:sz w:val="20"/>
        </w:rPr>
        <w:t xml:space="preserve">: </w:t>
      </w:r>
      <w:r w:rsidR="00B61544">
        <w:rPr>
          <w:i/>
          <w:sz w:val="20"/>
          <w:lang w:val="id-ID"/>
        </w:rPr>
        <w:t>How many boxes are there?</w:t>
      </w:r>
    </w:p>
    <w:p w:rsidR="000E3F39" w:rsidRDefault="00B61544" w:rsidP="00CD02C9">
      <w:pPr>
        <w:spacing w:before="0" w:line="240" w:lineRule="auto"/>
        <w:ind w:left="709"/>
        <w:rPr>
          <w:sz w:val="20"/>
        </w:rPr>
      </w:pPr>
      <w:r>
        <w:rPr>
          <w:sz w:val="20"/>
        </w:rPr>
        <w:t xml:space="preserve">S: </w:t>
      </w:r>
      <w:r>
        <w:rPr>
          <w:i/>
          <w:sz w:val="20"/>
        </w:rPr>
        <w:t>10</w:t>
      </w:r>
    </w:p>
    <w:p w:rsidR="000E3F39" w:rsidRDefault="00F13148" w:rsidP="00CD02C9">
      <w:pPr>
        <w:spacing w:before="0" w:line="240" w:lineRule="auto"/>
        <w:ind w:left="709"/>
        <w:rPr>
          <w:sz w:val="20"/>
        </w:rPr>
      </w:pPr>
      <w:r>
        <w:rPr>
          <w:sz w:val="20"/>
          <w:lang w:val="id-ID"/>
        </w:rPr>
        <w:t>R</w:t>
      </w:r>
      <w:r w:rsidR="00B61544">
        <w:rPr>
          <w:sz w:val="20"/>
        </w:rPr>
        <w:t xml:space="preserve">: </w:t>
      </w:r>
      <w:r w:rsidR="00B61544">
        <w:rPr>
          <w:i/>
          <w:sz w:val="20"/>
          <w:lang w:val="id-ID"/>
        </w:rPr>
        <w:t>how many boxes is shaded for</w:t>
      </w:r>
      <w:r w:rsidR="00B61544">
        <w:rPr>
          <w:i/>
          <w:sz w:val="20"/>
        </w:rPr>
        <w:t>Usain Bolt?</w:t>
      </w:r>
    </w:p>
    <w:p w:rsidR="000E3F39" w:rsidRDefault="00B61544" w:rsidP="00CD02C9">
      <w:pPr>
        <w:spacing w:before="0" w:line="240" w:lineRule="auto"/>
        <w:ind w:left="709"/>
        <w:rPr>
          <w:sz w:val="20"/>
          <w:lang w:val="id-ID"/>
        </w:rPr>
      </w:pPr>
      <w:r>
        <w:rPr>
          <w:sz w:val="20"/>
        </w:rPr>
        <w:t xml:space="preserve">S: </w:t>
      </w:r>
      <w:r>
        <w:rPr>
          <w:i/>
          <w:sz w:val="20"/>
        </w:rPr>
        <w:t xml:space="preserve">10 </w:t>
      </w:r>
      <w:r>
        <w:rPr>
          <w:i/>
          <w:sz w:val="20"/>
          <w:lang w:val="id-ID"/>
        </w:rPr>
        <w:t>boxes</w:t>
      </w:r>
    </w:p>
    <w:p w:rsidR="000E3F39" w:rsidRDefault="00F13148" w:rsidP="00CD02C9">
      <w:pPr>
        <w:spacing w:before="0" w:line="240" w:lineRule="auto"/>
        <w:ind w:left="709"/>
        <w:rPr>
          <w:i/>
          <w:sz w:val="20"/>
        </w:rPr>
      </w:pPr>
      <w:r>
        <w:rPr>
          <w:sz w:val="20"/>
          <w:lang w:val="id-ID"/>
        </w:rPr>
        <w:t>R</w:t>
      </w:r>
      <w:r w:rsidR="00B61544">
        <w:rPr>
          <w:sz w:val="20"/>
        </w:rPr>
        <w:t xml:space="preserve">: </w:t>
      </w:r>
      <w:r w:rsidR="00B61544">
        <w:rPr>
          <w:i/>
          <w:sz w:val="20"/>
          <w:lang w:val="id-ID"/>
        </w:rPr>
        <w:t>What about</w:t>
      </w:r>
      <w:r w:rsidR="00B61544">
        <w:rPr>
          <w:i/>
          <w:sz w:val="20"/>
        </w:rPr>
        <w:t xml:space="preserve"> Justin?</w:t>
      </w:r>
    </w:p>
    <w:p w:rsidR="000E3F39" w:rsidRDefault="00B61544" w:rsidP="00CD02C9">
      <w:pPr>
        <w:spacing w:before="0" w:line="240" w:lineRule="auto"/>
        <w:ind w:left="709"/>
        <w:rPr>
          <w:i/>
          <w:sz w:val="20"/>
          <w:lang w:val="id-ID"/>
        </w:rPr>
      </w:pPr>
      <w:r>
        <w:rPr>
          <w:sz w:val="20"/>
        </w:rPr>
        <w:t xml:space="preserve">S: </w:t>
      </w:r>
      <w:r>
        <w:rPr>
          <w:i/>
          <w:sz w:val="20"/>
        </w:rPr>
        <w:t xml:space="preserve">9 </w:t>
      </w:r>
      <w:r>
        <w:rPr>
          <w:i/>
          <w:sz w:val="20"/>
          <w:lang w:val="id-ID"/>
        </w:rPr>
        <w:t>boxes</w:t>
      </w:r>
    </w:p>
    <w:p w:rsidR="000E3F39" w:rsidRDefault="00F13148" w:rsidP="00CD02C9">
      <w:pPr>
        <w:spacing w:before="0" w:line="240" w:lineRule="auto"/>
        <w:ind w:left="709"/>
        <w:rPr>
          <w:i/>
          <w:sz w:val="20"/>
        </w:rPr>
      </w:pPr>
      <w:r>
        <w:rPr>
          <w:sz w:val="20"/>
          <w:lang w:val="id-ID"/>
        </w:rPr>
        <w:t>R</w:t>
      </w:r>
      <w:r w:rsidR="00B61544">
        <w:rPr>
          <w:sz w:val="20"/>
        </w:rPr>
        <w:t xml:space="preserve">: </w:t>
      </w:r>
      <w:r w:rsidR="00B61544">
        <w:rPr>
          <w:i/>
          <w:sz w:val="20"/>
          <w:lang w:val="id-ID"/>
        </w:rPr>
        <w:t>what does that mean</w:t>
      </w:r>
      <w:r w:rsidR="00B61544">
        <w:rPr>
          <w:i/>
          <w:sz w:val="20"/>
        </w:rPr>
        <w:t>?</w:t>
      </w:r>
    </w:p>
    <w:p w:rsidR="000E3F39" w:rsidRDefault="00B61544" w:rsidP="00CD02C9">
      <w:pPr>
        <w:spacing w:before="0" w:line="240" w:lineRule="auto"/>
        <w:ind w:left="709"/>
        <w:rPr>
          <w:i/>
          <w:sz w:val="20"/>
          <w:lang w:val="id-ID"/>
        </w:rPr>
      </w:pPr>
      <w:r>
        <w:rPr>
          <w:sz w:val="20"/>
        </w:rPr>
        <w:t xml:space="preserve">S: </w:t>
      </w:r>
      <w:r>
        <w:rPr>
          <w:i/>
          <w:sz w:val="20"/>
          <w:lang w:val="id-ID"/>
        </w:rPr>
        <w:t>it’s</w:t>
      </w:r>
      <w:r>
        <w:rPr>
          <w:i/>
          <w:sz w:val="20"/>
        </w:rPr>
        <w:t xml:space="preserve"> 9/10 </w:t>
      </w:r>
      <w:r>
        <w:rPr>
          <w:i/>
          <w:sz w:val="20"/>
          <w:lang w:val="id-ID"/>
        </w:rPr>
        <w:t>part for Justin</w:t>
      </w:r>
    </w:p>
    <w:p w:rsidR="00BB3983" w:rsidRPr="00BB3983" w:rsidRDefault="00BB3983" w:rsidP="00CD02C9">
      <w:pPr>
        <w:spacing w:before="0" w:line="240" w:lineRule="auto"/>
        <w:ind w:left="709"/>
        <w:rPr>
          <w:i/>
          <w:sz w:val="20"/>
          <w:lang w:val="id-ID"/>
        </w:rPr>
      </w:pPr>
    </w:p>
    <w:p w:rsidR="000E3F39" w:rsidRDefault="00B61544">
      <w:pPr>
        <w:spacing w:line="240" w:lineRule="auto"/>
        <w:ind w:firstLine="567"/>
        <w:rPr>
          <w:sz w:val="20"/>
          <w:lang w:val="id-ID"/>
        </w:rPr>
      </w:pPr>
      <w:r>
        <w:rPr>
          <w:sz w:val="20"/>
        </w:rPr>
        <w:t xml:space="preserve">From the interview above, students </w:t>
      </w:r>
      <w:r>
        <w:rPr>
          <w:sz w:val="20"/>
          <w:lang w:val="id-ID"/>
        </w:rPr>
        <w:t>were</w:t>
      </w:r>
      <w:r>
        <w:rPr>
          <w:sz w:val="20"/>
        </w:rPr>
        <w:t xml:space="preserve"> able to determine which parts of each of the runners in the last 10 meters on the track by making illustrations on the bar. Here are the work of one group of activity 1</w:t>
      </w:r>
    </w:p>
    <w:p w:rsidR="000E3F39" w:rsidRDefault="00934F28">
      <w:pPr>
        <w:spacing w:line="240" w:lineRule="auto"/>
        <w:ind w:firstLine="720"/>
        <w:rPr>
          <w:szCs w:val="24"/>
        </w:rPr>
      </w:pPr>
      <w:r>
        <w:rPr>
          <w:noProof/>
          <w:szCs w:val="24"/>
          <w:lang w:val="id-ID" w:eastAsia="id-ID"/>
        </w:rPr>
        <w:drawing>
          <wp:anchor distT="0" distB="0" distL="0" distR="0" simplePos="0" relativeHeight="20" behindDoc="1" locked="0" layoutInCell="1" allowOverlap="1">
            <wp:simplePos x="0" y="0"/>
            <wp:positionH relativeFrom="column">
              <wp:posOffset>1048081</wp:posOffset>
            </wp:positionH>
            <wp:positionV relativeFrom="paragraph">
              <wp:posOffset>190500</wp:posOffset>
            </wp:positionV>
            <wp:extent cx="3209179" cy="1741336"/>
            <wp:effectExtent l="19050" t="19050" r="10271" b="11264"/>
            <wp:wrapNone/>
            <wp:docPr id="104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2"/>
                    <pic:cNvPicPr/>
                  </pic:nvPicPr>
                  <pic:blipFill>
                    <a:blip r:embed="rId27" cstate="print"/>
                    <a:srcRect/>
                    <a:stretch/>
                  </pic:blipFill>
                  <pic:spPr>
                    <a:xfrm>
                      <a:off x="0" y="0"/>
                      <a:ext cx="3209179" cy="1741336"/>
                    </a:xfrm>
                    <a:prstGeom prst="rect">
                      <a:avLst/>
                    </a:prstGeom>
                    <a:ln>
                      <a:solidFill>
                        <a:schemeClr val="tx1"/>
                      </a:solidFill>
                      <a:prstDash val="solid"/>
                    </a:ln>
                  </pic:spPr>
                </pic:pic>
              </a:graphicData>
            </a:graphic>
          </wp:anchor>
        </w:drawing>
      </w:r>
    </w:p>
    <w:p w:rsidR="000E3F39" w:rsidRDefault="000E3F39">
      <w:pPr>
        <w:spacing w:line="240" w:lineRule="auto"/>
        <w:rPr>
          <w:b/>
          <w:szCs w:val="24"/>
          <w:lang w:val="id-ID"/>
        </w:rPr>
      </w:pPr>
    </w:p>
    <w:p w:rsidR="00934F28" w:rsidRPr="00934F28" w:rsidRDefault="00934F28">
      <w:pPr>
        <w:spacing w:line="240" w:lineRule="auto"/>
        <w:rPr>
          <w:b/>
          <w:szCs w:val="24"/>
          <w:lang w:val="id-ID"/>
        </w:rPr>
      </w:pPr>
    </w:p>
    <w:p w:rsidR="000E3F39" w:rsidRDefault="000E3F39">
      <w:pPr>
        <w:spacing w:line="240" w:lineRule="auto"/>
        <w:rPr>
          <w:b/>
          <w:szCs w:val="24"/>
        </w:rPr>
      </w:pPr>
    </w:p>
    <w:p w:rsidR="00CC393C" w:rsidRDefault="00CC393C">
      <w:pPr>
        <w:spacing w:line="240" w:lineRule="auto"/>
        <w:jc w:val="center"/>
        <w:rPr>
          <w:b/>
          <w:sz w:val="20"/>
          <w:lang w:val="id-ID"/>
        </w:rPr>
      </w:pPr>
    </w:p>
    <w:p w:rsidR="00CC393C" w:rsidRDefault="00CC393C">
      <w:pPr>
        <w:spacing w:line="240" w:lineRule="auto"/>
        <w:jc w:val="center"/>
        <w:rPr>
          <w:b/>
          <w:sz w:val="20"/>
          <w:lang w:val="id-ID"/>
        </w:rPr>
      </w:pPr>
    </w:p>
    <w:p w:rsidR="00CC393C" w:rsidRDefault="00CC393C">
      <w:pPr>
        <w:spacing w:line="240" w:lineRule="auto"/>
        <w:jc w:val="center"/>
        <w:rPr>
          <w:b/>
          <w:sz w:val="20"/>
          <w:lang w:val="id-ID"/>
        </w:rPr>
      </w:pPr>
    </w:p>
    <w:p w:rsidR="00CC393C" w:rsidRDefault="00BB3983">
      <w:pPr>
        <w:spacing w:line="240" w:lineRule="auto"/>
        <w:jc w:val="center"/>
        <w:rPr>
          <w:b/>
          <w:sz w:val="20"/>
          <w:lang w:val="id-ID"/>
        </w:rPr>
      </w:pPr>
      <w:r>
        <w:rPr>
          <w:b/>
          <w:noProof/>
          <w:sz w:val="20"/>
          <w:lang w:val="id-ID" w:eastAsia="id-ID"/>
        </w:rPr>
        <w:drawing>
          <wp:anchor distT="0" distB="0" distL="0" distR="0" simplePos="0" relativeHeight="21" behindDoc="1" locked="0" layoutInCell="1" allowOverlap="1">
            <wp:simplePos x="0" y="0"/>
            <wp:positionH relativeFrom="column">
              <wp:posOffset>1294572</wp:posOffset>
            </wp:positionH>
            <wp:positionV relativeFrom="paragraph">
              <wp:posOffset>216618</wp:posOffset>
            </wp:positionV>
            <wp:extent cx="2761367" cy="1566407"/>
            <wp:effectExtent l="19050" t="19050" r="19933" b="14743"/>
            <wp:wrapNone/>
            <wp:docPr id="104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3"/>
                    <pic:cNvPicPr/>
                  </pic:nvPicPr>
                  <pic:blipFill>
                    <a:blip r:embed="rId28" cstate="print"/>
                    <a:srcRect/>
                    <a:stretch/>
                  </pic:blipFill>
                  <pic:spPr>
                    <a:xfrm>
                      <a:off x="0" y="0"/>
                      <a:ext cx="2761367" cy="1566407"/>
                    </a:xfrm>
                    <a:prstGeom prst="rect">
                      <a:avLst/>
                    </a:prstGeom>
                    <a:ln>
                      <a:solidFill>
                        <a:schemeClr val="tx1"/>
                      </a:solidFill>
                      <a:prstDash val="solid"/>
                    </a:ln>
                  </pic:spPr>
                </pic:pic>
              </a:graphicData>
            </a:graphic>
          </wp:anchor>
        </w:drawing>
      </w:r>
    </w:p>
    <w:p w:rsidR="00BB3983" w:rsidRDefault="00BB3983" w:rsidP="00CC393C">
      <w:pPr>
        <w:spacing w:line="240" w:lineRule="auto"/>
        <w:jc w:val="center"/>
        <w:rPr>
          <w:b/>
          <w:sz w:val="20"/>
          <w:lang w:val="id-ID"/>
        </w:rPr>
      </w:pPr>
    </w:p>
    <w:p w:rsidR="00BB3983" w:rsidRDefault="00BB3983" w:rsidP="00CC393C">
      <w:pPr>
        <w:spacing w:line="240" w:lineRule="auto"/>
        <w:jc w:val="center"/>
        <w:rPr>
          <w:b/>
          <w:sz w:val="20"/>
          <w:lang w:val="id-ID"/>
        </w:rPr>
      </w:pPr>
    </w:p>
    <w:p w:rsidR="00BB3983" w:rsidRDefault="00BB3983" w:rsidP="00CC393C">
      <w:pPr>
        <w:spacing w:line="240" w:lineRule="auto"/>
        <w:jc w:val="center"/>
        <w:rPr>
          <w:b/>
          <w:sz w:val="20"/>
          <w:lang w:val="id-ID"/>
        </w:rPr>
      </w:pPr>
    </w:p>
    <w:p w:rsidR="00BB3983" w:rsidRDefault="00BB3983" w:rsidP="00CC393C">
      <w:pPr>
        <w:spacing w:line="240" w:lineRule="auto"/>
        <w:jc w:val="center"/>
        <w:rPr>
          <w:b/>
          <w:sz w:val="20"/>
          <w:lang w:val="id-ID"/>
        </w:rPr>
      </w:pPr>
    </w:p>
    <w:p w:rsidR="00BB3983" w:rsidRDefault="00BB3983" w:rsidP="00CC393C">
      <w:pPr>
        <w:spacing w:line="240" w:lineRule="auto"/>
        <w:jc w:val="center"/>
        <w:rPr>
          <w:b/>
          <w:sz w:val="20"/>
          <w:lang w:val="id-ID"/>
        </w:rPr>
      </w:pPr>
    </w:p>
    <w:p w:rsidR="00BB3983" w:rsidRDefault="00BB3983" w:rsidP="00CC393C">
      <w:pPr>
        <w:spacing w:line="240" w:lineRule="auto"/>
        <w:jc w:val="center"/>
        <w:rPr>
          <w:b/>
          <w:sz w:val="20"/>
          <w:lang w:val="id-ID"/>
        </w:rPr>
      </w:pPr>
    </w:p>
    <w:p w:rsidR="000E3F39" w:rsidRDefault="00CC393C" w:rsidP="00CC393C">
      <w:pPr>
        <w:spacing w:line="240" w:lineRule="auto"/>
        <w:jc w:val="center"/>
        <w:rPr>
          <w:sz w:val="20"/>
          <w:lang w:val="id-ID"/>
        </w:rPr>
      </w:pPr>
      <w:r>
        <w:rPr>
          <w:b/>
          <w:sz w:val="20"/>
          <w:lang w:val="id-ID"/>
        </w:rPr>
        <w:t xml:space="preserve">Figure </w:t>
      </w:r>
      <w:r w:rsidR="00B61544">
        <w:rPr>
          <w:b/>
          <w:sz w:val="20"/>
        </w:rPr>
        <w:t xml:space="preserve">16. </w:t>
      </w:r>
      <w:r w:rsidR="00B61544">
        <w:rPr>
          <w:sz w:val="20"/>
          <w:lang w:val="id-ID"/>
        </w:rPr>
        <w:t>Students’ work on activity</w:t>
      </w:r>
      <w:r w:rsidR="00B61544">
        <w:rPr>
          <w:sz w:val="20"/>
        </w:rPr>
        <w:t xml:space="preserve"> 1</w:t>
      </w:r>
    </w:p>
    <w:p w:rsidR="001F281B" w:rsidRPr="001F281B" w:rsidRDefault="001F281B" w:rsidP="00CC393C">
      <w:pPr>
        <w:spacing w:line="240" w:lineRule="auto"/>
        <w:jc w:val="center"/>
        <w:rPr>
          <w:sz w:val="20"/>
          <w:lang w:val="id-ID"/>
        </w:rPr>
      </w:pPr>
    </w:p>
    <w:p w:rsidR="000E3F39" w:rsidRDefault="00B61544">
      <w:pPr>
        <w:spacing w:line="240" w:lineRule="auto"/>
        <w:ind w:firstLine="567"/>
        <w:rPr>
          <w:sz w:val="20"/>
          <w:lang w:val="id-ID"/>
        </w:rPr>
      </w:pPr>
      <w:r>
        <w:rPr>
          <w:sz w:val="20"/>
        </w:rPr>
        <w:t xml:space="preserve">The results of activity </w:t>
      </w:r>
      <w:r>
        <w:rPr>
          <w:sz w:val="20"/>
          <w:lang w:val="id-ID"/>
        </w:rPr>
        <w:t xml:space="preserve">1 </w:t>
      </w:r>
      <w:r>
        <w:rPr>
          <w:sz w:val="20"/>
        </w:rPr>
        <w:t>was no different from results obtained in cycle 1 and will be used as additional information for accomplishing activity. The teacher asked one of the groups to present the results of the group discussions, students</w:t>
      </w:r>
      <w:r>
        <w:rPr>
          <w:sz w:val="20"/>
          <w:lang w:val="id-ID"/>
        </w:rPr>
        <w:t>’</w:t>
      </w:r>
      <w:r>
        <w:rPr>
          <w:sz w:val="20"/>
        </w:rPr>
        <w:t xml:space="preserve"> presentations could be seen from the image below:</w:t>
      </w:r>
    </w:p>
    <w:p w:rsidR="008F5A81" w:rsidRPr="008F5A81" w:rsidRDefault="008F5A81">
      <w:pPr>
        <w:spacing w:line="240" w:lineRule="auto"/>
        <w:ind w:firstLine="567"/>
        <w:rPr>
          <w:szCs w:val="24"/>
          <w:lang w:val="id-ID"/>
        </w:rPr>
      </w:pPr>
    </w:p>
    <w:p w:rsidR="000E3F39" w:rsidRDefault="00B61544">
      <w:pPr>
        <w:spacing w:line="240" w:lineRule="auto"/>
        <w:ind w:firstLine="567"/>
        <w:jc w:val="center"/>
        <w:rPr>
          <w:szCs w:val="24"/>
          <w:lang w:val="id-ID"/>
        </w:rPr>
      </w:pPr>
      <w:r>
        <w:rPr>
          <w:noProof/>
          <w:szCs w:val="24"/>
          <w:lang w:val="id-ID" w:eastAsia="id-ID"/>
        </w:rPr>
        <w:drawing>
          <wp:anchor distT="0" distB="0" distL="0" distR="0" simplePos="0" relativeHeight="22" behindDoc="1" locked="0" layoutInCell="1" allowOverlap="1">
            <wp:simplePos x="0" y="0"/>
            <wp:positionH relativeFrom="column">
              <wp:posOffset>602614</wp:posOffset>
            </wp:positionH>
            <wp:positionV relativeFrom="paragraph">
              <wp:posOffset>205105</wp:posOffset>
            </wp:positionV>
            <wp:extent cx="3495675" cy="1552574"/>
            <wp:effectExtent l="19050" t="19050" r="28575" b="9526"/>
            <wp:wrapNone/>
            <wp:docPr id="104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4"/>
                    <pic:cNvPicPr/>
                  </pic:nvPicPr>
                  <pic:blipFill>
                    <a:blip r:embed="rId29" cstate="print"/>
                    <a:srcRect/>
                    <a:stretch/>
                  </pic:blipFill>
                  <pic:spPr>
                    <a:xfrm>
                      <a:off x="0" y="0"/>
                      <a:ext cx="3495675" cy="1552574"/>
                    </a:xfrm>
                    <a:prstGeom prst="rect">
                      <a:avLst/>
                    </a:prstGeom>
                    <a:ln>
                      <a:solidFill>
                        <a:schemeClr val="tx1"/>
                      </a:solidFill>
                      <a:prstDash val="solid"/>
                    </a:ln>
                  </pic:spPr>
                </pic:pic>
              </a:graphicData>
            </a:graphic>
          </wp:anchor>
        </w:drawing>
      </w:r>
    </w:p>
    <w:p w:rsidR="000E3F39" w:rsidRDefault="000E3F39">
      <w:pPr>
        <w:spacing w:line="240" w:lineRule="auto"/>
        <w:ind w:firstLine="567"/>
        <w:rPr>
          <w:szCs w:val="24"/>
          <w:lang w:val="id-ID"/>
        </w:rPr>
      </w:pP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rPr>
          <w:b/>
          <w:szCs w:val="24"/>
        </w:rPr>
      </w:pPr>
    </w:p>
    <w:p w:rsidR="000E3F39" w:rsidRDefault="000E3F39">
      <w:pPr>
        <w:spacing w:line="240" w:lineRule="auto"/>
        <w:jc w:val="center"/>
        <w:rPr>
          <w:b/>
          <w:szCs w:val="24"/>
          <w:lang w:val="id-ID"/>
        </w:rPr>
      </w:pPr>
    </w:p>
    <w:p w:rsidR="000E3F39" w:rsidRDefault="004F2ABF">
      <w:pPr>
        <w:spacing w:line="240" w:lineRule="auto"/>
        <w:jc w:val="center"/>
        <w:rPr>
          <w:sz w:val="20"/>
        </w:rPr>
      </w:pPr>
      <w:r>
        <w:rPr>
          <w:b/>
          <w:sz w:val="20"/>
          <w:lang w:val="id-ID"/>
        </w:rPr>
        <w:t>Figure</w:t>
      </w:r>
      <w:r w:rsidR="00B61544">
        <w:rPr>
          <w:b/>
          <w:sz w:val="20"/>
        </w:rPr>
        <w:t xml:space="preserve"> 17. </w:t>
      </w:r>
      <w:r w:rsidR="00B61544">
        <w:rPr>
          <w:sz w:val="20"/>
          <w:lang w:val="id-ID"/>
        </w:rPr>
        <w:t>Group’s presentation discussing activity</w:t>
      </w:r>
      <w:r w:rsidR="00B61544">
        <w:rPr>
          <w:sz w:val="20"/>
        </w:rPr>
        <w:t xml:space="preserve"> 1</w:t>
      </w:r>
    </w:p>
    <w:p w:rsidR="000E3F39" w:rsidRDefault="00B61544">
      <w:pPr>
        <w:spacing w:line="240" w:lineRule="auto"/>
        <w:ind w:firstLine="567"/>
        <w:rPr>
          <w:sz w:val="20"/>
          <w:lang w:val="id-ID"/>
        </w:rPr>
      </w:pPr>
      <w:r>
        <w:rPr>
          <w:sz w:val="20"/>
        </w:rPr>
        <w:t xml:space="preserve">Further information obtained of activity 1 will be used to complete the second activity, </w:t>
      </w:r>
      <w:r>
        <w:rPr>
          <w:sz w:val="20"/>
          <w:lang w:val="id-ID"/>
        </w:rPr>
        <w:t>in this stage</w:t>
      </w:r>
      <w:r>
        <w:rPr>
          <w:sz w:val="20"/>
        </w:rPr>
        <w:t xml:space="preserve"> learning activities have led to how to find the division </w:t>
      </w:r>
      <w:r>
        <w:rPr>
          <w:sz w:val="20"/>
          <w:lang w:val="id-ID"/>
        </w:rPr>
        <w:t xml:space="preserve">of </w:t>
      </w:r>
      <w:r>
        <w:rPr>
          <w:sz w:val="20"/>
        </w:rPr>
        <w:t>fractions, but the questions still to be situational.  Just like when students complete</w:t>
      </w:r>
      <w:r>
        <w:rPr>
          <w:sz w:val="20"/>
          <w:lang w:val="id-ID"/>
        </w:rPr>
        <w:t>d</w:t>
      </w:r>
      <w:r>
        <w:rPr>
          <w:sz w:val="20"/>
        </w:rPr>
        <w:t xml:space="preserve"> 1 activity, </w:t>
      </w:r>
      <w:r>
        <w:rPr>
          <w:sz w:val="20"/>
          <w:lang w:val="id-ID"/>
        </w:rPr>
        <w:t>in activity 2</w:t>
      </w:r>
      <w:r>
        <w:rPr>
          <w:sz w:val="20"/>
        </w:rPr>
        <w:t xml:space="preserve"> students work</w:t>
      </w:r>
      <w:r>
        <w:rPr>
          <w:sz w:val="20"/>
          <w:lang w:val="id-ID"/>
        </w:rPr>
        <w:t>ed</w:t>
      </w:r>
      <w:r>
        <w:rPr>
          <w:sz w:val="20"/>
        </w:rPr>
        <w:t xml:space="preserve"> individually first and </w:t>
      </w:r>
      <w:r>
        <w:rPr>
          <w:sz w:val="20"/>
          <w:lang w:val="id-ID"/>
        </w:rPr>
        <w:t xml:space="preserve">then </w:t>
      </w:r>
      <w:r>
        <w:rPr>
          <w:sz w:val="20"/>
        </w:rPr>
        <w:t>discuss</w:t>
      </w:r>
      <w:r>
        <w:rPr>
          <w:sz w:val="20"/>
          <w:lang w:val="id-ID"/>
        </w:rPr>
        <w:t>ed</w:t>
      </w:r>
      <w:r>
        <w:rPr>
          <w:sz w:val="20"/>
        </w:rPr>
        <w:t xml:space="preserve"> with group of their friends, the following picture when students discuss with the group of their friends:</w:t>
      </w:r>
    </w:p>
    <w:p w:rsidR="004F2ABF" w:rsidRPr="004F2ABF" w:rsidRDefault="004F2ABF">
      <w:pPr>
        <w:spacing w:line="240" w:lineRule="auto"/>
        <w:ind w:firstLine="567"/>
        <w:rPr>
          <w:sz w:val="20"/>
          <w:lang w:val="id-ID"/>
        </w:rPr>
      </w:pPr>
    </w:p>
    <w:p w:rsidR="000E3F39" w:rsidRDefault="00B61544">
      <w:pPr>
        <w:spacing w:line="240" w:lineRule="auto"/>
        <w:ind w:firstLine="720"/>
        <w:rPr>
          <w:szCs w:val="24"/>
        </w:rPr>
      </w:pPr>
      <w:r>
        <w:rPr>
          <w:noProof/>
          <w:szCs w:val="24"/>
          <w:lang w:val="id-ID" w:eastAsia="id-ID"/>
        </w:rPr>
        <w:lastRenderedPageBreak/>
        <w:drawing>
          <wp:anchor distT="0" distB="0" distL="0" distR="0" simplePos="0" relativeHeight="23" behindDoc="1" locked="0" layoutInCell="1" allowOverlap="1">
            <wp:simplePos x="0" y="0"/>
            <wp:positionH relativeFrom="column">
              <wp:posOffset>717495</wp:posOffset>
            </wp:positionH>
            <wp:positionV relativeFrom="paragraph">
              <wp:posOffset>4583</wp:posOffset>
            </wp:positionV>
            <wp:extent cx="4142326" cy="1962858"/>
            <wp:effectExtent l="19050" t="19050" r="10574" b="18342"/>
            <wp:wrapNone/>
            <wp:docPr id="104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5"/>
                    <pic:cNvPicPr/>
                  </pic:nvPicPr>
                  <pic:blipFill>
                    <a:blip r:embed="rId30" cstate="print"/>
                    <a:srcRect/>
                    <a:stretch/>
                  </pic:blipFill>
                  <pic:spPr>
                    <a:xfrm>
                      <a:off x="0" y="0"/>
                      <a:ext cx="4140829" cy="1962149"/>
                    </a:xfrm>
                    <a:prstGeom prst="rect">
                      <a:avLst/>
                    </a:prstGeom>
                    <a:ln>
                      <a:solidFill>
                        <a:schemeClr val="tx1"/>
                      </a:solidFill>
                      <a:prstDash val="solid"/>
                    </a:ln>
                  </pic:spPr>
                </pic:pic>
              </a:graphicData>
            </a:graphic>
          </wp:anchor>
        </w:drawing>
      </w: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szCs w:val="24"/>
        </w:rPr>
      </w:pPr>
    </w:p>
    <w:p w:rsidR="000E3F39" w:rsidRDefault="000E3F39">
      <w:pPr>
        <w:spacing w:line="240" w:lineRule="auto"/>
        <w:ind w:firstLine="720"/>
        <w:rPr>
          <w:szCs w:val="24"/>
        </w:rPr>
      </w:pPr>
    </w:p>
    <w:p w:rsidR="00630B68" w:rsidRDefault="00630B68">
      <w:pPr>
        <w:spacing w:line="240" w:lineRule="auto"/>
        <w:jc w:val="center"/>
        <w:rPr>
          <w:b/>
          <w:sz w:val="20"/>
          <w:lang w:val="id-ID"/>
        </w:rPr>
      </w:pPr>
    </w:p>
    <w:p w:rsidR="00630B68" w:rsidRPr="00630B68" w:rsidRDefault="004F2ABF">
      <w:pPr>
        <w:spacing w:line="240" w:lineRule="auto"/>
        <w:jc w:val="center"/>
        <w:rPr>
          <w:sz w:val="20"/>
          <w:lang w:val="id-ID"/>
        </w:rPr>
      </w:pPr>
      <w:r>
        <w:rPr>
          <w:b/>
          <w:sz w:val="20"/>
          <w:lang w:val="id-ID"/>
        </w:rPr>
        <w:t xml:space="preserve">Figure </w:t>
      </w:r>
      <w:r w:rsidR="00B61544">
        <w:rPr>
          <w:b/>
          <w:sz w:val="20"/>
        </w:rPr>
        <w:t xml:space="preserve">18. </w:t>
      </w:r>
      <w:r w:rsidR="00B61544">
        <w:rPr>
          <w:sz w:val="20"/>
          <w:lang w:val="id-ID"/>
        </w:rPr>
        <w:t>Groups discussing activity</w:t>
      </w:r>
      <w:r w:rsidR="00B61544">
        <w:rPr>
          <w:sz w:val="20"/>
        </w:rPr>
        <w:t xml:space="preserve"> 2</w:t>
      </w:r>
    </w:p>
    <w:p w:rsidR="000E3F39" w:rsidRDefault="00B61544">
      <w:pPr>
        <w:spacing w:line="240" w:lineRule="auto"/>
        <w:ind w:firstLine="720"/>
        <w:rPr>
          <w:sz w:val="20"/>
        </w:rPr>
      </w:pPr>
      <w:r>
        <w:rPr>
          <w:sz w:val="20"/>
        </w:rPr>
        <w:t xml:space="preserve">While students discuss with the group of their friends, observers </w:t>
      </w:r>
      <w:r>
        <w:rPr>
          <w:sz w:val="20"/>
          <w:lang w:val="id-ID"/>
        </w:rPr>
        <w:t>asked</w:t>
      </w:r>
      <w:r>
        <w:rPr>
          <w:sz w:val="20"/>
        </w:rPr>
        <w:t xml:space="preserve"> the answers obtained by the students. Furthermore, students present</w:t>
      </w:r>
      <w:r>
        <w:rPr>
          <w:sz w:val="20"/>
          <w:lang w:val="id-ID"/>
        </w:rPr>
        <w:t>ed</w:t>
      </w:r>
      <w:r>
        <w:rPr>
          <w:sz w:val="20"/>
        </w:rPr>
        <w:t xml:space="preserve"> their work in front of the class. Here are the results of interviews with student </w:t>
      </w:r>
      <w:r>
        <w:rPr>
          <w:sz w:val="20"/>
          <w:lang w:val="id-ID"/>
        </w:rPr>
        <w:t>on activity 2</w:t>
      </w:r>
      <w:r>
        <w:rPr>
          <w:sz w:val="20"/>
        </w:rPr>
        <w:t>.</w:t>
      </w:r>
    </w:p>
    <w:p w:rsidR="000E3F39" w:rsidRDefault="00B61544">
      <w:pPr>
        <w:spacing w:line="240" w:lineRule="auto"/>
        <w:ind w:firstLine="720"/>
        <w:jc w:val="center"/>
        <w:rPr>
          <w:b/>
          <w:sz w:val="20"/>
        </w:rPr>
      </w:pPr>
      <w:r>
        <w:rPr>
          <w:b/>
          <w:sz w:val="20"/>
          <w:lang w:val="id-ID"/>
        </w:rPr>
        <w:t>Transcript</w:t>
      </w:r>
      <w:r>
        <w:rPr>
          <w:b/>
          <w:sz w:val="20"/>
        </w:rPr>
        <w:t>. 3</w:t>
      </w:r>
    </w:p>
    <w:p w:rsidR="000E3F39" w:rsidRDefault="0005210E" w:rsidP="007A1DA9">
      <w:pPr>
        <w:spacing w:before="0" w:line="240" w:lineRule="auto"/>
        <w:ind w:left="709"/>
        <w:rPr>
          <w:sz w:val="20"/>
        </w:rPr>
      </w:pPr>
      <w:r>
        <w:rPr>
          <w:sz w:val="20"/>
          <w:lang w:val="id-ID"/>
        </w:rPr>
        <w:t>R</w:t>
      </w:r>
      <w:r w:rsidR="00B61544">
        <w:rPr>
          <w:sz w:val="20"/>
        </w:rPr>
        <w:t xml:space="preserve">: </w:t>
      </w:r>
      <w:r>
        <w:rPr>
          <w:sz w:val="20"/>
          <w:lang w:val="id-ID"/>
        </w:rPr>
        <w:t xml:space="preserve"> </w:t>
      </w:r>
      <w:r w:rsidR="00B61544">
        <w:rPr>
          <w:i/>
          <w:sz w:val="20"/>
          <w:lang w:val="id-ID"/>
        </w:rPr>
        <w:t>How did you get this</w:t>
      </w:r>
      <w:r w:rsidR="00B61544">
        <w:rPr>
          <w:i/>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sidR="00B61544">
        <w:rPr>
          <w:sz w:val="20"/>
        </w:rPr>
        <w:t>? (</w:t>
      </w:r>
      <w:r w:rsidR="00B61544">
        <w:rPr>
          <w:sz w:val="20"/>
          <w:lang w:val="id-ID"/>
        </w:rPr>
        <w:t>pointing at student’s answer</w:t>
      </w:r>
      <w:r w:rsidR="00B61544">
        <w:rPr>
          <w:sz w:val="20"/>
        </w:rPr>
        <w:t>)</w:t>
      </w:r>
    </w:p>
    <w:p w:rsidR="000E3F39" w:rsidRDefault="0005210E" w:rsidP="007A1DA9">
      <w:pPr>
        <w:spacing w:before="0" w:line="240" w:lineRule="auto"/>
        <w:ind w:left="709"/>
        <w:rPr>
          <w:sz w:val="20"/>
          <w:lang w:val="id-ID"/>
        </w:rPr>
      </w:pPr>
      <w:r>
        <w:rPr>
          <w:sz w:val="20"/>
          <w:lang w:val="id-ID"/>
        </w:rPr>
        <w:t>S</w:t>
      </w:r>
      <w:r w:rsidR="00B61544">
        <w:rPr>
          <w:sz w:val="20"/>
        </w:rPr>
        <w:t xml:space="preserve">: </w:t>
      </w:r>
      <w:r>
        <w:rPr>
          <w:sz w:val="20"/>
          <w:lang w:val="id-ID"/>
        </w:rPr>
        <w:t xml:space="preserve"> </w:t>
      </w:r>
      <w:r w:rsidR="00B61544">
        <w:rPr>
          <w:i/>
          <w:sz w:val="20"/>
          <w:lang w:val="id-ID"/>
        </w:rPr>
        <w:t>from 3 boxes</w:t>
      </w:r>
    </w:p>
    <w:p w:rsidR="000E3F39" w:rsidRDefault="0005210E" w:rsidP="007A1DA9">
      <w:pPr>
        <w:spacing w:before="0" w:line="240" w:lineRule="auto"/>
        <w:ind w:left="709"/>
        <w:rPr>
          <w:sz w:val="20"/>
          <w:lang w:val="id-ID"/>
        </w:rPr>
      </w:pPr>
      <w:r>
        <w:rPr>
          <w:sz w:val="20"/>
          <w:lang w:val="id-ID"/>
        </w:rPr>
        <w:t>R</w:t>
      </w:r>
      <w:r w:rsidR="00B61544">
        <w:rPr>
          <w:sz w:val="20"/>
        </w:rPr>
        <w:t>:</w:t>
      </w:r>
      <w:r>
        <w:rPr>
          <w:sz w:val="20"/>
          <w:lang w:val="id-ID"/>
        </w:rPr>
        <w:t xml:space="preserve"> </w:t>
      </w:r>
      <w:r w:rsidR="00B61544">
        <w:rPr>
          <w:sz w:val="20"/>
        </w:rPr>
        <w:t xml:space="preserve"> </w:t>
      </w:r>
      <w:r w:rsidR="00B61544">
        <w:rPr>
          <w:i/>
          <w:sz w:val="20"/>
          <w:lang w:val="id-ID"/>
        </w:rPr>
        <w:t>which ones?</w:t>
      </w:r>
    </w:p>
    <w:p w:rsidR="000E3F39" w:rsidRDefault="00B61544" w:rsidP="007A1DA9">
      <w:pPr>
        <w:spacing w:before="0" w:line="240" w:lineRule="auto"/>
        <w:ind w:left="709"/>
        <w:rPr>
          <w:sz w:val="20"/>
        </w:rPr>
      </w:pPr>
      <w:r>
        <w:rPr>
          <w:sz w:val="20"/>
        </w:rPr>
        <w:t xml:space="preserve">S: </w:t>
      </w:r>
      <w:r w:rsidR="0005210E">
        <w:rPr>
          <w:sz w:val="20"/>
          <w:lang w:val="id-ID"/>
        </w:rPr>
        <w:t xml:space="preserve"> </w:t>
      </w:r>
      <w:r>
        <w:rPr>
          <w:i/>
          <w:sz w:val="20"/>
        </w:rPr>
        <w:t>1,2,3</w:t>
      </w:r>
      <w:r>
        <w:rPr>
          <w:sz w:val="20"/>
        </w:rPr>
        <w:t>, (</w:t>
      </w:r>
      <w:r>
        <w:rPr>
          <w:sz w:val="20"/>
          <w:lang w:val="id-ID"/>
        </w:rPr>
        <w:t>while pointing and counting boxes</w:t>
      </w:r>
      <w:r>
        <w:rPr>
          <w:sz w:val="20"/>
        </w:rPr>
        <w:t>)</w:t>
      </w:r>
    </w:p>
    <w:p w:rsidR="000E3F39" w:rsidRDefault="0005210E" w:rsidP="007A1DA9">
      <w:pPr>
        <w:spacing w:before="0" w:line="240" w:lineRule="auto"/>
        <w:ind w:left="709"/>
        <w:rPr>
          <w:sz w:val="20"/>
        </w:rPr>
      </w:pPr>
      <w:r>
        <w:rPr>
          <w:sz w:val="20"/>
          <w:lang w:val="id-ID"/>
        </w:rPr>
        <w:t>R</w:t>
      </w:r>
      <w:r w:rsidR="00B61544">
        <w:rPr>
          <w:sz w:val="20"/>
        </w:rPr>
        <w:t xml:space="preserve">: </w:t>
      </w:r>
      <w:r>
        <w:rPr>
          <w:sz w:val="20"/>
          <w:lang w:val="id-ID"/>
        </w:rPr>
        <w:t xml:space="preserve"> </w:t>
      </w:r>
      <w:r w:rsidR="00B61544">
        <w:rPr>
          <w:i/>
          <w:sz w:val="20"/>
          <w:lang w:val="id-ID"/>
        </w:rPr>
        <w:t>how can you get</w:t>
      </w:r>
      <w:r w:rsidR="0059686D">
        <w:rPr>
          <w:i/>
          <w:sz w:val="20"/>
          <w:lang w:val="id-ID"/>
        </w:rPr>
        <w:t xml:space="preserve"> </w:t>
      </w:r>
      <w:r w:rsidR="00B61544">
        <w:rPr>
          <w:i/>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sidR="00B61544">
        <w:rPr>
          <w:i/>
          <w:sz w:val="20"/>
        </w:rPr>
        <w:t>?</w:t>
      </w:r>
    </w:p>
    <w:p w:rsidR="000E3F39" w:rsidRDefault="00B61544" w:rsidP="007A1DA9">
      <w:pPr>
        <w:spacing w:before="0" w:line="240" w:lineRule="auto"/>
        <w:ind w:left="709"/>
        <w:rPr>
          <w:sz w:val="20"/>
        </w:rPr>
      </w:pPr>
      <w:r>
        <w:rPr>
          <w:sz w:val="20"/>
        </w:rPr>
        <w:t xml:space="preserve">S: </w:t>
      </w:r>
      <w:r w:rsidR="0005210E">
        <w:rPr>
          <w:sz w:val="20"/>
          <w:lang w:val="id-ID"/>
        </w:rPr>
        <w:t xml:space="preserve"> </w:t>
      </w:r>
      <w:r>
        <w:rPr>
          <w:i/>
          <w:sz w:val="20"/>
          <w:lang w:val="id-ID"/>
        </w:rPr>
        <w:t xml:space="preserve">‘cause these are </w:t>
      </w:r>
      <w:r>
        <w:rPr>
          <w:i/>
          <w:sz w:val="20"/>
        </w:rPr>
        <w:t xml:space="preserve">3 </w:t>
      </w:r>
      <w:r>
        <w:rPr>
          <w:i/>
          <w:sz w:val="20"/>
          <w:lang w:val="id-ID"/>
        </w:rPr>
        <w:t>boxes, the total was</w:t>
      </w:r>
      <w:r>
        <w:rPr>
          <w:i/>
          <w:sz w:val="20"/>
        </w:rPr>
        <w:t xml:space="preserve"> 10</w:t>
      </w:r>
    </w:p>
    <w:p w:rsidR="000E3F39" w:rsidRDefault="0005210E" w:rsidP="007A1DA9">
      <w:pPr>
        <w:spacing w:before="0" w:line="240" w:lineRule="auto"/>
        <w:ind w:left="709"/>
        <w:rPr>
          <w:i/>
          <w:sz w:val="20"/>
        </w:rPr>
      </w:pPr>
      <w:r>
        <w:rPr>
          <w:sz w:val="20"/>
          <w:lang w:val="id-ID"/>
        </w:rPr>
        <w:t>R</w:t>
      </w:r>
      <w:r w:rsidR="00B61544">
        <w:rPr>
          <w:sz w:val="20"/>
        </w:rPr>
        <w:t xml:space="preserve">: </w:t>
      </w:r>
      <w:r>
        <w:rPr>
          <w:sz w:val="20"/>
          <w:lang w:val="id-ID"/>
        </w:rPr>
        <w:t xml:space="preserve"> </w:t>
      </w:r>
      <w:r w:rsidR="00B61544">
        <w:rPr>
          <w:i/>
          <w:sz w:val="20"/>
          <w:lang w:val="id-ID"/>
        </w:rPr>
        <w:t>so how many is</w:t>
      </w:r>
      <w:r w:rsidR="00B61544">
        <w:rPr>
          <w:i/>
          <w:sz w:val="20"/>
        </w:rPr>
        <w:t xml:space="preserve"> Jesse</w:t>
      </w:r>
      <w:r w:rsidR="00B61544">
        <w:rPr>
          <w:i/>
          <w:sz w:val="20"/>
          <w:lang w:val="id-ID"/>
        </w:rPr>
        <w:t>’s part</w:t>
      </w:r>
      <w:r w:rsidR="00B61544">
        <w:rPr>
          <w:i/>
          <w:sz w:val="20"/>
        </w:rPr>
        <w:t>?</w:t>
      </w:r>
    </w:p>
    <w:p w:rsidR="000E3F39" w:rsidRDefault="00B61544" w:rsidP="007A1DA9">
      <w:pPr>
        <w:spacing w:before="0" w:line="240" w:lineRule="auto"/>
        <w:ind w:left="709"/>
        <w:rPr>
          <w:sz w:val="20"/>
        </w:rPr>
      </w:pPr>
      <w:r>
        <w:rPr>
          <w:sz w:val="20"/>
        </w:rPr>
        <w:t>S:</w:t>
      </w:r>
      <w:r w:rsidR="0005210E">
        <w:rPr>
          <w:sz w:val="20"/>
          <w:lang w:val="id-ID"/>
        </w:rPr>
        <w:t xml:space="preserve"> </w:t>
      </w:r>
      <w:r>
        <w:rPr>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p>
    <w:p w:rsidR="000E3F39" w:rsidRDefault="0005210E" w:rsidP="007A1DA9">
      <w:pPr>
        <w:spacing w:before="0" w:line="240" w:lineRule="auto"/>
        <w:ind w:left="709"/>
        <w:rPr>
          <w:sz w:val="20"/>
        </w:rPr>
      </w:pPr>
      <w:r>
        <w:rPr>
          <w:sz w:val="20"/>
          <w:lang w:val="id-ID"/>
        </w:rPr>
        <w:t>R</w:t>
      </w:r>
      <w:r w:rsidR="00B61544">
        <w:rPr>
          <w:sz w:val="20"/>
        </w:rPr>
        <w:t>:</w:t>
      </w:r>
      <w:r>
        <w:rPr>
          <w:sz w:val="20"/>
          <w:lang w:val="id-ID"/>
        </w:rPr>
        <w:t xml:space="preserve"> </w:t>
      </w:r>
      <w:r w:rsidR="00B61544">
        <w:rPr>
          <w:i/>
          <w:sz w:val="20"/>
          <w:lang w:val="id-ID"/>
        </w:rPr>
        <w:t>What about</w:t>
      </w:r>
      <w:r w:rsidR="00B61544">
        <w:rPr>
          <w:i/>
          <w:sz w:val="20"/>
        </w:rPr>
        <w:t xml:space="preserve"> Armin</w:t>
      </w:r>
      <w:r w:rsidR="00B61544">
        <w:rPr>
          <w:i/>
          <w:sz w:val="20"/>
          <w:lang w:val="id-ID"/>
        </w:rPr>
        <w:t>’s</w:t>
      </w:r>
      <w:r w:rsidR="00B61544">
        <w:rPr>
          <w:i/>
          <w:sz w:val="20"/>
        </w:rPr>
        <w:t>?</w:t>
      </w:r>
    </w:p>
    <w:p w:rsidR="000E3F39" w:rsidRPr="0059686D" w:rsidRDefault="00B61544" w:rsidP="007A1DA9">
      <w:pPr>
        <w:spacing w:before="0" w:line="240" w:lineRule="auto"/>
        <w:ind w:left="709"/>
        <w:rPr>
          <w:sz w:val="20"/>
          <w:lang w:val="id-ID"/>
        </w:rPr>
      </w:pPr>
      <w:r>
        <w:rPr>
          <w:sz w:val="20"/>
        </w:rPr>
        <w:t>S:</w:t>
      </w:r>
      <w:r w:rsidR="0005210E">
        <w:rPr>
          <w:sz w:val="20"/>
          <w:lang w:val="id-ID"/>
        </w:rPr>
        <w:t xml:space="preserve"> </w:t>
      </w:r>
      <w:r>
        <w:rPr>
          <w:sz w:val="20"/>
        </w:rPr>
        <w:t xml:space="preserve"> </w:t>
      </w:r>
      <m:oMath>
        <m:f>
          <m:fPr>
            <m:ctrlPr>
              <w:rPr>
                <w:rFonts w:ascii="Cambria Math" w:hAnsi="Cambria Math"/>
                <w:i/>
                <w:sz w:val="20"/>
              </w:rPr>
            </m:ctrlPr>
          </m:fPr>
          <m:num>
            <m:r>
              <w:rPr>
                <w:rFonts w:ascii="Cambria Math"/>
                <w:sz w:val="20"/>
              </w:rPr>
              <m:t>6</m:t>
            </m:r>
          </m:num>
          <m:den>
            <m:r>
              <w:rPr>
                <w:rFonts w:ascii="Cambria Math"/>
                <w:sz w:val="20"/>
              </w:rPr>
              <m:t>10</m:t>
            </m:r>
          </m:den>
        </m:f>
      </m:oMath>
    </w:p>
    <w:p w:rsidR="000E3F39" w:rsidRDefault="0005210E" w:rsidP="007A1DA9">
      <w:pPr>
        <w:spacing w:before="0" w:line="240" w:lineRule="auto"/>
        <w:ind w:left="709"/>
        <w:rPr>
          <w:sz w:val="20"/>
        </w:rPr>
      </w:pPr>
      <w:r>
        <w:rPr>
          <w:sz w:val="20"/>
          <w:lang w:val="id-ID"/>
        </w:rPr>
        <w:t>R</w:t>
      </w:r>
      <w:r w:rsidR="00B61544">
        <w:rPr>
          <w:sz w:val="20"/>
        </w:rPr>
        <w:t xml:space="preserve">: </w:t>
      </w:r>
      <w:r>
        <w:rPr>
          <w:sz w:val="20"/>
          <w:lang w:val="id-ID"/>
        </w:rPr>
        <w:t xml:space="preserve"> </w:t>
      </w:r>
      <w:r w:rsidR="00B61544">
        <w:rPr>
          <w:i/>
          <w:sz w:val="20"/>
          <w:lang w:val="id-ID"/>
        </w:rPr>
        <w:t>so how many</w:t>
      </w:r>
      <w:r w:rsidR="00B61544">
        <w:rPr>
          <w:i/>
          <w:sz w:val="20"/>
        </w:rPr>
        <w:t xml:space="preserve"> Jesse</w:t>
      </w:r>
      <w:r w:rsidR="00B61544">
        <w:rPr>
          <w:i/>
          <w:sz w:val="20"/>
          <w:lang w:val="id-ID"/>
        </w:rPr>
        <w:t>’s part needed to cover Armin’s part?</w:t>
      </w:r>
    </w:p>
    <w:p w:rsidR="000E3F39" w:rsidRDefault="00B61544" w:rsidP="007A1DA9">
      <w:pPr>
        <w:spacing w:before="0" w:line="240" w:lineRule="auto"/>
        <w:ind w:left="709"/>
        <w:rPr>
          <w:sz w:val="20"/>
          <w:lang w:val="id-ID"/>
        </w:rPr>
      </w:pPr>
      <w:r>
        <w:rPr>
          <w:sz w:val="20"/>
        </w:rPr>
        <w:t xml:space="preserve">S: </w:t>
      </w:r>
      <w:r w:rsidR="0005210E">
        <w:rPr>
          <w:sz w:val="20"/>
          <w:lang w:val="id-ID"/>
        </w:rPr>
        <w:t xml:space="preserve"> </w:t>
      </w:r>
      <w:r>
        <w:rPr>
          <w:i/>
          <w:sz w:val="20"/>
          <w:lang w:val="id-ID"/>
        </w:rPr>
        <w:t>there are 2</w:t>
      </w:r>
    </w:p>
    <w:p w:rsidR="000E3F39" w:rsidRDefault="00B61544" w:rsidP="00493FA2">
      <w:pPr>
        <w:spacing w:line="240" w:lineRule="auto"/>
        <w:ind w:firstLine="567"/>
        <w:rPr>
          <w:sz w:val="20"/>
          <w:lang w:val="id-ID"/>
        </w:rPr>
      </w:pPr>
      <w:r>
        <w:rPr>
          <w:sz w:val="20"/>
        </w:rPr>
        <w:t>From the interview above, it is known that the students have understood the use of the bar. The work of students in the second activity can be described as follows:</w:t>
      </w:r>
    </w:p>
    <w:p w:rsidR="00630B68" w:rsidRPr="00630B68" w:rsidRDefault="00630B68" w:rsidP="00493FA2">
      <w:pPr>
        <w:spacing w:line="240" w:lineRule="auto"/>
        <w:ind w:firstLine="567"/>
        <w:rPr>
          <w:szCs w:val="24"/>
          <w:lang w:val="id-ID"/>
        </w:rPr>
      </w:pPr>
    </w:p>
    <w:p w:rsidR="000E3F39" w:rsidRDefault="00030EAE">
      <w:pPr>
        <w:spacing w:line="240" w:lineRule="auto"/>
        <w:rPr>
          <w:szCs w:val="24"/>
        </w:rPr>
      </w:pPr>
      <w:r>
        <w:rPr>
          <w:noProof/>
          <w:szCs w:val="24"/>
          <w:lang w:val="id-ID" w:eastAsia="id-ID"/>
        </w:rPr>
        <w:drawing>
          <wp:anchor distT="0" distB="0" distL="0" distR="0" simplePos="0" relativeHeight="24" behindDoc="1" locked="0" layoutInCell="1" allowOverlap="1">
            <wp:simplePos x="0" y="0"/>
            <wp:positionH relativeFrom="column">
              <wp:posOffset>1570990</wp:posOffset>
            </wp:positionH>
            <wp:positionV relativeFrom="paragraph">
              <wp:posOffset>106045</wp:posOffset>
            </wp:positionV>
            <wp:extent cx="2428875" cy="1335405"/>
            <wp:effectExtent l="19050" t="19050" r="28575" b="17145"/>
            <wp:wrapNone/>
            <wp:docPr id="104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6"/>
                    <pic:cNvPicPr/>
                  </pic:nvPicPr>
                  <pic:blipFill>
                    <a:blip r:embed="rId31" cstate="print"/>
                    <a:srcRect/>
                    <a:stretch/>
                  </pic:blipFill>
                  <pic:spPr>
                    <a:xfrm>
                      <a:off x="0" y="0"/>
                      <a:ext cx="2428875" cy="1335405"/>
                    </a:xfrm>
                    <a:prstGeom prst="rect">
                      <a:avLst/>
                    </a:prstGeom>
                    <a:ln>
                      <a:solidFill>
                        <a:schemeClr val="tx1"/>
                      </a:solidFill>
                      <a:prstDash val="solid"/>
                    </a:ln>
                  </pic:spPr>
                </pic:pic>
              </a:graphicData>
            </a:graphic>
          </wp:anchor>
        </w:drawing>
      </w:r>
    </w:p>
    <w:p w:rsidR="000E3F39" w:rsidRDefault="000E3F39">
      <w:pPr>
        <w:spacing w:line="240" w:lineRule="auto"/>
        <w:rPr>
          <w:szCs w:val="24"/>
        </w:rPr>
      </w:pPr>
    </w:p>
    <w:p w:rsidR="000E3F39" w:rsidRDefault="000E3F39">
      <w:pPr>
        <w:spacing w:line="240" w:lineRule="auto"/>
        <w:rPr>
          <w:szCs w:val="24"/>
        </w:rPr>
      </w:pPr>
    </w:p>
    <w:p w:rsidR="000E3F39" w:rsidRDefault="000E3F39">
      <w:pPr>
        <w:spacing w:line="240" w:lineRule="auto"/>
        <w:rPr>
          <w:szCs w:val="24"/>
        </w:rPr>
      </w:pPr>
    </w:p>
    <w:p w:rsidR="000E3F39" w:rsidRDefault="000E3F39">
      <w:pPr>
        <w:spacing w:line="240" w:lineRule="auto"/>
        <w:rPr>
          <w:szCs w:val="24"/>
        </w:rPr>
      </w:pPr>
    </w:p>
    <w:p w:rsidR="00030EAE" w:rsidRDefault="00030EAE">
      <w:pPr>
        <w:spacing w:line="240" w:lineRule="auto"/>
        <w:jc w:val="center"/>
        <w:rPr>
          <w:b/>
          <w:sz w:val="20"/>
          <w:lang w:val="id-ID"/>
        </w:rPr>
      </w:pPr>
      <w:r>
        <w:rPr>
          <w:b/>
          <w:noProof/>
          <w:sz w:val="20"/>
          <w:lang w:val="id-ID" w:eastAsia="id-ID"/>
        </w:rPr>
        <w:drawing>
          <wp:anchor distT="0" distB="0" distL="0" distR="0" simplePos="0" relativeHeight="25" behindDoc="1" locked="0" layoutInCell="1" allowOverlap="1">
            <wp:simplePos x="0" y="0"/>
            <wp:positionH relativeFrom="column">
              <wp:posOffset>1173480</wp:posOffset>
            </wp:positionH>
            <wp:positionV relativeFrom="paragraph">
              <wp:posOffset>168910</wp:posOffset>
            </wp:positionV>
            <wp:extent cx="3280410" cy="1120775"/>
            <wp:effectExtent l="19050" t="19050" r="15240" b="22225"/>
            <wp:wrapNone/>
            <wp:docPr id="105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8"/>
                    <pic:cNvPicPr/>
                  </pic:nvPicPr>
                  <pic:blipFill>
                    <a:blip r:embed="rId32" cstate="print"/>
                    <a:srcRect/>
                    <a:stretch/>
                  </pic:blipFill>
                  <pic:spPr>
                    <a:xfrm>
                      <a:off x="0" y="0"/>
                      <a:ext cx="3280410" cy="1120775"/>
                    </a:xfrm>
                    <a:prstGeom prst="rect">
                      <a:avLst/>
                    </a:prstGeom>
                    <a:ln>
                      <a:solidFill>
                        <a:schemeClr val="tx1"/>
                      </a:solidFill>
                      <a:prstDash val="solid"/>
                    </a:ln>
                  </pic:spPr>
                </pic:pic>
              </a:graphicData>
            </a:graphic>
          </wp:anchor>
        </w:drawing>
      </w:r>
    </w:p>
    <w:p w:rsidR="00030EAE" w:rsidRDefault="00030EAE">
      <w:pPr>
        <w:spacing w:line="240" w:lineRule="auto"/>
        <w:jc w:val="center"/>
        <w:rPr>
          <w:b/>
          <w:sz w:val="20"/>
          <w:lang w:val="id-ID"/>
        </w:rPr>
      </w:pPr>
    </w:p>
    <w:p w:rsidR="00030EAE" w:rsidRDefault="00030EAE">
      <w:pPr>
        <w:spacing w:line="240" w:lineRule="auto"/>
        <w:jc w:val="center"/>
        <w:rPr>
          <w:b/>
          <w:sz w:val="20"/>
          <w:lang w:val="id-ID"/>
        </w:rPr>
      </w:pPr>
    </w:p>
    <w:p w:rsidR="00030EAE" w:rsidRDefault="00030EAE">
      <w:pPr>
        <w:spacing w:line="240" w:lineRule="auto"/>
        <w:jc w:val="center"/>
        <w:rPr>
          <w:b/>
          <w:sz w:val="20"/>
          <w:lang w:val="id-ID"/>
        </w:rPr>
      </w:pPr>
    </w:p>
    <w:p w:rsidR="00030EAE" w:rsidRDefault="00030EAE">
      <w:pPr>
        <w:spacing w:line="240" w:lineRule="auto"/>
        <w:jc w:val="center"/>
        <w:rPr>
          <w:b/>
          <w:sz w:val="20"/>
          <w:lang w:val="id-ID"/>
        </w:rPr>
      </w:pPr>
    </w:p>
    <w:p w:rsidR="000E3F39" w:rsidRDefault="00165AA8">
      <w:pPr>
        <w:spacing w:line="240" w:lineRule="auto"/>
        <w:jc w:val="center"/>
        <w:rPr>
          <w:sz w:val="20"/>
          <w:lang w:val="id-ID"/>
        </w:rPr>
      </w:pPr>
      <w:r>
        <w:rPr>
          <w:b/>
          <w:sz w:val="20"/>
          <w:lang w:val="id-ID"/>
        </w:rPr>
        <w:t>Figure</w:t>
      </w:r>
      <w:r w:rsidR="00B61544">
        <w:rPr>
          <w:b/>
          <w:sz w:val="20"/>
        </w:rPr>
        <w:t xml:space="preserve"> 19. </w:t>
      </w:r>
      <w:r w:rsidR="00B61544">
        <w:rPr>
          <w:sz w:val="20"/>
          <w:lang w:val="id-ID"/>
        </w:rPr>
        <w:t>Students’ answer to Question 1 Activity 2</w:t>
      </w:r>
    </w:p>
    <w:p w:rsidR="00CB4275" w:rsidRDefault="00AD6920">
      <w:pPr>
        <w:spacing w:line="240" w:lineRule="auto"/>
        <w:jc w:val="center"/>
        <w:rPr>
          <w:sz w:val="20"/>
          <w:lang w:val="id-ID"/>
        </w:rPr>
      </w:pPr>
      <w:r>
        <w:rPr>
          <w:noProof/>
          <w:sz w:val="20"/>
          <w:lang w:val="id-ID" w:eastAsia="id-ID"/>
        </w:rPr>
        <w:lastRenderedPageBreak/>
        <w:drawing>
          <wp:anchor distT="0" distB="0" distL="0" distR="0" simplePos="0" relativeHeight="26" behindDoc="1" locked="0" layoutInCell="1" allowOverlap="1">
            <wp:simplePos x="0" y="0"/>
            <wp:positionH relativeFrom="column">
              <wp:posOffset>824008</wp:posOffset>
            </wp:positionH>
            <wp:positionV relativeFrom="paragraph">
              <wp:posOffset>205850</wp:posOffset>
            </wp:positionV>
            <wp:extent cx="3900943" cy="1334271"/>
            <wp:effectExtent l="19050" t="19050" r="23357" b="18279"/>
            <wp:wrapNone/>
            <wp:docPr id="105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9"/>
                    <pic:cNvPicPr/>
                  </pic:nvPicPr>
                  <pic:blipFill>
                    <a:blip r:embed="rId33" cstate="print"/>
                    <a:srcRect/>
                    <a:stretch/>
                  </pic:blipFill>
                  <pic:spPr>
                    <a:xfrm>
                      <a:off x="0" y="0"/>
                      <a:ext cx="3905472" cy="1335820"/>
                    </a:xfrm>
                    <a:prstGeom prst="rect">
                      <a:avLst/>
                    </a:prstGeom>
                    <a:ln>
                      <a:solidFill>
                        <a:schemeClr val="tx1"/>
                      </a:solidFill>
                      <a:prstDash val="solid"/>
                    </a:ln>
                  </pic:spPr>
                </pic:pic>
              </a:graphicData>
            </a:graphic>
          </wp:anchor>
        </w:drawing>
      </w:r>
    </w:p>
    <w:p w:rsidR="000E3F39" w:rsidRDefault="000E3F39">
      <w:pPr>
        <w:spacing w:line="240" w:lineRule="auto"/>
        <w:rPr>
          <w:b/>
          <w:szCs w:val="24"/>
        </w:rPr>
      </w:pPr>
    </w:p>
    <w:p w:rsidR="000E3F39" w:rsidRDefault="000E3F39">
      <w:pPr>
        <w:spacing w:line="240" w:lineRule="auto"/>
        <w:rPr>
          <w:b/>
          <w:szCs w:val="24"/>
        </w:rPr>
      </w:pPr>
    </w:p>
    <w:p w:rsidR="00CB4275" w:rsidRDefault="00CB4275">
      <w:pPr>
        <w:spacing w:line="240" w:lineRule="auto"/>
        <w:jc w:val="center"/>
        <w:rPr>
          <w:b/>
          <w:sz w:val="20"/>
          <w:lang w:val="id-ID"/>
        </w:rPr>
      </w:pPr>
    </w:p>
    <w:p w:rsidR="00CB4275" w:rsidRDefault="00CB4275">
      <w:pPr>
        <w:spacing w:line="240" w:lineRule="auto"/>
        <w:jc w:val="center"/>
        <w:rPr>
          <w:b/>
          <w:sz w:val="20"/>
          <w:lang w:val="id-ID"/>
        </w:rPr>
      </w:pPr>
    </w:p>
    <w:p w:rsidR="00FD0DFE" w:rsidRDefault="00FD0DFE">
      <w:pPr>
        <w:spacing w:line="240" w:lineRule="auto"/>
        <w:jc w:val="center"/>
        <w:rPr>
          <w:b/>
          <w:sz w:val="20"/>
          <w:lang w:val="id-ID"/>
        </w:rPr>
      </w:pPr>
    </w:p>
    <w:p w:rsidR="000E3F39" w:rsidRDefault="00B61544">
      <w:pPr>
        <w:spacing w:line="240" w:lineRule="auto"/>
        <w:jc w:val="center"/>
        <w:rPr>
          <w:sz w:val="20"/>
          <w:lang w:val="id-ID"/>
        </w:rPr>
      </w:pPr>
      <w:r>
        <w:rPr>
          <w:b/>
          <w:sz w:val="20"/>
        </w:rPr>
        <w:t xml:space="preserve"> </w:t>
      </w:r>
      <w:r w:rsidR="00165AA8">
        <w:rPr>
          <w:b/>
          <w:sz w:val="20"/>
          <w:lang w:val="id-ID"/>
        </w:rPr>
        <w:t xml:space="preserve">Figure </w:t>
      </w:r>
      <w:r>
        <w:rPr>
          <w:b/>
          <w:sz w:val="20"/>
        </w:rPr>
        <w:t xml:space="preserve">20. </w:t>
      </w:r>
      <w:r>
        <w:rPr>
          <w:sz w:val="20"/>
          <w:lang w:val="id-ID"/>
        </w:rPr>
        <w:t>Students’ answer to Question 2 Activity 2</w:t>
      </w:r>
    </w:p>
    <w:p w:rsidR="00AD6920" w:rsidRDefault="00FD0DFE">
      <w:pPr>
        <w:spacing w:line="240" w:lineRule="auto"/>
        <w:jc w:val="center"/>
        <w:rPr>
          <w:sz w:val="20"/>
          <w:lang w:val="id-ID"/>
        </w:rPr>
      </w:pPr>
      <w:r>
        <w:rPr>
          <w:noProof/>
          <w:sz w:val="20"/>
          <w:lang w:val="id-ID" w:eastAsia="id-ID"/>
        </w:rPr>
        <w:drawing>
          <wp:anchor distT="0" distB="0" distL="0" distR="0" simplePos="0" relativeHeight="27" behindDoc="1" locked="0" layoutInCell="1" allowOverlap="1">
            <wp:simplePos x="0" y="0"/>
            <wp:positionH relativeFrom="column">
              <wp:posOffset>871717</wp:posOffset>
            </wp:positionH>
            <wp:positionV relativeFrom="paragraph">
              <wp:posOffset>194973</wp:posOffset>
            </wp:positionV>
            <wp:extent cx="3977916" cy="1709530"/>
            <wp:effectExtent l="19050" t="19050" r="22584" b="24020"/>
            <wp:wrapNone/>
            <wp:docPr id="105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10"/>
                    <pic:cNvPicPr/>
                  </pic:nvPicPr>
                  <pic:blipFill>
                    <a:blip r:embed="rId34" cstate="print"/>
                    <a:srcRect/>
                    <a:stretch/>
                  </pic:blipFill>
                  <pic:spPr>
                    <a:xfrm>
                      <a:off x="0" y="0"/>
                      <a:ext cx="3979545" cy="1710230"/>
                    </a:xfrm>
                    <a:prstGeom prst="rect">
                      <a:avLst/>
                    </a:prstGeom>
                    <a:ln>
                      <a:solidFill>
                        <a:schemeClr val="tx1"/>
                      </a:solidFill>
                      <a:prstDash val="solid"/>
                    </a:ln>
                  </pic:spPr>
                </pic:pic>
              </a:graphicData>
            </a:graphic>
          </wp:anchor>
        </w:drawing>
      </w:r>
    </w:p>
    <w:p w:rsidR="00CB4275" w:rsidRDefault="00CB4275">
      <w:pPr>
        <w:spacing w:line="240" w:lineRule="auto"/>
        <w:jc w:val="center"/>
        <w:rPr>
          <w:sz w:val="20"/>
          <w:lang w:val="id-ID"/>
        </w:rPr>
      </w:pPr>
    </w:p>
    <w:p w:rsidR="000E3F39" w:rsidRDefault="000E3F39">
      <w:pPr>
        <w:spacing w:line="240" w:lineRule="auto"/>
        <w:jc w:val="center"/>
        <w:rPr>
          <w:sz w:val="20"/>
          <w:lang w:val="id-ID"/>
        </w:rPr>
      </w:pPr>
    </w:p>
    <w:p w:rsidR="000E3F39" w:rsidRDefault="000E3F39">
      <w:pPr>
        <w:spacing w:line="240" w:lineRule="auto"/>
        <w:jc w:val="center"/>
        <w:rPr>
          <w:szCs w:val="24"/>
        </w:rPr>
      </w:pPr>
    </w:p>
    <w:p w:rsidR="000E3F39" w:rsidRDefault="000E3F39">
      <w:pPr>
        <w:spacing w:line="240" w:lineRule="auto"/>
        <w:rPr>
          <w:b/>
          <w:szCs w:val="24"/>
        </w:rPr>
      </w:pPr>
    </w:p>
    <w:p w:rsidR="000E3F39" w:rsidRDefault="000E3F39">
      <w:pPr>
        <w:spacing w:line="240" w:lineRule="auto"/>
        <w:rPr>
          <w:b/>
          <w:szCs w:val="24"/>
        </w:rPr>
      </w:pPr>
    </w:p>
    <w:p w:rsidR="000E3F39" w:rsidRDefault="000E3F39">
      <w:pPr>
        <w:spacing w:line="240" w:lineRule="auto"/>
        <w:rPr>
          <w:b/>
          <w:szCs w:val="24"/>
        </w:rPr>
      </w:pPr>
    </w:p>
    <w:p w:rsidR="00245546" w:rsidRDefault="00245546">
      <w:pPr>
        <w:spacing w:line="240" w:lineRule="auto"/>
        <w:jc w:val="center"/>
        <w:rPr>
          <w:b/>
          <w:sz w:val="20"/>
          <w:lang w:val="id-ID"/>
        </w:rPr>
      </w:pPr>
    </w:p>
    <w:p w:rsidR="000E3F39" w:rsidRDefault="00B73A05">
      <w:pPr>
        <w:spacing w:line="240" w:lineRule="auto"/>
        <w:jc w:val="center"/>
        <w:rPr>
          <w:sz w:val="20"/>
          <w:lang w:val="id-ID"/>
        </w:rPr>
      </w:pPr>
      <w:r>
        <w:rPr>
          <w:b/>
          <w:sz w:val="20"/>
          <w:lang w:val="id-ID"/>
        </w:rPr>
        <w:t xml:space="preserve">Figure </w:t>
      </w:r>
      <w:r w:rsidR="00B61544">
        <w:rPr>
          <w:b/>
          <w:sz w:val="20"/>
        </w:rPr>
        <w:t xml:space="preserve">21. </w:t>
      </w:r>
      <w:r w:rsidR="00B61544">
        <w:rPr>
          <w:sz w:val="20"/>
          <w:lang w:val="id-ID"/>
        </w:rPr>
        <w:t>Students’ answer to Question 3 Activity 2</w:t>
      </w:r>
    </w:p>
    <w:p w:rsidR="000E3F39" w:rsidRDefault="00B61544">
      <w:pPr>
        <w:spacing w:line="240" w:lineRule="auto"/>
        <w:ind w:firstLine="567"/>
        <w:rPr>
          <w:szCs w:val="24"/>
          <w:lang w:val="id-ID"/>
        </w:rPr>
      </w:pPr>
      <w:r>
        <w:rPr>
          <w:sz w:val="20"/>
        </w:rPr>
        <w:t xml:space="preserve">The results of activity </w:t>
      </w:r>
      <w:r>
        <w:rPr>
          <w:sz w:val="20"/>
          <w:lang w:val="id-ID"/>
        </w:rPr>
        <w:t xml:space="preserve">2 </w:t>
      </w:r>
      <w:r>
        <w:rPr>
          <w:sz w:val="20"/>
        </w:rPr>
        <w:t>was no different from results obtained in cycle 2 and will be used as additional information for accomplishing activity. The teacher asked one of the groups to present the results of the group discussions, students</w:t>
      </w:r>
      <w:r>
        <w:rPr>
          <w:sz w:val="20"/>
          <w:lang w:val="id-ID"/>
        </w:rPr>
        <w:t>’</w:t>
      </w:r>
      <w:r>
        <w:rPr>
          <w:sz w:val="20"/>
        </w:rPr>
        <w:t xml:space="preserve"> presentati</w:t>
      </w:r>
      <w:r w:rsidR="00FC3D84">
        <w:rPr>
          <w:sz w:val="20"/>
        </w:rPr>
        <w:t xml:space="preserve">ons could be seen from the </w:t>
      </w:r>
      <w:r w:rsidR="00FC3D84">
        <w:rPr>
          <w:sz w:val="20"/>
          <w:lang w:val="id-ID"/>
        </w:rPr>
        <w:t>figure</w:t>
      </w:r>
      <w:r>
        <w:rPr>
          <w:sz w:val="20"/>
        </w:rPr>
        <w:t xml:space="preserve"> below:</w:t>
      </w:r>
    </w:p>
    <w:p w:rsidR="000E3F39" w:rsidRDefault="00B61544">
      <w:pPr>
        <w:spacing w:line="240" w:lineRule="auto"/>
        <w:rPr>
          <w:szCs w:val="24"/>
        </w:rPr>
      </w:pPr>
      <w:r>
        <w:rPr>
          <w:noProof/>
          <w:szCs w:val="24"/>
          <w:lang w:val="id-ID" w:eastAsia="id-ID"/>
        </w:rPr>
        <w:drawing>
          <wp:anchor distT="0" distB="0" distL="0" distR="0" simplePos="0" relativeHeight="28" behindDoc="1" locked="0" layoutInCell="1" allowOverlap="1">
            <wp:simplePos x="0" y="0"/>
            <wp:positionH relativeFrom="column">
              <wp:posOffset>825445</wp:posOffset>
            </wp:positionH>
            <wp:positionV relativeFrom="paragraph">
              <wp:posOffset>96189</wp:posOffset>
            </wp:positionV>
            <wp:extent cx="4305189" cy="1765189"/>
            <wp:effectExtent l="19050" t="19050" r="19161" b="25511"/>
            <wp:wrapNone/>
            <wp:docPr id="105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11"/>
                    <pic:cNvPicPr/>
                  </pic:nvPicPr>
                  <pic:blipFill>
                    <a:blip r:embed="rId35" cstate="print"/>
                    <a:srcRect/>
                    <a:stretch/>
                  </pic:blipFill>
                  <pic:spPr>
                    <a:xfrm>
                      <a:off x="0" y="0"/>
                      <a:ext cx="4305189" cy="1765189"/>
                    </a:xfrm>
                    <a:prstGeom prst="rect">
                      <a:avLst/>
                    </a:prstGeom>
                    <a:ln>
                      <a:solidFill>
                        <a:schemeClr val="tx1"/>
                      </a:solidFill>
                      <a:prstDash val="solid"/>
                    </a:ln>
                  </pic:spPr>
                </pic:pic>
              </a:graphicData>
            </a:graphic>
          </wp:anchor>
        </w:drawing>
      </w:r>
    </w:p>
    <w:p w:rsidR="000E3F39" w:rsidRDefault="000E3F39">
      <w:pPr>
        <w:spacing w:line="240" w:lineRule="auto"/>
        <w:rPr>
          <w:b/>
          <w:szCs w:val="24"/>
        </w:rPr>
      </w:pPr>
    </w:p>
    <w:p w:rsidR="000E3F39" w:rsidRDefault="000E3F39">
      <w:pPr>
        <w:spacing w:line="240" w:lineRule="auto"/>
        <w:rPr>
          <w:b/>
          <w:szCs w:val="24"/>
        </w:rPr>
      </w:pPr>
    </w:p>
    <w:p w:rsidR="000E3F39" w:rsidRDefault="000E3F39">
      <w:pPr>
        <w:spacing w:line="240" w:lineRule="auto"/>
        <w:rPr>
          <w:b/>
          <w:szCs w:val="24"/>
        </w:rPr>
      </w:pPr>
    </w:p>
    <w:p w:rsidR="000E3F39" w:rsidRDefault="000E3F39">
      <w:pPr>
        <w:spacing w:line="240" w:lineRule="auto"/>
        <w:rPr>
          <w:b/>
          <w:szCs w:val="24"/>
        </w:rPr>
      </w:pPr>
    </w:p>
    <w:p w:rsidR="000E3F39" w:rsidRDefault="000E3F39">
      <w:pPr>
        <w:spacing w:line="240" w:lineRule="auto"/>
        <w:rPr>
          <w:b/>
          <w:szCs w:val="24"/>
        </w:rPr>
      </w:pPr>
    </w:p>
    <w:p w:rsidR="000E3F39" w:rsidRDefault="000E3F39">
      <w:pPr>
        <w:spacing w:line="240" w:lineRule="auto"/>
        <w:rPr>
          <w:b/>
          <w:szCs w:val="24"/>
          <w:lang w:val="id-ID"/>
        </w:rPr>
      </w:pPr>
    </w:p>
    <w:p w:rsidR="000E3F39" w:rsidRDefault="008410C0">
      <w:pPr>
        <w:spacing w:line="240" w:lineRule="auto"/>
        <w:jc w:val="center"/>
        <w:rPr>
          <w:sz w:val="20"/>
          <w:lang w:val="id-ID"/>
        </w:rPr>
      </w:pPr>
      <w:r>
        <w:rPr>
          <w:b/>
          <w:sz w:val="20"/>
          <w:lang w:val="id-ID"/>
        </w:rPr>
        <w:t>Figure</w:t>
      </w:r>
      <w:r w:rsidR="00B61544">
        <w:rPr>
          <w:b/>
          <w:sz w:val="20"/>
        </w:rPr>
        <w:t xml:space="preserve"> 22. </w:t>
      </w:r>
      <w:r w:rsidR="00B61544">
        <w:rPr>
          <w:sz w:val="20"/>
          <w:lang w:val="id-ID"/>
        </w:rPr>
        <w:t>Students’ presentation in Activity 2</w:t>
      </w:r>
    </w:p>
    <w:p w:rsidR="000E3F39" w:rsidRDefault="00B61544">
      <w:pPr>
        <w:spacing w:line="240" w:lineRule="auto"/>
        <w:ind w:firstLine="567"/>
        <w:rPr>
          <w:sz w:val="20"/>
        </w:rPr>
      </w:pPr>
      <w:r>
        <w:rPr>
          <w:sz w:val="20"/>
        </w:rPr>
        <w:t xml:space="preserve">In the third activity, students are asked to look for the division of fractions by fractions. </w:t>
      </w:r>
      <w:r>
        <w:rPr>
          <w:sz w:val="20"/>
          <w:lang w:val="id-ID"/>
        </w:rPr>
        <w:t>In this activity</w:t>
      </w:r>
      <w:r>
        <w:rPr>
          <w:sz w:val="20"/>
        </w:rPr>
        <w:t xml:space="preserve">, students were given a picture of the fastest sprinter of the world record, then </w:t>
      </w:r>
      <w:r>
        <w:rPr>
          <w:sz w:val="20"/>
          <w:lang w:val="id-ID"/>
        </w:rPr>
        <w:t>they</w:t>
      </w:r>
      <w:r>
        <w:rPr>
          <w:sz w:val="20"/>
        </w:rPr>
        <w:t xml:space="preserve"> were asked to complete the table provided based on the information on the picture, and then after LAS </w:t>
      </w:r>
      <w:r>
        <w:rPr>
          <w:sz w:val="20"/>
          <w:lang w:val="id-ID"/>
        </w:rPr>
        <w:t xml:space="preserve">was </w:t>
      </w:r>
      <w:r>
        <w:rPr>
          <w:sz w:val="20"/>
        </w:rPr>
        <w:t xml:space="preserve">distributed and before students discussed in groups, students work independently first.After the students completed all questions in activity 3, </w:t>
      </w:r>
      <w:r>
        <w:rPr>
          <w:sz w:val="20"/>
          <w:lang w:val="id-ID"/>
        </w:rPr>
        <w:t>they</w:t>
      </w:r>
      <w:r>
        <w:rPr>
          <w:sz w:val="20"/>
        </w:rPr>
        <w:t xml:space="preserve"> continue</w:t>
      </w:r>
      <w:r>
        <w:rPr>
          <w:sz w:val="20"/>
          <w:lang w:val="id-ID"/>
        </w:rPr>
        <w:t>d</w:t>
      </w:r>
      <w:r>
        <w:rPr>
          <w:sz w:val="20"/>
        </w:rPr>
        <w:t xml:space="preserve"> discussing with the group of their friends to get the best answer.</w:t>
      </w:r>
    </w:p>
    <w:p w:rsidR="000E3F39" w:rsidRDefault="00B61544">
      <w:pPr>
        <w:spacing w:line="240" w:lineRule="auto"/>
        <w:ind w:firstLine="720"/>
        <w:rPr>
          <w:sz w:val="20"/>
        </w:rPr>
      </w:pPr>
      <w:r>
        <w:rPr>
          <w:sz w:val="20"/>
        </w:rPr>
        <w:t xml:space="preserve">While students discuss with the group of their friends, observers </w:t>
      </w:r>
      <w:r>
        <w:rPr>
          <w:sz w:val="20"/>
          <w:lang w:val="id-ID"/>
        </w:rPr>
        <w:t>asked</w:t>
      </w:r>
      <w:r>
        <w:rPr>
          <w:sz w:val="20"/>
        </w:rPr>
        <w:t xml:space="preserve"> the answers obtained by the students. Furthermore, students present</w:t>
      </w:r>
      <w:r>
        <w:rPr>
          <w:sz w:val="20"/>
          <w:lang w:val="id-ID"/>
        </w:rPr>
        <w:t>ed</w:t>
      </w:r>
      <w:r>
        <w:rPr>
          <w:sz w:val="20"/>
        </w:rPr>
        <w:t xml:space="preserve"> their work in front of the class. Here are the results of interviews with student </w:t>
      </w:r>
      <w:r>
        <w:rPr>
          <w:sz w:val="20"/>
          <w:lang w:val="id-ID"/>
        </w:rPr>
        <w:t>on activity 3</w:t>
      </w:r>
      <w:r>
        <w:rPr>
          <w:sz w:val="20"/>
        </w:rPr>
        <w:t>.</w:t>
      </w:r>
    </w:p>
    <w:p w:rsidR="000E3F39" w:rsidRDefault="00B61544">
      <w:pPr>
        <w:spacing w:before="0" w:line="240" w:lineRule="auto"/>
        <w:ind w:firstLine="720"/>
        <w:jc w:val="center"/>
        <w:rPr>
          <w:b/>
          <w:sz w:val="20"/>
        </w:rPr>
      </w:pPr>
      <w:r>
        <w:rPr>
          <w:b/>
          <w:sz w:val="20"/>
          <w:lang w:val="id-ID"/>
        </w:rPr>
        <w:t>Transcript</w:t>
      </w:r>
      <w:r>
        <w:rPr>
          <w:b/>
          <w:sz w:val="20"/>
        </w:rPr>
        <w:t xml:space="preserve"> 4</w:t>
      </w:r>
    </w:p>
    <w:p w:rsidR="000E3F39" w:rsidRDefault="00B61544" w:rsidP="00245546">
      <w:pPr>
        <w:spacing w:before="0" w:line="240" w:lineRule="auto"/>
        <w:ind w:left="567"/>
        <w:rPr>
          <w:sz w:val="20"/>
        </w:rPr>
      </w:pPr>
      <w:r>
        <w:rPr>
          <w:sz w:val="20"/>
        </w:rPr>
        <w:t xml:space="preserve">O: </w:t>
      </w:r>
      <w:r>
        <w:rPr>
          <w:i/>
          <w:sz w:val="20"/>
          <w:lang w:val="id-ID"/>
        </w:rPr>
        <w:t xml:space="preserve">How did you get this </w:t>
      </w:r>
      <m:oMath>
        <m:f>
          <m:fPr>
            <m:ctrlPr>
              <w:rPr>
                <w:rFonts w:ascii="Cambria Math" w:hAnsi="Cambria Math"/>
                <w:i/>
                <w:sz w:val="20"/>
              </w:rPr>
            </m:ctrlPr>
          </m:fPr>
          <m:num>
            <m:r>
              <w:rPr>
                <w:rFonts w:ascii="Cambria Math"/>
                <w:sz w:val="20"/>
              </w:rPr>
              <m:t>6</m:t>
            </m:r>
          </m:num>
          <m:den>
            <m:r>
              <w:rPr>
                <w:rFonts w:ascii="Cambria Math"/>
                <w:sz w:val="20"/>
              </w:rPr>
              <m:t>10</m:t>
            </m:r>
          </m:den>
        </m:f>
      </m:oMath>
      <w:r>
        <w:rPr>
          <w:i/>
          <w:sz w:val="20"/>
        </w:rPr>
        <w:t>?</w:t>
      </w:r>
      <w:r>
        <w:rPr>
          <w:sz w:val="20"/>
        </w:rPr>
        <w:t xml:space="preserve"> (</w:t>
      </w:r>
      <w:r>
        <w:rPr>
          <w:sz w:val="20"/>
          <w:lang w:val="id-ID"/>
        </w:rPr>
        <w:t>pointing at student’s answer</w:t>
      </w:r>
      <w:r>
        <w:rPr>
          <w:sz w:val="20"/>
        </w:rPr>
        <w:t>)</w:t>
      </w:r>
    </w:p>
    <w:p w:rsidR="000E3F39" w:rsidRDefault="00B61544" w:rsidP="00245546">
      <w:pPr>
        <w:spacing w:before="0" w:line="240" w:lineRule="auto"/>
        <w:ind w:left="567"/>
        <w:rPr>
          <w:sz w:val="20"/>
        </w:rPr>
      </w:pPr>
      <w:r>
        <w:rPr>
          <w:sz w:val="20"/>
        </w:rPr>
        <w:t xml:space="preserve">S: </w:t>
      </w:r>
      <w:r>
        <w:rPr>
          <w:i/>
          <w:sz w:val="20"/>
          <w:lang w:val="id-ID"/>
        </w:rPr>
        <w:t>we have the bar here divided into</w:t>
      </w:r>
      <w:r>
        <w:rPr>
          <w:i/>
          <w:sz w:val="20"/>
        </w:rPr>
        <w:t xml:space="preserve"> 10 </w:t>
      </w:r>
      <w:r>
        <w:rPr>
          <w:i/>
          <w:sz w:val="20"/>
          <w:lang w:val="id-ID"/>
        </w:rPr>
        <w:t>parts</w:t>
      </w:r>
      <w:r>
        <w:rPr>
          <w:i/>
          <w:sz w:val="20"/>
        </w:rPr>
        <w:t xml:space="preserve">, </w:t>
      </w:r>
      <w:r>
        <w:rPr>
          <w:i/>
          <w:sz w:val="20"/>
          <w:lang w:val="id-ID"/>
        </w:rPr>
        <w:t>there are 6 shaded boxes on the bar so</w:t>
      </w:r>
      <w:r>
        <w:rPr>
          <w:i/>
          <w:sz w:val="20"/>
        </w:rPr>
        <w:t xml:space="preserve"> </w:t>
      </w:r>
      <m:oMath>
        <m:f>
          <m:fPr>
            <m:ctrlPr>
              <w:rPr>
                <w:rFonts w:ascii="Cambria Math" w:hAnsi="Cambria Math"/>
                <w:i/>
                <w:sz w:val="20"/>
              </w:rPr>
            </m:ctrlPr>
          </m:fPr>
          <m:num>
            <m:r>
              <w:rPr>
                <w:rFonts w:ascii="Cambria Math"/>
                <w:sz w:val="20"/>
              </w:rPr>
              <m:t>6</m:t>
            </m:r>
          </m:num>
          <m:den>
            <m:r>
              <w:rPr>
                <w:rFonts w:ascii="Cambria Math"/>
                <w:sz w:val="20"/>
              </w:rPr>
              <m:t>10</m:t>
            </m:r>
          </m:den>
        </m:f>
      </m:oMath>
    </w:p>
    <w:p w:rsidR="000E3F39" w:rsidRDefault="00B61544" w:rsidP="00245546">
      <w:pPr>
        <w:spacing w:before="0" w:line="240" w:lineRule="auto"/>
        <w:ind w:left="567"/>
        <w:rPr>
          <w:sz w:val="20"/>
        </w:rPr>
      </w:pPr>
      <w:r>
        <w:rPr>
          <w:sz w:val="20"/>
        </w:rPr>
        <w:lastRenderedPageBreak/>
        <w:t xml:space="preserve">O: </w:t>
      </w:r>
      <w:r>
        <w:rPr>
          <w:i/>
          <w:sz w:val="20"/>
          <w:lang w:val="id-ID"/>
        </w:rPr>
        <w:t xml:space="preserve">what about this </w:t>
      </w:r>
      <m:oMath>
        <m:f>
          <m:fPr>
            <m:ctrlPr>
              <w:rPr>
                <w:rFonts w:ascii="Cambria Math" w:hAnsi="Cambria Math"/>
                <w:i/>
                <w:sz w:val="20"/>
              </w:rPr>
            </m:ctrlPr>
          </m:fPr>
          <m:num>
            <m:r>
              <w:rPr>
                <w:rFonts w:ascii="Cambria Math"/>
                <w:sz w:val="20"/>
              </w:rPr>
              <m:t>3</m:t>
            </m:r>
          </m:num>
          <m:den>
            <m:r>
              <w:rPr>
                <w:rFonts w:ascii="Cambria Math"/>
                <w:sz w:val="20"/>
              </w:rPr>
              <m:t>10</m:t>
            </m:r>
          </m:den>
        </m:f>
      </m:oMath>
      <w:r>
        <w:rPr>
          <w:i/>
          <w:sz w:val="20"/>
        </w:rPr>
        <w:t>?</w:t>
      </w:r>
    </w:p>
    <w:p w:rsidR="000E3F39" w:rsidRDefault="00B61544" w:rsidP="00245546">
      <w:pPr>
        <w:spacing w:before="0" w:line="240" w:lineRule="auto"/>
        <w:ind w:left="567"/>
        <w:rPr>
          <w:sz w:val="20"/>
        </w:rPr>
      </w:pPr>
      <w:r>
        <w:rPr>
          <w:sz w:val="20"/>
        </w:rPr>
        <w:t xml:space="preserve">S: </w:t>
      </w:r>
      <w:r>
        <w:rPr>
          <w:i/>
          <w:sz w:val="20"/>
          <w:lang w:val="id-ID"/>
        </w:rPr>
        <w:t>I divide</w:t>
      </w:r>
      <w:r>
        <w:rPr>
          <w:i/>
          <w:sz w:val="20"/>
        </w:rPr>
        <w:t xml:space="preserve"> </w:t>
      </w:r>
      <m:oMath>
        <m:f>
          <m:fPr>
            <m:ctrlPr>
              <w:rPr>
                <w:rFonts w:ascii="Cambria Math" w:hAnsi="Cambria Math"/>
                <w:i/>
                <w:sz w:val="20"/>
              </w:rPr>
            </m:ctrlPr>
          </m:fPr>
          <m:num>
            <m:r>
              <w:rPr>
                <w:rFonts w:ascii="Cambria Math"/>
                <w:sz w:val="20"/>
              </w:rPr>
              <m:t>6</m:t>
            </m:r>
          </m:num>
          <m:den>
            <m:r>
              <w:rPr>
                <w:rFonts w:ascii="Cambria Math"/>
                <w:sz w:val="20"/>
              </w:rPr>
              <m:t>10</m:t>
            </m:r>
          </m:den>
        </m:f>
      </m:oMath>
      <w:r>
        <w:rPr>
          <w:i/>
          <w:sz w:val="20"/>
          <w:lang w:val="id-ID"/>
        </w:rPr>
        <w:t>boxes into two</w:t>
      </w:r>
      <w:r>
        <w:rPr>
          <w:i/>
          <w:sz w:val="20"/>
        </w:rPr>
        <w:t xml:space="preserve">, </w:t>
      </w:r>
      <w:r>
        <w:rPr>
          <w:i/>
          <w:sz w:val="20"/>
          <w:lang w:val="id-ID"/>
        </w:rPr>
        <w:t>so each gets 3 boxes</w:t>
      </w:r>
      <w:r>
        <w:rPr>
          <w:i/>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sidR="00165AA8">
        <w:rPr>
          <w:i/>
          <w:sz w:val="20"/>
          <w:lang w:val="id-ID"/>
        </w:rPr>
        <w:t xml:space="preserve"> </w:t>
      </w:r>
      <w:r>
        <w:rPr>
          <w:i/>
          <w:sz w:val="20"/>
          <w:lang w:val="id-ID"/>
        </w:rPr>
        <w:t>and</w:t>
      </w:r>
      <w:r>
        <w:rPr>
          <w:i/>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p>
    <w:p w:rsidR="000E3F39" w:rsidRDefault="00B61544" w:rsidP="00245546">
      <w:pPr>
        <w:spacing w:before="0" w:line="240" w:lineRule="auto"/>
        <w:ind w:left="567"/>
        <w:rPr>
          <w:sz w:val="20"/>
          <w:lang w:val="id-ID"/>
        </w:rPr>
      </w:pPr>
      <w:r>
        <w:rPr>
          <w:sz w:val="20"/>
        </w:rPr>
        <w:t xml:space="preserve">O: </w:t>
      </w:r>
      <w:r>
        <w:rPr>
          <w:i/>
          <w:sz w:val="20"/>
          <w:lang w:val="id-ID"/>
        </w:rPr>
        <w:t>how many</w:t>
      </w:r>
      <w:r>
        <w:rPr>
          <w:i/>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Pr>
          <w:i/>
          <w:sz w:val="20"/>
        </w:rPr>
        <w:t xml:space="preserve"> </w:t>
      </w:r>
      <w:r>
        <w:rPr>
          <w:i/>
          <w:sz w:val="20"/>
          <w:lang w:val="id-ID"/>
        </w:rPr>
        <w:t>do you need to cover</w:t>
      </w:r>
      <w:r>
        <w:rPr>
          <w:i/>
          <w:sz w:val="20"/>
        </w:rPr>
        <w:t xml:space="preserve"> </w:t>
      </w:r>
      <m:oMath>
        <m:f>
          <m:fPr>
            <m:ctrlPr>
              <w:rPr>
                <w:rFonts w:ascii="Cambria Math" w:hAnsi="Cambria Math"/>
                <w:i/>
                <w:sz w:val="20"/>
              </w:rPr>
            </m:ctrlPr>
          </m:fPr>
          <m:num>
            <m:r>
              <w:rPr>
                <w:rFonts w:ascii="Cambria Math"/>
                <w:sz w:val="20"/>
              </w:rPr>
              <m:t>6</m:t>
            </m:r>
          </m:num>
          <m:den>
            <m:r>
              <w:rPr>
                <w:rFonts w:ascii="Cambria Math"/>
                <w:sz w:val="20"/>
              </w:rPr>
              <m:t>10</m:t>
            </m:r>
          </m:den>
        </m:f>
      </m:oMath>
      <w:r>
        <w:rPr>
          <w:i/>
          <w:sz w:val="20"/>
          <w:lang w:val="id-ID"/>
        </w:rPr>
        <w:t>?</w:t>
      </w:r>
    </w:p>
    <w:p w:rsidR="000E3F39" w:rsidRPr="00165AA8" w:rsidRDefault="00B61544" w:rsidP="00245546">
      <w:pPr>
        <w:spacing w:before="0" w:line="240" w:lineRule="auto"/>
        <w:ind w:left="567"/>
        <w:rPr>
          <w:sz w:val="20"/>
          <w:lang w:val="id-ID"/>
        </w:rPr>
      </w:pPr>
      <w:r>
        <w:rPr>
          <w:sz w:val="20"/>
        </w:rPr>
        <w:t xml:space="preserve">S: </w:t>
      </w:r>
      <w:r>
        <w:rPr>
          <w:i/>
          <w:sz w:val="20"/>
          <w:lang w:val="id-ID"/>
        </w:rPr>
        <w:t>there are 2 parts of</w:t>
      </w:r>
      <w:r>
        <w:rPr>
          <w:i/>
          <w:sz w:val="20"/>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r>
          <w:rPr>
            <w:rFonts w:ascii="Cambria Math" w:hAnsi="Cambria Math"/>
            <w:sz w:val="20"/>
          </w:rPr>
          <m:t xml:space="preserve">   </m:t>
        </m:r>
      </m:oMath>
      <w:r>
        <w:rPr>
          <w:i/>
          <w:sz w:val="20"/>
          <w:lang w:val="id-ID"/>
        </w:rPr>
        <w:t>to cover</w:t>
      </w:r>
      <w:r>
        <w:rPr>
          <w:i/>
          <w:sz w:val="20"/>
        </w:rPr>
        <w:t xml:space="preserve"> </w:t>
      </w:r>
      <m:oMath>
        <m:f>
          <m:fPr>
            <m:ctrlPr>
              <w:rPr>
                <w:rFonts w:ascii="Cambria Math" w:hAnsi="Cambria Math"/>
                <w:i/>
                <w:sz w:val="20"/>
              </w:rPr>
            </m:ctrlPr>
          </m:fPr>
          <m:num>
            <m:r>
              <w:rPr>
                <w:rFonts w:ascii="Cambria Math"/>
                <w:sz w:val="20"/>
              </w:rPr>
              <m:t>36</m:t>
            </m:r>
          </m:num>
          <m:den>
            <m:r>
              <w:rPr>
                <w:rFonts w:ascii="Cambria Math"/>
                <w:sz w:val="20"/>
              </w:rPr>
              <m:t>10</m:t>
            </m:r>
          </m:den>
        </m:f>
      </m:oMath>
    </w:p>
    <w:p w:rsidR="000E3F39" w:rsidRDefault="00B61544" w:rsidP="00245546">
      <w:pPr>
        <w:spacing w:before="0" w:line="240" w:lineRule="auto"/>
        <w:ind w:left="567"/>
        <w:rPr>
          <w:sz w:val="20"/>
        </w:rPr>
      </w:pPr>
      <w:r>
        <w:rPr>
          <w:sz w:val="20"/>
        </w:rPr>
        <w:t xml:space="preserve">O: </w:t>
      </w:r>
      <w:r>
        <w:rPr>
          <w:i/>
          <w:sz w:val="20"/>
          <w:lang w:val="id-ID"/>
        </w:rPr>
        <w:t>which means</w:t>
      </w:r>
      <w:r>
        <w:rPr>
          <w:i/>
          <w:sz w:val="20"/>
        </w:rPr>
        <w:t>?</w:t>
      </w:r>
    </w:p>
    <w:p w:rsidR="000E3F39" w:rsidRDefault="00B61544" w:rsidP="00245546">
      <w:pPr>
        <w:spacing w:before="0" w:line="240" w:lineRule="auto"/>
        <w:ind w:left="567"/>
        <w:rPr>
          <w:i/>
          <w:sz w:val="20"/>
        </w:rPr>
      </w:pPr>
      <w:r>
        <w:rPr>
          <w:sz w:val="20"/>
        </w:rPr>
        <w:t xml:space="preserve">S: </w:t>
      </w:r>
      <m:oMath>
        <m:f>
          <m:fPr>
            <m:ctrlPr>
              <w:rPr>
                <w:rFonts w:ascii="Cambria Math" w:hAnsi="Cambria Math"/>
                <w:i/>
                <w:sz w:val="20"/>
              </w:rPr>
            </m:ctrlPr>
          </m:fPr>
          <m:num>
            <m:r>
              <w:rPr>
                <w:rFonts w:ascii="Cambria Math"/>
                <w:sz w:val="20"/>
              </w:rPr>
              <m:t>6</m:t>
            </m:r>
          </m:num>
          <m:den>
            <m:r>
              <w:rPr>
                <w:rFonts w:ascii="Cambria Math"/>
                <w:sz w:val="20"/>
              </w:rPr>
              <m:t>10</m:t>
            </m:r>
          </m:den>
        </m:f>
      </m:oMath>
      <w:r w:rsidR="00165AA8">
        <w:rPr>
          <w:sz w:val="20"/>
          <w:lang w:val="id-ID"/>
        </w:rPr>
        <w:t xml:space="preserve"> </w:t>
      </w:r>
      <w:r>
        <w:rPr>
          <w:i/>
          <w:sz w:val="20"/>
        </w:rPr>
        <w:t>:</w:t>
      </w:r>
      <w:r w:rsidR="00165AA8">
        <w:rPr>
          <w:i/>
          <w:sz w:val="20"/>
          <w:lang w:val="id-ID"/>
        </w:rPr>
        <w:t xml:space="preserve"> </w:t>
      </w:r>
      <m:oMath>
        <m:f>
          <m:fPr>
            <m:ctrlPr>
              <w:rPr>
                <w:rFonts w:ascii="Cambria Math" w:hAnsi="Cambria Math"/>
                <w:i/>
                <w:sz w:val="20"/>
              </w:rPr>
            </m:ctrlPr>
          </m:fPr>
          <m:num>
            <m:r>
              <w:rPr>
                <w:rFonts w:ascii="Cambria Math"/>
                <w:sz w:val="20"/>
              </w:rPr>
              <m:t>3</m:t>
            </m:r>
          </m:num>
          <m:den>
            <m:r>
              <w:rPr>
                <w:rFonts w:ascii="Cambria Math"/>
                <w:sz w:val="20"/>
              </w:rPr>
              <m:t>10</m:t>
            </m:r>
          </m:den>
        </m:f>
      </m:oMath>
      <w:r>
        <w:rPr>
          <w:i/>
          <w:sz w:val="20"/>
        </w:rPr>
        <w:t>= 2</w:t>
      </w:r>
    </w:p>
    <w:p w:rsidR="000E3F39" w:rsidRDefault="00B61544">
      <w:pPr>
        <w:spacing w:line="240" w:lineRule="auto"/>
        <w:ind w:firstLine="567"/>
        <w:rPr>
          <w:szCs w:val="24"/>
        </w:rPr>
      </w:pPr>
      <w:r>
        <w:rPr>
          <w:sz w:val="20"/>
        </w:rPr>
        <w:t xml:space="preserve">From the interview above, </w:t>
      </w:r>
      <w:r>
        <w:rPr>
          <w:sz w:val="20"/>
          <w:lang w:val="id-ID"/>
        </w:rPr>
        <w:t xml:space="preserve">it is clear that </w:t>
      </w:r>
      <w:r>
        <w:rPr>
          <w:sz w:val="20"/>
        </w:rPr>
        <w:t xml:space="preserve">students </w:t>
      </w:r>
      <w:r>
        <w:rPr>
          <w:sz w:val="20"/>
          <w:lang w:val="id-ID"/>
        </w:rPr>
        <w:t>were</w:t>
      </w:r>
      <w:r>
        <w:rPr>
          <w:sz w:val="20"/>
        </w:rPr>
        <w:t xml:space="preserve"> able to </w:t>
      </w:r>
      <w:r>
        <w:rPr>
          <w:sz w:val="20"/>
          <w:lang w:val="id-ID"/>
        </w:rPr>
        <w:t>solve</w:t>
      </w:r>
      <w:r>
        <w:rPr>
          <w:sz w:val="20"/>
        </w:rPr>
        <w:t xml:space="preserve"> the division of fractions by fractions using a bar. The results obtained in cycle 2 </w:t>
      </w:r>
      <w:r>
        <w:rPr>
          <w:sz w:val="20"/>
          <w:lang w:val="id-ID"/>
        </w:rPr>
        <w:t>was</w:t>
      </w:r>
      <w:r>
        <w:rPr>
          <w:sz w:val="20"/>
        </w:rPr>
        <w:t xml:space="preserve"> not different from those obtained in cycle 1, </w:t>
      </w:r>
      <w:r>
        <w:rPr>
          <w:sz w:val="20"/>
          <w:lang w:val="id-ID"/>
        </w:rPr>
        <w:t>where</w:t>
      </w:r>
      <w:r>
        <w:rPr>
          <w:sz w:val="20"/>
        </w:rPr>
        <w:t xml:space="preserve"> students use</w:t>
      </w:r>
      <w:r>
        <w:rPr>
          <w:sz w:val="20"/>
          <w:lang w:val="id-ID"/>
        </w:rPr>
        <w:t>d</w:t>
      </w:r>
      <w:r>
        <w:rPr>
          <w:sz w:val="20"/>
        </w:rPr>
        <w:t xml:space="preserve">algebra immediately. Similarly in cycle 2, students </w:t>
      </w:r>
      <w:r>
        <w:rPr>
          <w:sz w:val="20"/>
          <w:lang w:val="id-ID"/>
        </w:rPr>
        <w:t>were</w:t>
      </w:r>
      <w:r>
        <w:rPr>
          <w:sz w:val="20"/>
        </w:rPr>
        <w:t xml:space="preserve"> actually capable of doing algebra using a direct way, but when asked </w:t>
      </w:r>
      <w:r>
        <w:rPr>
          <w:sz w:val="20"/>
          <w:lang w:val="id-ID"/>
        </w:rPr>
        <w:t>how they got</w:t>
      </w:r>
      <w:r>
        <w:rPr>
          <w:sz w:val="20"/>
        </w:rPr>
        <w:t xml:space="preserve"> the answer, students</w:t>
      </w:r>
      <w:r>
        <w:rPr>
          <w:sz w:val="20"/>
          <w:lang w:val="id-ID"/>
        </w:rPr>
        <w:t xml:space="preserve"> were</w:t>
      </w:r>
      <w:r>
        <w:rPr>
          <w:sz w:val="20"/>
        </w:rPr>
        <w:t xml:space="preserve"> confused since </w:t>
      </w:r>
      <w:r>
        <w:rPr>
          <w:sz w:val="20"/>
          <w:lang w:val="id-ID"/>
        </w:rPr>
        <w:t>theysaid</w:t>
      </w:r>
      <w:r>
        <w:rPr>
          <w:sz w:val="20"/>
        </w:rPr>
        <w:t xml:space="preserve"> they have learned </w:t>
      </w:r>
      <w:r>
        <w:rPr>
          <w:sz w:val="20"/>
          <w:lang w:val="id-ID"/>
        </w:rPr>
        <w:t xml:space="preserve">it </w:t>
      </w:r>
      <w:r>
        <w:rPr>
          <w:sz w:val="20"/>
        </w:rPr>
        <w:t>in tutoring, but not taught about the origin of the use of the algorithm. Here are students work in accomplishing activity 3.</w:t>
      </w:r>
    </w:p>
    <w:p w:rsidR="000E3F39" w:rsidRDefault="00213F6C">
      <w:pPr>
        <w:autoSpaceDE w:val="0"/>
        <w:autoSpaceDN w:val="0"/>
        <w:adjustRightInd w:val="0"/>
        <w:spacing w:line="240" w:lineRule="auto"/>
        <w:rPr>
          <w:b/>
          <w:szCs w:val="24"/>
        </w:rPr>
      </w:pPr>
      <w:r>
        <w:rPr>
          <w:b/>
          <w:noProof/>
          <w:szCs w:val="24"/>
          <w:lang w:val="id-ID" w:eastAsia="id-ID"/>
        </w:rPr>
        <w:drawing>
          <wp:anchor distT="0" distB="0" distL="0" distR="0" simplePos="0" relativeHeight="31" behindDoc="1" locked="0" layoutInCell="1" allowOverlap="1">
            <wp:simplePos x="0" y="0"/>
            <wp:positionH relativeFrom="column">
              <wp:posOffset>2907085</wp:posOffset>
            </wp:positionH>
            <wp:positionV relativeFrom="paragraph">
              <wp:posOffset>178601</wp:posOffset>
            </wp:positionV>
            <wp:extent cx="2676440" cy="1137036"/>
            <wp:effectExtent l="19050" t="19050" r="9610" b="25014"/>
            <wp:wrapNone/>
            <wp:docPr id="105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14"/>
                    <pic:cNvPicPr/>
                  </pic:nvPicPr>
                  <pic:blipFill>
                    <a:blip r:embed="rId36" cstate="print"/>
                    <a:srcRect/>
                    <a:stretch/>
                  </pic:blipFill>
                  <pic:spPr>
                    <a:xfrm>
                      <a:off x="0" y="0"/>
                      <a:ext cx="2676442" cy="1137037"/>
                    </a:xfrm>
                    <a:prstGeom prst="rect">
                      <a:avLst/>
                    </a:prstGeom>
                    <a:ln>
                      <a:solidFill>
                        <a:schemeClr val="tx1"/>
                      </a:solidFill>
                      <a:prstDash val="solid"/>
                    </a:ln>
                  </pic:spPr>
                </pic:pic>
              </a:graphicData>
            </a:graphic>
          </wp:anchor>
        </w:drawing>
      </w:r>
      <w:r>
        <w:rPr>
          <w:b/>
          <w:noProof/>
          <w:szCs w:val="24"/>
          <w:lang w:val="id-ID" w:eastAsia="id-ID"/>
        </w:rPr>
        <w:drawing>
          <wp:anchor distT="0" distB="0" distL="0" distR="0" simplePos="0" relativeHeight="29" behindDoc="1" locked="0" layoutInCell="1" allowOverlap="1">
            <wp:simplePos x="0" y="0"/>
            <wp:positionH relativeFrom="column">
              <wp:posOffset>84372</wp:posOffset>
            </wp:positionH>
            <wp:positionV relativeFrom="paragraph">
              <wp:posOffset>108806</wp:posOffset>
            </wp:positionV>
            <wp:extent cx="2573075" cy="1272208"/>
            <wp:effectExtent l="19050" t="19050" r="17725" b="23192"/>
            <wp:wrapNone/>
            <wp:docPr id="105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12"/>
                    <pic:cNvPicPr/>
                  </pic:nvPicPr>
                  <pic:blipFill>
                    <a:blip r:embed="rId37" cstate="print"/>
                    <a:srcRect/>
                    <a:stretch/>
                  </pic:blipFill>
                  <pic:spPr>
                    <a:xfrm>
                      <a:off x="0" y="0"/>
                      <a:ext cx="2573075" cy="1272208"/>
                    </a:xfrm>
                    <a:prstGeom prst="rect">
                      <a:avLst/>
                    </a:prstGeom>
                    <a:ln>
                      <a:solidFill>
                        <a:schemeClr val="tx1"/>
                      </a:solidFill>
                      <a:prstDash val="solid"/>
                    </a:ln>
                  </pic:spPr>
                </pic:pic>
              </a:graphicData>
            </a:graphic>
          </wp:anchor>
        </w:drawing>
      </w:r>
    </w:p>
    <w:p w:rsidR="000E3F39" w:rsidRDefault="000E3F39">
      <w:pPr>
        <w:autoSpaceDE w:val="0"/>
        <w:autoSpaceDN w:val="0"/>
        <w:adjustRightInd w:val="0"/>
        <w:spacing w:line="240" w:lineRule="auto"/>
        <w:rPr>
          <w:b/>
          <w:szCs w:val="24"/>
        </w:rPr>
      </w:pPr>
    </w:p>
    <w:p w:rsidR="000E3F39" w:rsidRDefault="000E3F39">
      <w:pPr>
        <w:autoSpaceDE w:val="0"/>
        <w:autoSpaceDN w:val="0"/>
        <w:adjustRightInd w:val="0"/>
        <w:spacing w:line="240" w:lineRule="auto"/>
        <w:rPr>
          <w:b/>
          <w:szCs w:val="24"/>
        </w:rPr>
      </w:pPr>
    </w:p>
    <w:p w:rsidR="000E3F39" w:rsidRDefault="000E3F39">
      <w:pPr>
        <w:autoSpaceDE w:val="0"/>
        <w:autoSpaceDN w:val="0"/>
        <w:adjustRightInd w:val="0"/>
        <w:spacing w:line="240" w:lineRule="auto"/>
        <w:rPr>
          <w:b/>
          <w:szCs w:val="24"/>
        </w:rPr>
      </w:pPr>
    </w:p>
    <w:p w:rsidR="00213F6C" w:rsidRDefault="00213F6C">
      <w:pPr>
        <w:autoSpaceDE w:val="0"/>
        <w:autoSpaceDN w:val="0"/>
        <w:adjustRightInd w:val="0"/>
        <w:spacing w:line="240" w:lineRule="auto"/>
        <w:rPr>
          <w:b/>
          <w:szCs w:val="24"/>
          <w:lang w:val="id-ID"/>
        </w:rPr>
      </w:pPr>
    </w:p>
    <w:p w:rsidR="000E3F39" w:rsidRDefault="00B61544">
      <w:pPr>
        <w:autoSpaceDE w:val="0"/>
        <w:autoSpaceDN w:val="0"/>
        <w:adjustRightInd w:val="0"/>
        <w:spacing w:line="240" w:lineRule="auto"/>
        <w:rPr>
          <w:b/>
          <w:szCs w:val="24"/>
        </w:rPr>
      </w:pPr>
      <w:r>
        <w:rPr>
          <w:b/>
          <w:noProof/>
          <w:szCs w:val="24"/>
          <w:lang w:val="id-ID" w:eastAsia="id-ID"/>
        </w:rPr>
        <w:drawing>
          <wp:anchor distT="0" distB="0" distL="0" distR="0" simplePos="0" relativeHeight="32" behindDoc="1" locked="0" layoutInCell="1" allowOverlap="1">
            <wp:simplePos x="0" y="0"/>
            <wp:positionH relativeFrom="column">
              <wp:posOffset>2970861</wp:posOffset>
            </wp:positionH>
            <wp:positionV relativeFrom="paragraph">
              <wp:posOffset>20487</wp:posOffset>
            </wp:positionV>
            <wp:extent cx="2678679" cy="1232452"/>
            <wp:effectExtent l="19050" t="19050" r="26421" b="24848"/>
            <wp:wrapNone/>
            <wp:docPr id="105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5"/>
                    <pic:cNvPicPr/>
                  </pic:nvPicPr>
                  <pic:blipFill>
                    <a:blip r:embed="rId38" cstate="print"/>
                    <a:srcRect/>
                    <a:stretch/>
                  </pic:blipFill>
                  <pic:spPr>
                    <a:xfrm>
                      <a:off x="0" y="0"/>
                      <a:ext cx="2678679" cy="1232452"/>
                    </a:xfrm>
                    <a:prstGeom prst="rect">
                      <a:avLst/>
                    </a:prstGeom>
                    <a:ln>
                      <a:solidFill>
                        <a:schemeClr val="tx1"/>
                      </a:solidFill>
                      <a:prstDash val="solid"/>
                    </a:ln>
                  </pic:spPr>
                </pic:pic>
              </a:graphicData>
            </a:graphic>
          </wp:anchor>
        </w:drawing>
      </w:r>
      <w:r>
        <w:rPr>
          <w:b/>
          <w:noProof/>
          <w:szCs w:val="24"/>
          <w:lang w:val="id-ID" w:eastAsia="id-ID"/>
        </w:rPr>
        <w:drawing>
          <wp:anchor distT="0" distB="0" distL="0" distR="0" simplePos="0" relativeHeight="30" behindDoc="1" locked="0" layoutInCell="1" allowOverlap="1">
            <wp:simplePos x="0" y="0"/>
            <wp:positionH relativeFrom="column">
              <wp:posOffset>158197</wp:posOffset>
            </wp:positionH>
            <wp:positionV relativeFrom="paragraph">
              <wp:posOffset>70973</wp:posOffset>
            </wp:positionV>
            <wp:extent cx="2682489" cy="1192696"/>
            <wp:effectExtent l="19050" t="19050" r="22611" b="26504"/>
            <wp:wrapNone/>
            <wp:docPr id="105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13"/>
                    <pic:cNvPicPr/>
                  </pic:nvPicPr>
                  <pic:blipFill>
                    <a:blip r:embed="rId39" cstate="print"/>
                    <a:srcRect/>
                    <a:stretch/>
                  </pic:blipFill>
                  <pic:spPr>
                    <a:xfrm>
                      <a:off x="0" y="0"/>
                      <a:ext cx="2682489" cy="1192696"/>
                    </a:xfrm>
                    <a:prstGeom prst="rect">
                      <a:avLst/>
                    </a:prstGeom>
                    <a:ln>
                      <a:solidFill>
                        <a:schemeClr val="tx1"/>
                      </a:solidFill>
                      <a:prstDash val="solid"/>
                    </a:ln>
                  </pic:spPr>
                </pic:pic>
              </a:graphicData>
            </a:graphic>
          </wp:anchor>
        </w:drawing>
      </w:r>
    </w:p>
    <w:p w:rsidR="000E3F39" w:rsidRDefault="000E3F39">
      <w:pPr>
        <w:autoSpaceDE w:val="0"/>
        <w:autoSpaceDN w:val="0"/>
        <w:adjustRightInd w:val="0"/>
        <w:spacing w:line="240" w:lineRule="auto"/>
        <w:rPr>
          <w:b/>
          <w:szCs w:val="24"/>
        </w:rPr>
      </w:pPr>
    </w:p>
    <w:p w:rsidR="000E3F39" w:rsidRDefault="000E3F39">
      <w:pPr>
        <w:autoSpaceDE w:val="0"/>
        <w:autoSpaceDN w:val="0"/>
        <w:adjustRightInd w:val="0"/>
        <w:spacing w:line="240" w:lineRule="auto"/>
        <w:rPr>
          <w:b/>
          <w:szCs w:val="24"/>
        </w:rPr>
      </w:pPr>
    </w:p>
    <w:p w:rsidR="00213F6C" w:rsidRDefault="00213F6C">
      <w:pPr>
        <w:autoSpaceDE w:val="0"/>
        <w:autoSpaceDN w:val="0"/>
        <w:adjustRightInd w:val="0"/>
        <w:spacing w:line="240" w:lineRule="auto"/>
        <w:jc w:val="center"/>
        <w:rPr>
          <w:b/>
          <w:sz w:val="20"/>
          <w:lang w:val="id-ID"/>
        </w:rPr>
      </w:pPr>
    </w:p>
    <w:p w:rsidR="00B63D6D" w:rsidRDefault="00B63D6D">
      <w:pPr>
        <w:autoSpaceDE w:val="0"/>
        <w:autoSpaceDN w:val="0"/>
        <w:adjustRightInd w:val="0"/>
        <w:spacing w:line="240" w:lineRule="auto"/>
        <w:jc w:val="center"/>
        <w:rPr>
          <w:b/>
          <w:sz w:val="20"/>
          <w:lang w:val="id-ID"/>
        </w:rPr>
      </w:pPr>
    </w:p>
    <w:p w:rsidR="000E3F39" w:rsidRDefault="00213F6C">
      <w:pPr>
        <w:autoSpaceDE w:val="0"/>
        <w:autoSpaceDN w:val="0"/>
        <w:adjustRightInd w:val="0"/>
        <w:spacing w:line="240" w:lineRule="auto"/>
        <w:jc w:val="center"/>
        <w:rPr>
          <w:sz w:val="20"/>
        </w:rPr>
      </w:pPr>
      <w:r>
        <w:rPr>
          <w:b/>
          <w:sz w:val="20"/>
          <w:lang w:val="id-ID"/>
        </w:rPr>
        <w:t xml:space="preserve">Figure </w:t>
      </w:r>
      <w:r w:rsidR="00B61544">
        <w:rPr>
          <w:b/>
          <w:sz w:val="20"/>
        </w:rPr>
        <w:t xml:space="preserve"> 23. </w:t>
      </w:r>
      <w:r w:rsidR="00B61544">
        <w:rPr>
          <w:sz w:val="20"/>
          <w:lang w:val="id-ID"/>
        </w:rPr>
        <w:t>Student’s work in Activity</w:t>
      </w:r>
      <w:r w:rsidR="00B61544">
        <w:rPr>
          <w:sz w:val="20"/>
        </w:rPr>
        <w:t xml:space="preserve"> 3</w:t>
      </w:r>
    </w:p>
    <w:p w:rsidR="000E3F39" w:rsidRDefault="000E3F39">
      <w:pPr>
        <w:autoSpaceDE w:val="0"/>
        <w:autoSpaceDN w:val="0"/>
        <w:adjustRightInd w:val="0"/>
        <w:spacing w:line="240" w:lineRule="auto"/>
        <w:jc w:val="center"/>
        <w:rPr>
          <w:b/>
          <w:sz w:val="20"/>
        </w:rPr>
      </w:pPr>
    </w:p>
    <w:p w:rsidR="000E3F39" w:rsidRDefault="00B61544">
      <w:pPr>
        <w:autoSpaceDE w:val="0"/>
        <w:autoSpaceDN w:val="0"/>
        <w:adjustRightInd w:val="0"/>
        <w:spacing w:line="240" w:lineRule="auto"/>
        <w:rPr>
          <w:b/>
          <w:sz w:val="20"/>
        </w:rPr>
      </w:pPr>
      <w:r>
        <w:rPr>
          <w:b/>
          <w:sz w:val="20"/>
          <w:lang w:val="en-US"/>
        </w:rPr>
        <w:t>Retrospective Analysis of Teaching Experiment</w:t>
      </w:r>
      <w:r>
        <w:rPr>
          <w:b/>
          <w:sz w:val="20"/>
        </w:rPr>
        <w:t>.</w:t>
      </w:r>
    </w:p>
    <w:p w:rsidR="000E3F39" w:rsidRDefault="00B61544">
      <w:pPr>
        <w:spacing w:line="240" w:lineRule="auto"/>
        <w:ind w:firstLine="567"/>
        <w:rPr>
          <w:sz w:val="20"/>
          <w:lang w:val="id-ID"/>
        </w:rPr>
      </w:pPr>
      <w:r>
        <w:rPr>
          <w:sz w:val="20"/>
        </w:rPr>
        <w:t xml:space="preserve">From the work of the students, in general the student </w:t>
      </w:r>
      <w:r>
        <w:rPr>
          <w:sz w:val="20"/>
          <w:lang w:val="id-ID"/>
        </w:rPr>
        <w:t>could understand</w:t>
      </w:r>
      <w:r>
        <w:rPr>
          <w:sz w:val="20"/>
        </w:rPr>
        <w:t xml:space="preserve"> the activities designed well enough since they </w:t>
      </w:r>
      <w:r>
        <w:rPr>
          <w:sz w:val="20"/>
          <w:lang w:val="id-ID"/>
        </w:rPr>
        <w:t>were</w:t>
      </w:r>
      <w:r>
        <w:rPr>
          <w:sz w:val="20"/>
        </w:rPr>
        <w:t xml:space="preserve"> using information obtained from the </w:t>
      </w:r>
      <w:r>
        <w:rPr>
          <w:sz w:val="20"/>
          <w:lang w:val="id-ID"/>
        </w:rPr>
        <w:t xml:space="preserve">previous </w:t>
      </w:r>
      <w:r>
        <w:rPr>
          <w:sz w:val="20"/>
        </w:rPr>
        <w:t>activities.</w:t>
      </w:r>
      <w:r>
        <w:rPr>
          <w:sz w:val="20"/>
          <w:lang w:val="id-ID"/>
        </w:rPr>
        <w:t xml:space="preserve"> Therefore,</w:t>
      </w:r>
      <w:r>
        <w:rPr>
          <w:sz w:val="20"/>
        </w:rPr>
        <w:t xml:space="preserve"> students </w:t>
      </w:r>
      <w:r>
        <w:rPr>
          <w:sz w:val="20"/>
          <w:lang w:val="id-ID"/>
        </w:rPr>
        <w:t>were</w:t>
      </w:r>
      <w:r>
        <w:rPr>
          <w:sz w:val="20"/>
        </w:rPr>
        <w:t xml:space="preserve"> able to find the results of division of fractions </w:t>
      </w:r>
      <w:r>
        <w:rPr>
          <w:sz w:val="20"/>
          <w:lang w:val="id-ID"/>
        </w:rPr>
        <w:t>by</w:t>
      </w:r>
      <w:r>
        <w:rPr>
          <w:sz w:val="20"/>
        </w:rPr>
        <w:t xml:space="preserve"> partition bar provided as a guide.Then based on the results done of problems that exist in the activity of 1, 2 and 3, students could conclude the general form of the division of fractions. </w:t>
      </w:r>
      <w:r>
        <w:rPr>
          <w:sz w:val="20"/>
          <w:lang w:val="id-ID"/>
        </w:rPr>
        <w:t>Therewas</w:t>
      </w:r>
      <w:r>
        <w:rPr>
          <w:sz w:val="20"/>
        </w:rPr>
        <w:t xml:space="preserve"> no </w:t>
      </w:r>
      <w:r>
        <w:rPr>
          <w:sz w:val="20"/>
          <w:lang w:val="id-ID"/>
        </w:rPr>
        <w:t>difficulty</w:t>
      </w:r>
      <w:r>
        <w:rPr>
          <w:sz w:val="20"/>
        </w:rPr>
        <w:t xml:space="preserve"> for students to solve any questions presented </w:t>
      </w:r>
      <w:r>
        <w:rPr>
          <w:sz w:val="20"/>
          <w:lang w:val="id-ID"/>
        </w:rPr>
        <w:t>in</w:t>
      </w:r>
      <w:r>
        <w:rPr>
          <w:sz w:val="20"/>
        </w:rPr>
        <w:t xml:space="preserve"> activity 1, activity 2, 3 and corresponding activities with the HLT</w:t>
      </w:r>
    </w:p>
    <w:p w:rsidR="004C329A" w:rsidRPr="004C329A" w:rsidRDefault="004C329A">
      <w:pPr>
        <w:spacing w:line="240" w:lineRule="auto"/>
        <w:ind w:firstLine="567"/>
        <w:rPr>
          <w:sz w:val="20"/>
          <w:lang w:val="id-ID"/>
        </w:rPr>
      </w:pPr>
    </w:p>
    <w:p w:rsidR="000E3F39" w:rsidRPr="00830BAE" w:rsidRDefault="00830BAE">
      <w:pPr>
        <w:spacing w:line="240" w:lineRule="auto"/>
        <w:jc w:val="center"/>
        <w:rPr>
          <w:b/>
          <w:szCs w:val="24"/>
          <w:lang w:val="id-ID"/>
        </w:rPr>
      </w:pPr>
      <w:r>
        <w:rPr>
          <w:b/>
          <w:szCs w:val="24"/>
          <w:lang w:val="id-ID"/>
        </w:rPr>
        <w:t>D</w:t>
      </w:r>
      <w:r w:rsidRPr="00830BAE">
        <w:rPr>
          <w:b/>
          <w:szCs w:val="24"/>
          <w:lang w:val="id-ID"/>
        </w:rPr>
        <w:t>iscussion</w:t>
      </w:r>
    </w:p>
    <w:p w:rsidR="000E3F39" w:rsidRDefault="00B61544">
      <w:pPr>
        <w:spacing w:line="240" w:lineRule="auto"/>
        <w:ind w:firstLine="567"/>
        <w:rPr>
          <w:sz w:val="20"/>
        </w:rPr>
      </w:pPr>
      <w:r>
        <w:rPr>
          <w:sz w:val="20"/>
        </w:rPr>
        <w:t xml:space="preserve">The design of learning trajectory designed and conducted by researchers to understand the division of fractions using the theory of Van de Walle is dividing by </w:t>
      </w:r>
      <w:r>
        <w:rPr>
          <w:sz w:val="20"/>
          <w:lang w:val="id-ID"/>
        </w:rPr>
        <w:t>using partition bar</w:t>
      </w:r>
      <w:r>
        <w:rPr>
          <w:sz w:val="20"/>
        </w:rPr>
        <w:t xml:space="preserve"> covering three learning activities that have been performed on the process of learning </w:t>
      </w:r>
      <w:r>
        <w:rPr>
          <w:sz w:val="20"/>
          <w:lang w:val="id-ID"/>
        </w:rPr>
        <w:t>by</w:t>
      </w:r>
      <w:r>
        <w:rPr>
          <w:sz w:val="20"/>
        </w:rPr>
        <w:t xml:space="preserve"> students. By using PMRI approach, a series of activities to generate a trajectory study</w:t>
      </w:r>
      <w:r>
        <w:rPr>
          <w:sz w:val="20"/>
          <w:lang w:val="id-ID"/>
        </w:rPr>
        <w:t xml:space="preserve"> was</w:t>
      </w:r>
      <w:r>
        <w:rPr>
          <w:sz w:val="20"/>
        </w:rPr>
        <w:t xml:space="preserve"> carried out in every cycle: cycle 1 and cycle 2 Pilot Experiment</w:t>
      </w:r>
      <w:r>
        <w:rPr>
          <w:sz w:val="20"/>
          <w:lang w:val="id-ID"/>
        </w:rPr>
        <w:t xml:space="preserve"> and</w:t>
      </w:r>
      <w:r>
        <w:rPr>
          <w:sz w:val="20"/>
        </w:rPr>
        <w:t xml:space="preserve"> Teaching Experiment.</w:t>
      </w:r>
    </w:p>
    <w:p w:rsidR="000E3F39" w:rsidRDefault="00B61544">
      <w:pPr>
        <w:spacing w:line="240" w:lineRule="auto"/>
        <w:ind w:firstLine="567"/>
        <w:rPr>
          <w:sz w:val="20"/>
        </w:rPr>
      </w:pPr>
      <w:r>
        <w:rPr>
          <w:sz w:val="20"/>
        </w:rPr>
        <w:t xml:space="preserve">This learning is based on the implementation of PMRI in designing each learning activity that shows </w:t>
      </w:r>
      <w:r>
        <w:rPr>
          <w:sz w:val="20"/>
          <w:lang w:val="id-ID"/>
        </w:rPr>
        <w:t xml:space="preserve">the </w:t>
      </w:r>
      <w:r>
        <w:rPr>
          <w:sz w:val="20"/>
        </w:rPr>
        <w:t xml:space="preserve">characteristics PMRI to be based at each activity.Five characteristics of PMRI which is the adoption of RME according to Zulkardi (2002) in relation in this learning are:1). Using contextual problems, 2). using a model, which aims to connect between something concrete to the abstract or the informal level towards the more </w:t>
      </w:r>
      <w:r>
        <w:rPr>
          <w:sz w:val="20"/>
        </w:rPr>
        <w:lastRenderedPageBreak/>
        <w:t xml:space="preserve">formal level (Freudental, 1991). </w:t>
      </w:r>
      <w:r>
        <w:rPr>
          <w:sz w:val="20"/>
          <w:lang w:val="id-ID"/>
        </w:rPr>
        <w:t>According to</w:t>
      </w:r>
      <w:r>
        <w:rPr>
          <w:sz w:val="20"/>
        </w:rPr>
        <w:t xml:space="preserve"> Gravemeijer (1994), </w:t>
      </w:r>
      <w:r>
        <w:rPr>
          <w:sz w:val="20"/>
          <w:lang w:val="id-ID"/>
        </w:rPr>
        <w:t>there are 4 level in</w:t>
      </w:r>
      <w:r>
        <w:rPr>
          <w:sz w:val="20"/>
        </w:rPr>
        <w:t xml:space="preserve"> RME, </w:t>
      </w:r>
      <w:r>
        <w:rPr>
          <w:sz w:val="20"/>
          <w:lang w:val="id-ID"/>
        </w:rPr>
        <w:t>which are</w:t>
      </w:r>
      <w:r>
        <w:rPr>
          <w:sz w:val="20"/>
        </w:rPr>
        <w:t xml:space="preserve"> situational, model of, model for, </w:t>
      </w:r>
      <w:r>
        <w:rPr>
          <w:sz w:val="20"/>
          <w:lang w:val="id-ID"/>
        </w:rPr>
        <w:t>and</w:t>
      </w:r>
      <w:r>
        <w:rPr>
          <w:sz w:val="20"/>
        </w:rPr>
        <w:t xml:space="preserve"> formal, 3). The utilization of the contribution of students, 4). Interactivity, 5). Connection to other learning topics.In general</w:t>
      </w:r>
      <w:r>
        <w:rPr>
          <w:sz w:val="20"/>
          <w:lang w:val="id-ID"/>
        </w:rPr>
        <w:t>, from</w:t>
      </w:r>
      <w:r>
        <w:rPr>
          <w:sz w:val="20"/>
        </w:rPr>
        <w:t xml:space="preserve"> the </w:t>
      </w:r>
      <w:r>
        <w:rPr>
          <w:sz w:val="20"/>
          <w:lang w:val="id-ID"/>
        </w:rPr>
        <w:t xml:space="preserve">first </w:t>
      </w:r>
      <w:r>
        <w:rPr>
          <w:sz w:val="20"/>
        </w:rPr>
        <w:t>to the last activity, the students have done a whole set of measurement activity and create a partition in PMRI by using bar.</w:t>
      </w:r>
    </w:p>
    <w:p w:rsidR="000E3F39" w:rsidRDefault="00B61544">
      <w:pPr>
        <w:spacing w:line="240" w:lineRule="auto"/>
        <w:ind w:firstLine="567"/>
        <w:rPr>
          <w:sz w:val="20"/>
          <w:lang w:val="id-ID"/>
        </w:rPr>
      </w:pPr>
      <w:r>
        <w:rPr>
          <w:sz w:val="20"/>
        </w:rPr>
        <w:t>In terms of conjectures</w:t>
      </w:r>
      <w:r>
        <w:rPr>
          <w:sz w:val="20"/>
          <w:lang w:val="id-ID"/>
        </w:rPr>
        <w:t>,</w:t>
      </w:r>
      <w:r>
        <w:rPr>
          <w:sz w:val="20"/>
        </w:rPr>
        <w:t xml:space="preserve"> which is designed in this study to anticipate the strategy / reasoning of students, most of the conjectures </w:t>
      </w:r>
      <w:r>
        <w:rPr>
          <w:sz w:val="20"/>
          <w:lang w:val="id-ID"/>
        </w:rPr>
        <w:t>has been</w:t>
      </w:r>
      <w:r>
        <w:rPr>
          <w:sz w:val="20"/>
        </w:rPr>
        <w:t xml:space="preserve"> prepared in accordance with the strategy of student thinking. Thus the findings in this study is an integral part of developing local instructional theory in this case PMRI approach in learning division of fractions.</w:t>
      </w:r>
    </w:p>
    <w:p w:rsidR="000E3F39" w:rsidRDefault="00B61544">
      <w:pPr>
        <w:spacing w:line="240" w:lineRule="auto"/>
        <w:ind w:firstLine="567"/>
        <w:jc w:val="center"/>
        <w:rPr>
          <w:b/>
          <w:sz w:val="20"/>
          <w:lang w:val="id-ID"/>
        </w:rPr>
      </w:pPr>
      <w:r>
        <w:rPr>
          <w:b/>
          <w:sz w:val="20"/>
          <w:lang w:val="id-ID"/>
        </w:rPr>
        <w:t>Conclusion</w:t>
      </w:r>
    </w:p>
    <w:p w:rsidR="000E3F39" w:rsidRDefault="00B61544">
      <w:pPr>
        <w:spacing w:line="240" w:lineRule="auto"/>
        <w:rPr>
          <w:sz w:val="20"/>
        </w:rPr>
      </w:pPr>
      <w:r>
        <w:rPr>
          <w:sz w:val="20"/>
        </w:rPr>
        <w:t>Based on the results and the discussion above, it can be concluded that:</w:t>
      </w:r>
    </w:p>
    <w:p w:rsidR="000E3F39" w:rsidRDefault="00B61544" w:rsidP="0029485C">
      <w:pPr>
        <w:pStyle w:val="ListParagraph"/>
        <w:numPr>
          <w:ilvl w:val="0"/>
          <w:numId w:val="5"/>
        </w:numPr>
        <w:spacing w:line="240" w:lineRule="auto"/>
        <w:ind w:left="284" w:hanging="284"/>
        <w:jc w:val="both"/>
        <w:rPr>
          <w:rFonts w:cs="Times New Roman"/>
          <w:sz w:val="20"/>
          <w:szCs w:val="20"/>
        </w:rPr>
      </w:pPr>
      <w:r>
        <w:rPr>
          <w:rFonts w:eastAsia="MS Mincho" w:cs="Times New Roman"/>
          <w:sz w:val="20"/>
          <w:szCs w:val="20"/>
          <w:lang w:eastAsia="ja-JP"/>
        </w:rPr>
        <w:t>Hypothetical Learning trajectory that has been implemented in this study has becomethe Learning Trajectory that can help improve students' understanding of lesson.</w:t>
      </w:r>
    </w:p>
    <w:p w:rsidR="000E3F39" w:rsidRDefault="00B61544" w:rsidP="0029485C">
      <w:pPr>
        <w:spacing w:line="240" w:lineRule="auto"/>
        <w:ind w:left="284" w:hanging="284"/>
        <w:rPr>
          <w:rFonts w:eastAsia="Calibri"/>
          <w:sz w:val="20"/>
          <w:lang w:val="id-ID" w:eastAsia="en-US"/>
        </w:rPr>
      </w:pPr>
      <w:r>
        <w:rPr>
          <w:rFonts w:eastAsia="Calibri"/>
          <w:sz w:val="20"/>
          <w:lang w:val="id-ID" w:eastAsia="en-US"/>
        </w:rPr>
        <w:t xml:space="preserve">2. </w:t>
      </w:r>
      <w:r w:rsidR="0029485C">
        <w:rPr>
          <w:rFonts w:eastAsia="Calibri"/>
          <w:sz w:val="20"/>
          <w:lang w:val="id-ID" w:eastAsia="en-US"/>
        </w:rPr>
        <w:tab/>
      </w:r>
      <w:r>
        <w:rPr>
          <w:rFonts w:eastAsia="Calibri"/>
          <w:sz w:val="20"/>
          <w:lang w:val="id-ID" w:eastAsia="en-US"/>
        </w:rPr>
        <w:t>The Learning Trajectory implemented in this study is one of a positive contribution to develop the Local Instructional Theory (LIT) in learning division of fractions.</w:t>
      </w:r>
    </w:p>
    <w:p w:rsidR="000E3F39" w:rsidRPr="000F4069" w:rsidRDefault="00B61544" w:rsidP="00E70F81">
      <w:pPr>
        <w:spacing w:line="240" w:lineRule="auto"/>
        <w:ind w:firstLine="284"/>
        <w:rPr>
          <w:sz w:val="20"/>
          <w:lang w:val="id-ID"/>
        </w:rPr>
      </w:pPr>
      <w:r>
        <w:rPr>
          <w:sz w:val="20"/>
          <w:lang w:val="id-ID"/>
        </w:rPr>
        <w:t>In general</w:t>
      </w:r>
      <w:r>
        <w:rPr>
          <w:sz w:val="20"/>
        </w:rPr>
        <w:t xml:space="preserve">, </w:t>
      </w:r>
      <w:r>
        <w:rPr>
          <w:sz w:val="20"/>
          <w:lang w:val="id-ID"/>
        </w:rPr>
        <w:t xml:space="preserve">the </w:t>
      </w:r>
      <w:r>
        <w:rPr>
          <w:sz w:val="20"/>
        </w:rPr>
        <w:t xml:space="preserve">HLT designed has become </w:t>
      </w:r>
      <w:r>
        <w:rPr>
          <w:sz w:val="20"/>
          <w:lang w:val="id-ID"/>
        </w:rPr>
        <w:t>the Learning Trajectorythat</w:t>
      </w:r>
      <w:r>
        <w:rPr>
          <w:sz w:val="20"/>
        </w:rPr>
        <w:t xml:space="preserve"> help</w:t>
      </w:r>
      <w:r>
        <w:rPr>
          <w:sz w:val="20"/>
          <w:lang w:val="id-ID"/>
        </w:rPr>
        <w:t>s</w:t>
      </w:r>
      <w:r>
        <w:rPr>
          <w:sz w:val="20"/>
        </w:rPr>
        <w:t xml:space="preserve"> students learn in performing operations </w:t>
      </w:r>
      <w:r>
        <w:rPr>
          <w:sz w:val="20"/>
          <w:lang w:val="id-ID"/>
        </w:rPr>
        <w:t xml:space="preserve">of </w:t>
      </w:r>
      <w:r>
        <w:rPr>
          <w:sz w:val="20"/>
        </w:rPr>
        <w:t xml:space="preserve">division of fractions. </w:t>
      </w:r>
      <w:r>
        <w:rPr>
          <w:sz w:val="20"/>
          <w:lang w:val="id-ID"/>
        </w:rPr>
        <w:t>Therefore,</w:t>
      </w:r>
      <w:r>
        <w:rPr>
          <w:sz w:val="20"/>
        </w:rPr>
        <w:t xml:space="preserve"> researchers suggest:</w:t>
      </w:r>
    </w:p>
    <w:p w:rsidR="000E3F39" w:rsidRDefault="00B61544">
      <w:pPr>
        <w:widowControl w:val="0"/>
        <w:numPr>
          <w:ilvl w:val="0"/>
          <w:numId w:val="6"/>
        </w:numPr>
        <w:autoSpaceDE w:val="0"/>
        <w:autoSpaceDN w:val="0"/>
        <w:adjustRightInd w:val="0"/>
        <w:spacing w:before="0" w:line="240" w:lineRule="auto"/>
        <w:ind w:left="360"/>
        <w:rPr>
          <w:sz w:val="20"/>
        </w:rPr>
      </w:pPr>
      <w:r>
        <w:rPr>
          <w:iCs/>
          <w:color w:val="000000"/>
          <w:sz w:val="20"/>
          <w:lang w:val="id-ID"/>
        </w:rPr>
        <w:t>To teachers</w:t>
      </w:r>
      <w:r>
        <w:rPr>
          <w:iCs/>
          <w:color w:val="000000"/>
          <w:sz w:val="20"/>
        </w:rPr>
        <w:t>.</w:t>
      </w:r>
    </w:p>
    <w:p w:rsidR="000E3F39" w:rsidRDefault="00B61544">
      <w:pPr>
        <w:widowControl w:val="0"/>
        <w:autoSpaceDE w:val="0"/>
        <w:autoSpaceDN w:val="0"/>
        <w:adjustRightInd w:val="0"/>
        <w:spacing w:before="0" w:line="240" w:lineRule="auto"/>
        <w:ind w:left="360"/>
        <w:rPr>
          <w:sz w:val="20"/>
        </w:rPr>
      </w:pPr>
      <w:r>
        <w:rPr>
          <w:sz w:val="20"/>
        </w:rPr>
        <w:t xml:space="preserve">It is advisable to implement and develop the Learning Trajectory </w:t>
      </w:r>
      <w:r>
        <w:rPr>
          <w:sz w:val="20"/>
          <w:lang w:val="id-ID"/>
        </w:rPr>
        <w:t>of divisions of fractionsin this</w:t>
      </w:r>
      <w:r>
        <w:rPr>
          <w:sz w:val="20"/>
        </w:rPr>
        <w:t xml:space="preserve"> research results in </w:t>
      </w:r>
      <w:r>
        <w:rPr>
          <w:sz w:val="20"/>
          <w:lang w:val="id-ID"/>
        </w:rPr>
        <w:t xml:space="preserve">their own </w:t>
      </w:r>
      <w:r>
        <w:rPr>
          <w:sz w:val="20"/>
        </w:rPr>
        <w:t>learning activities. Teachers are also expected to be actively involved in designing the lesson to other materials using the suggested lesson</w:t>
      </w:r>
      <w:r>
        <w:rPr>
          <w:sz w:val="20"/>
          <w:lang w:val="id-ID"/>
        </w:rPr>
        <w:t xml:space="preserve"> to</w:t>
      </w:r>
      <w:r>
        <w:rPr>
          <w:sz w:val="20"/>
        </w:rPr>
        <w:t xml:space="preserve"> the curriculum that applies.</w:t>
      </w:r>
    </w:p>
    <w:p w:rsidR="000E3F39" w:rsidRDefault="000E3F39">
      <w:pPr>
        <w:widowControl w:val="0"/>
        <w:autoSpaceDE w:val="0"/>
        <w:autoSpaceDN w:val="0"/>
        <w:adjustRightInd w:val="0"/>
        <w:spacing w:before="0" w:line="240" w:lineRule="auto"/>
        <w:ind w:left="360"/>
        <w:rPr>
          <w:sz w:val="20"/>
        </w:rPr>
      </w:pPr>
    </w:p>
    <w:p w:rsidR="000E3F39" w:rsidRDefault="00B61544">
      <w:pPr>
        <w:widowControl w:val="0"/>
        <w:numPr>
          <w:ilvl w:val="0"/>
          <w:numId w:val="6"/>
        </w:numPr>
        <w:autoSpaceDE w:val="0"/>
        <w:autoSpaceDN w:val="0"/>
        <w:adjustRightInd w:val="0"/>
        <w:spacing w:before="0" w:line="240" w:lineRule="auto"/>
        <w:ind w:left="360"/>
        <w:rPr>
          <w:sz w:val="20"/>
        </w:rPr>
      </w:pPr>
      <w:r>
        <w:rPr>
          <w:sz w:val="20"/>
          <w:lang w:val="id-ID"/>
        </w:rPr>
        <w:t>To students.</w:t>
      </w:r>
    </w:p>
    <w:p w:rsidR="000E3F39" w:rsidRDefault="00B61544">
      <w:pPr>
        <w:widowControl w:val="0"/>
        <w:autoSpaceDE w:val="0"/>
        <w:autoSpaceDN w:val="0"/>
        <w:adjustRightInd w:val="0"/>
        <w:spacing w:before="0" w:line="240" w:lineRule="auto"/>
        <w:ind w:left="360"/>
        <w:rPr>
          <w:sz w:val="20"/>
        </w:rPr>
      </w:pPr>
      <w:r>
        <w:rPr>
          <w:sz w:val="20"/>
        </w:rPr>
        <w:t xml:space="preserve">Students should be more active and </w:t>
      </w:r>
      <w:r>
        <w:rPr>
          <w:sz w:val="20"/>
          <w:lang w:val="id-ID"/>
        </w:rPr>
        <w:t>brave</w:t>
      </w:r>
      <w:r>
        <w:rPr>
          <w:sz w:val="20"/>
        </w:rPr>
        <w:t xml:space="preserve"> in </w:t>
      </w:r>
      <w:r>
        <w:rPr>
          <w:sz w:val="20"/>
          <w:lang w:val="id-ID"/>
        </w:rPr>
        <w:t xml:space="preserve">expressing their </w:t>
      </w:r>
      <w:r>
        <w:rPr>
          <w:sz w:val="20"/>
        </w:rPr>
        <w:t xml:space="preserve">opinions, thoughts, and ideas so that </w:t>
      </w:r>
      <w:r>
        <w:rPr>
          <w:sz w:val="20"/>
          <w:lang w:val="id-ID"/>
        </w:rPr>
        <w:t xml:space="preserve">they will be able to get the ultimate </w:t>
      </w:r>
      <w:r>
        <w:rPr>
          <w:sz w:val="20"/>
        </w:rPr>
        <w:t>the learning process in participating in learning activities.</w:t>
      </w:r>
    </w:p>
    <w:p w:rsidR="000E3F39" w:rsidRDefault="000E3F39">
      <w:pPr>
        <w:widowControl w:val="0"/>
        <w:autoSpaceDE w:val="0"/>
        <w:autoSpaceDN w:val="0"/>
        <w:adjustRightInd w:val="0"/>
        <w:spacing w:before="0" w:line="240" w:lineRule="auto"/>
        <w:ind w:left="360"/>
        <w:rPr>
          <w:sz w:val="20"/>
        </w:rPr>
      </w:pPr>
    </w:p>
    <w:p w:rsidR="000E3F39" w:rsidRDefault="00B61544">
      <w:pPr>
        <w:widowControl w:val="0"/>
        <w:numPr>
          <w:ilvl w:val="0"/>
          <w:numId w:val="6"/>
        </w:numPr>
        <w:autoSpaceDE w:val="0"/>
        <w:autoSpaceDN w:val="0"/>
        <w:adjustRightInd w:val="0"/>
        <w:spacing w:before="0" w:line="240" w:lineRule="auto"/>
        <w:ind w:left="360"/>
        <w:rPr>
          <w:sz w:val="20"/>
        </w:rPr>
      </w:pPr>
      <w:r>
        <w:rPr>
          <w:sz w:val="20"/>
          <w:lang w:val="id-ID"/>
        </w:rPr>
        <w:t>To other researchers</w:t>
      </w:r>
    </w:p>
    <w:p w:rsidR="000E3F39" w:rsidRDefault="00B61544">
      <w:pPr>
        <w:widowControl w:val="0"/>
        <w:autoSpaceDE w:val="0"/>
        <w:autoSpaceDN w:val="0"/>
        <w:adjustRightInd w:val="0"/>
        <w:spacing w:before="0" w:line="240" w:lineRule="auto"/>
        <w:ind w:left="360"/>
        <w:rPr>
          <w:sz w:val="20"/>
        </w:rPr>
      </w:pPr>
      <w:r>
        <w:rPr>
          <w:sz w:val="20"/>
        </w:rPr>
        <w:t xml:space="preserve">This study only focused on </w:t>
      </w:r>
      <w:r>
        <w:rPr>
          <w:sz w:val="20"/>
          <w:lang w:val="id-ID"/>
        </w:rPr>
        <w:t>teachingdivisions of fractions</w:t>
      </w:r>
      <w:r>
        <w:rPr>
          <w:sz w:val="20"/>
        </w:rPr>
        <w:t xml:space="preserve">, so it is expected </w:t>
      </w:r>
      <w:r>
        <w:rPr>
          <w:sz w:val="20"/>
          <w:lang w:val="id-ID"/>
        </w:rPr>
        <w:t xml:space="preserve">in </w:t>
      </w:r>
      <w:r>
        <w:rPr>
          <w:sz w:val="20"/>
        </w:rPr>
        <w:t xml:space="preserve">the future </w:t>
      </w:r>
      <w:r>
        <w:rPr>
          <w:sz w:val="20"/>
          <w:lang w:val="id-ID"/>
        </w:rPr>
        <w:t>other</w:t>
      </w:r>
      <w:r>
        <w:rPr>
          <w:sz w:val="20"/>
        </w:rPr>
        <w:t xml:space="preserve"> researchers can develop this research not only for </w:t>
      </w:r>
      <w:r>
        <w:rPr>
          <w:sz w:val="20"/>
          <w:lang w:val="id-ID"/>
        </w:rPr>
        <w:t>teaching</w:t>
      </w:r>
      <w:r>
        <w:rPr>
          <w:sz w:val="20"/>
        </w:rPr>
        <w:t xml:space="preserve"> division of fractions, but</w:t>
      </w:r>
      <w:r>
        <w:rPr>
          <w:sz w:val="20"/>
          <w:lang w:val="id-ID"/>
        </w:rPr>
        <w:t xml:space="preserve"> also</w:t>
      </w:r>
      <w:r>
        <w:rPr>
          <w:sz w:val="20"/>
        </w:rPr>
        <w:t xml:space="preserve"> for other materials.</w:t>
      </w:r>
    </w:p>
    <w:p w:rsidR="000E3F39" w:rsidRDefault="000E3F39">
      <w:pPr>
        <w:spacing w:before="0" w:line="240" w:lineRule="auto"/>
        <w:ind w:right="-1"/>
        <w:jc w:val="center"/>
        <w:rPr>
          <w:b/>
          <w:sz w:val="20"/>
        </w:rPr>
      </w:pPr>
    </w:p>
    <w:p w:rsidR="000E3F39" w:rsidRDefault="000E3F39">
      <w:pPr>
        <w:spacing w:before="0" w:line="240" w:lineRule="auto"/>
        <w:ind w:right="-1"/>
        <w:jc w:val="center"/>
        <w:rPr>
          <w:b/>
          <w:sz w:val="20"/>
        </w:rPr>
      </w:pPr>
    </w:p>
    <w:p w:rsidR="000E3F39" w:rsidRPr="00E062FC" w:rsidRDefault="00B61544">
      <w:pPr>
        <w:spacing w:before="0" w:line="240" w:lineRule="auto"/>
        <w:ind w:right="-1"/>
        <w:jc w:val="center"/>
        <w:rPr>
          <w:b/>
          <w:szCs w:val="24"/>
        </w:rPr>
      </w:pPr>
      <w:r w:rsidRPr="00E062FC">
        <w:rPr>
          <w:b/>
          <w:szCs w:val="24"/>
        </w:rPr>
        <w:t>Acknowledgement</w:t>
      </w:r>
    </w:p>
    <w:p w:rsidR="000E3F39" w:rsidRPr="00E062FC" w:rsidRDefault="000E3F39">
      <w:pPr>
        <w:spacing w:before="0" w:line="240" w:lineRule="auto"/>
        <w:ind w:right="-1"/>
        <w:jc w:val="center"/>
        <w:rPr>
          <w:b/>
          <w:szCs w:val="24"/>
        </w:rPr>
      </w:pPr>
    </w:p>
    <w:p w:rsidR="000E3F39" w:rsidRDefault="00B61544" w:rsidP="00533B82">
      <w:pPr>
        <w:spacing w:before="0" w:line="240" w:lineRule="auto"/>
        <w:ind w:right="-1" w:firstLine="567"/>
        <w:rPr>
          <w:b/>
          <w:lang w:val="id-ID"/>
        </w:rPr>
      </w:pPr>
      <w:r>
        <w:rPr>
          <w:sz w:val="20"/>
          <w:lang w:val="id-ID"/>
        </w:rPr>
        <w:t xml:space="preserve">The researcher </w:t>
      </w:r>
      <w:r>
        <w:rPr>
          <w:sz w:val="20"/>
        </w:rPr>
        <w:t xml:space="preserve">conveys his sincere gratitude to all parties who have supported this study, among others </w:t>
      </w:r>
      <w:r>
        <w:rPr>
          <w:sz w:val="20"/>
          <w:lang w:val="id-ID"/>
        </w:rPr>
        <w:t>are</w:t>
      </w:r>
      <w:r w:rsidR="00672274">
        <w:rPr>
          <w:sz w:val="20"/>
        </w:rPr>
        <w:t xml:space="preserve"> Prof. Dr. Zulkardi, M.I.</w:t>
      </w:r>
      <w:r w:rsidR="00672274">
        <w:rPr>
          <w:sz w:val="20"/>
          <w:lang w:val="id-ID"/>
        </w:rPr>
        <w:t>K</w:t>
      </w:r>
      <w:r>
        <w:rPr>
          <w:sz w:val="20"/>
        </w:rPr>
        <w:t xml:space="preserve">om., M.Sc and Prof. Dr. Ilma </w:t>
      </w:r>
      <w:r>
        <w:rPr>
          <w:sz w:val="20"/>
          <w:lang w:val="id-ID"/>
        </w:rPr>
        <w:t>Ratu</w:t>
      </w:r>
      <w:r>
        <w:rPr>
          <w:sz w:val="20"/>
        </w:rPr>
        <w:t xml:space="preserve"> Indra Putri, M.Si as </w:t>
      </w:r>
      <w:r>
        <w:rPr>
          <w:sz w:val="20"/>
          <w:lang w:val="id-ID"/>
        </w:rPr>
        <w:t>advisors</w:t>
      </w:r>
      <w:r>
        <w:rPr>
          <w:sz w:val="20"/>
        </w:rPr>
        <w:t xml:space="preserve"> and experts who very much </w:t>
      </w:r>
      <w:r>
        <w:rPr>
          <w:sz w:val="20"/>
          <w:lang w:val="id-ID"/>
        </w:rPr>
        <w:t xml:space="preserve">helped and </w:t>
      </w:r>
      <w:r>
        <w:rPr>
          <w:sz w:val="20"/>
        </w:rPr>
        <w:t>contribute</w:t>
      </w:r>
      <w:r>
        <w:rPr>
          <w:sz w:val="20"/>
          <w:lang w:val="id-ID"/>
        </w:rPr>
        <w:t>d</w:t>
      </w:r>
      <w:r>
        <w:rPr>
          <w:sz w:val="20"/>
        </w:rPr>
        <w:t xml:space="preserve"> ideas and suggestions to this study. </w:t>
      </w:r>
      <w:r>
        <w:rPr>
          <w:sz w:val="20"/>
          <w:lang w:val="id-ID"/>
        </w:rPr>
        <w:t xml:space="preserve">He also conveys his gratitude and appreciation to </w:t>
      </w:r>
      <w:r>
        <w:rPr>
          <w:sz w:val="20"/>
        </w:rPr>
        <w:t xml:space="preserve">the General Director of Higher Education and Unsri because </w:t>
      </w:r>
      <w:r>
        <w:rPr>
          <w:sz w:val="20"/>
          <w:lang w:val="id-ID"/>
        </w:rPr>
        <w:t>this studywasdoneby</w:t>
      </w:r>
      <w:r>
        <w:rPr>
          <w:sz w:val="20"/>
        </w:rPr>
        <w:t xml:space="preserve"> aid from Sriwijaya University grant through the General Director of Higher Education.</w:t>
      </w:r>
    </w:p>
    <w:p w:rsidR="000E3F39" w:rsidRDefault="000E3F39">
      <w:pPr>
        <w:spacing w:before="0" w:line="240" w:lineRule="auto"/>
        <w:ind w:right="-1"/>
        <w:jc w:val="center"/>
        <w:rPr>
          <w:b/>
        </w:rPr>
      </w:pPr>
    </w:p>
    <w:p w:rsidR="000E3F39" w:rsidRDefault="00B61544">
      <w:pPr>
        <w:spacing w:before="0" w:line="240" w:lineRule="auto"/>
        <w:ind w:right="-1"/>
        <w:jc w:val="center"/>
        <w:rPr>
          <w:b/>
        </w:rPr>
      </w:pPr>
      <w:r>
        <w:rPr>
          <w:b/>
        </w:rPr>
        <w:t>References</w:t>
      </w:r>
    </w:p>
    <w:p w:rsidR="000E3F39" w:rsidRDefault="00B61544">
      <w:pPr>
        <w:pStyle w:val="ListParagraph"/>
        <w:spacing w:line="240" w:lineRule="auto"/>
        <w:ind w:left="0"/>
        <w:jc w:val="both"/>
        <w:rPr>
          <w:rFonts w:cs="Times New Roman"/>
          <w:sz w:val="20"/>
          <w:szCs w:val="20"/>
        </w:rPr>
      </w:pPr>
      <w:r>
        <w:rPr>
          <w:rFonts w:cs="Times New Roman"/>
          <w:sz w:val="20"/>
          <w:szCs w:val="20"/>
        </w:rPr>
        <w:t xml:space="preserve">Akker,et al. </w:t>
      </w:r>
      <w:r>
        <w:rPr>
          <w:rFonts w:cs="Times New Roman"/>
          <w:sz w:val="20"/>
          <w:szCs w:val="20"/>
          <w:lang w:val="en-US"/>
        </w:rPr>
        <w:t>(</w:t>
      </w:r>
      <w:r>
        <w:rPr>
          <w:rFonts w:cs="Times New Roman"/>
          <w:sz w:val="20"/>
          <w:szCs w:val="20"/>
        </w:rPr>
        <w:t>2006</w:t>
      </w:r>
      <w:r>
        <w:rPr>
          <w:rFonts w:cs="Times New Roman"/>
          <w:sz w:val="20"/>
          <w:szCs w:val="20"/>
          <w:lang w:val="en-US"/>
        </w:rPr>
        <w:t>)</w:t>
      </w:r>
      <w:r>
        <w:rPr>
          <w:rFonts w:cs="Times New Roman"/>
          <w:sz w:val="20"/>
          <w:szCs w:val="20"/>
        </w:rPr>
        <w:t>.</w:t>
      </w:r>
      <w:r>
        <w:rPr>
          <w:rFonts w:cs="Times New Roman"/>
          <w:i/>
          <w:sz w:val="20"/>
          <w:szCs w:val="20"/>
        </w:rPr>
        <w:t>Education Design Research.</w:t>
      </w:r>
      <w:r>
        <w:rPr>
          <w:rFonts w:cs="Times New Roman"/>
          <w:sz w:val="20"/>
          <w:szCs w:val="20"/>
        </w:rPr>
        <w:t>London: Routledge Taylor and Francis Group.</w:t>
      </w:r>
    </w:p>
    <w:p w:rsidR="000E3F39" w:rsidRDefault="000E3F39">
      <w:pPr>
        <w:pStyle w:val="ListParagraph"/>
        <w:spacing w:line="240" w:lineRule="auto"/>
        <w:ind w:left="0"/>
        <w:jc w:val="both"/>
        <w:rPr>
          <w:rFonts w:cs="Times New Roman"/>
          <w:sz w:val="20"/>
          <w:szCs w:val="20"/>
        </w:rPr>
      </w:pPr>
    </w:p>
    <w:p w:rsidR="000E3F39" w:rsidRDefault="00B61544">
      <w:pPr>
        <w:pStyle w:val="ListParagraph"/>
        <w:spacing w:line="240" w:lineRule="auto"/>
        <w:ind w:left="425" w:hanging="425"/>
        <w:jc w:val="both"/>
        <w:rPr>
          <w:rFonts w:cs="Times New Roman"/>
          <w:sz w:val="20"/>
          <w:szCs w:val="20"/>
        </w:rPr>
      </w:pPr>
      <w:r>
        <w:rPr>
          <w:rFonts w:cs="Times New Roman"/>
          <w:sz w:val="20"/>
          <w:szCs w:val="20"/>
          <w:lang w:val="en-US"/>
        </w:rPr>
        <w:t>Amiati</w:t>
      </w:r>
      <w:bookmarkStart w:id="0" w:name="_GoBack"/>
      <w:bookmarkEnd w:id="0"/>
      <w:r>
        <w:rPr>
          <w:rFonts w:cs="Times New Roman"/>
          <w:sz w:val="20"/>
          <w:szCs w:val="20"/>
          <w:lang w:val="en-US"/>
        </w:rPr>
        <w:t>, D.L. (2013).</w:t>
      </w:r>
      <w:r w:rsidR="00E062FC">
        <w:rPr>
          <w:rFonts w:cs="Times New Roman"/>
          <w:sz w:val="20"/>
          <w:szCs w:val="20"/>
        </w:rPr>
        <w:t xml:space="preserve"> </w:t>
      </w:r>
      <w:r>
        <w:rPr>
          <w:rFonts w:cs="Times New Roman"/>
          <w:sz w:val="20"/>
          <w:szCs w:val="20"/>
          <w:lang w:val="en-US"/>
        </w:rPr>
        <w:t>Desain</w:t>
      </w:r>
      <w:r w:rsidR="00E062FC">
        <w:rPr>
          <w:rFonts w:cs="Times New Roman"/>
          <w:sz w:val="20"/>
          <w:szCs w:val="20"/>
        </w:rPr>
        <w:t xml:space="preserve"> </w:t>
      </w:r>
      <w:r>
        <w:rPr>
          <w:rFonts w:cs="Times New Roman"/>
          <w:sz w:val="20"/>
          <w:szCs w:val="20"/>
          <w:lang w:val="en-US"/>
        </w:rPr>
        <w:t>pembelajaran</w:t>
      </w:r>
      <w:r w:rsidR="00E062FC">
        <w:rPr>
          <w:rFonts w:cs="Times New Roman"/>
          <w:sz w:val="20"/>
          <w:szCs w:val="20"/>
        </w:rPr>
        <w:t xml:space="preserve"> </w:t>
      </w:r>
      <w:r>
        <w:rPr>
          <w:rFonts w:cs="Times New Roman"/>
          <w:sz w:val="20"/>
          <w:szCs w:val="20"/>
          <w:lang w:val="en-US"/>
        </w:rPr>
        <w:t>pembagian</w:t>
      </w:r>
      <w:r w:rsidR="00E062FC">
        <w:rPr>
          <w:rFonts w:cs="Times New Roman"/>
          <w:sz w:val="20"/>
          <w:szCs w:val="20"/>
        </w:rPr>
        <w:t xml:space="preserve"> </w:t>
      </w:r>
      <w:r>
        <w:rPr>
          <w:rFonts w:cs="Times New Roman"/>
          <w:sz w:val="20"/>
          <w:szCs w:val="20"/>
          <w:lang w:val="en-US"/>
        </w:rPr>
        <w:t>pecahan</w:t>
      </w:r>
      <w:r w:rsidR="00E062FC">
        <w:rPr>
          <w:rFonts w:cs="Times New Roman"/>
          <w:sz w:val="20"/>
          <w:szCs w:val="20"/>
        </w:rPr>
        <w:t xml:space="preserve"> </w:t>
      </w:r>
      <w:r>
        <w:rPr>
          <w:rFonts w:cs="Times New Roman"/>
          <w:sz w:val="20"/>
          <w:szCs w:val="20"/>
          <w:lang w:val="en-US"/>
        </w:rPr>
        <w:t>menggunakan</w:t>
      </w:r>
      <w:r w:rsidR="00E062FC">
        <w:rPr>
          <w:rFonts w:cs="Times New Roman"/>
          <w:sz w:val="20"/>
          <w:szCs w:val="20"/>
        </w:rPr>
        <w:t xml:space="preserve"> </w:t>
      </w:r>
      <w:r>
        <w:rPr>
          <w:rFonts w:cs="Times New Roman"/>
          <w:sz w:val="20"/>
          <w:szCs w:val="20"/>
          <w:lang w:val="en-US"/>
        </w:rPr>
        <w:t>pendekatan</w:t>
      </w:r>
      <w:r w:rsidR="00E062FC">
        <w:rPr>
          <w:rFonts w:cs="Times New Roman"/>
          <w:sz w:val="20"/>
          <w:szCs w:val="20"/>
        </w:rPr>
        <w:t xml:space="preserve"> </w:t>
      </w:r>
      <w:r>
        <w:rPr>
          <w:rFonts w:cs="Times New Roman"/>
          <w:sz w:val="20"/>
          <w:szCs w:val="20"/>
          <w:lang w:val="en-US"/>
        </w:rPr>
        <w:t>pendidikan</w:t>
      </w:r>
      <w:r w:rsidR="00E062FC">
        <w:rPr>
          <w:rFonts w:cs="Times New Roman"/>
          <w:sz w:val="20"/>
          <w:szCs w:val="20"/>
        </w:rPr>
        <w:t xml:space="preserve">  </w:t>
      </w:r>
      <w:r>
        <w:rPr>
          <w:rFonts w:cs="Times New Roman"/>
          <w:sz w:val="20"/>
          <w:szCs w:val="20"/>
          <w:lang w:val="en-US"/>
        </w:rPr>
        <w:t>matematika realistic Indonesia (</w:t>
      </w:r>
      <w:r>
        <w:rPr>
          <w:rFonts w:cs="Times New Roman"/>
          <w:i/>
          <w:sz w:val="20"/>
          <w:szCs w:val="20"/>
          <w:lang w:val="en-US"/>
        </w:rPr>
        <w:t>PMRI</w:t>
      </w:r>
      <w:r w:rsidR="00E062FC">
        <w:rPr>
          <w:rFonts w:cs="Times New Roman"/>
          <w:i/>
          <w:sz w:val="20"/>
          <w:szCs w:val="20"/>
        </w:rPr>
        <w:t xml:space="preserve"> </w:t>
      </w:r>
      <w:r>
        <w:rPr>
          <w:rFonts w:cs="Times New Roman"/>
          <w:i/>
          <w:sz w:val="20"/>
          <w:szCs w:val="20"/>
          <w:lang w:val="en-US"/>
        </w:rPr>
        <w:t>)</w:t>
      </w:r>
      <w:r>
        <w:rPr>
          <w:rFonts w:cs="Times New Roman"/>
          <w:sz w:val="20"/>
          <w:szCs w:val="20"/>
          <w:lang w:val="en-US"/>
        </w:rPr>
        <w:t>untuk</w:t>
      </w:r>
      <w:r w:rsidR="00E062FC">
        <w:rPr>
          <w:rFonts w:cs="Times New Roman"/>
          <w:sz w:val="20"/>
          <w:szCs w:val="20"/>
        </w:rPr>
        <w:t xml:space="preserve"> </w:t>
      </w:r>
      <w:r>
        <w:rPr>
          <w:rFonts w:cs="Times New Roman"/>
          <w:sz w:val="20"/>
          <w:szCs w:val="20"/>
          <w:lang w:val="en-US"/>
        </w:rPr>
        <w:t>siswa</w:t>
      </w:r>
      <w:r w:rsidR="00E062FC">
        <w:rPr>
          <w:rFonts w:cs="Times New Roman"/>
          <w:sz w:val="20"/>
          <w:szCs w:val="20"/>
        </w:rPr>
        <w:t xml:space="preserve"> </w:t>
      </w:r>
      <w:r>
        <w:rPr>
          <w:rFonts w:cs="Times New Roman"/>
          <w:sz w:val="20"/>
          <w:szCs w:val="20"/>
          <w:lang w:val="en-US"/>
        </w:rPr>
        <w:t>kelas V SekolahDasar. Tesis Magister Matematika UNSRI. Tidak</w:t>
      </w:r>
      <w:r w:rsidR="00E062FC">
        <w:rPr>
          <w:rFonts w:cs="Times New Roman"/>
          <w:sz w:val="20"/>
          <w:szCs w:val="20"/>
        </w:rPr>
        <w:t xml:space="preserve"> </w:t>
      </w:r>
      <w:r>
        <w:rPr>
          <w:rFonts w:cs="Times New Roman"/>
          <w:sz w:val="20"/>
          <w:szCs w:val="20"/>
          <w:lang w:val="en-US"/>
        </w:rPr>
        <w:t>dipublikasikan.</w:t>
      </w:r>
    </w:p>
    <w:p w:rsidR="000E3F39" w:rsidRDefault="000E3F39">
      <w:pPr>
        <w:pStyle w:val="ListParagraph"/>
        <w:spacing w:line="240" w:lineRule="auto"/>
        <w:ind w:left="425" w:hanging="425"/>
        <w:jc w:val="both"/>
        <w:rPr>
          <w:rFonts w:cs="Times New Roman"/>
          <w:sz w:val="20"/>
          <w:szCs w:val="20"/>
        </w:rPr>
      </w:pPr>
    </w:p>
    <w:p w:rsidR="000E3F39" w:rsidRDefault="00B61544">
      <w:pPr>
        <w:tabs>
          <w:tab w:val="left" w:pos="720"/>
        </w:tabs>
        <w:spacing w:before="0" w:line="240" w:lineRule="auto"/>
        <w:ind w:left="425" w:hanging="425"/>
        <w:rPr>
          <w:sz w:val="20"/>
          <w:lang w:val="id-ID"/>
        </w:rPr>
      </w:pPr>
      <w:r>
        <w:rPr>
          <w:sz w:val="20"/>
          <w:lang w:val="en-US"/>
        </w:rPr>
        <w:t xml:space="preserve">Bulgar, S. (2009). </w:t>
      </w:r>
      <w:r>
        <w:rPr>
          <w:i/>
          <w:sz w:val="20"/>
          <w:lang w:val="en-US"/>
        </w:rPr>
        <w:t>A longitudinal study of student representation for division of fraction.</w:t>
      </w:r>
      <w:r>
        <w:rPr>
          <w:sz w:val="20"/>
          <w:lang w:val="en-US"/>
        </w:rPr>
        <w:t xml:space="preserve"> The Montana Mathematics Enthusiast, 6(</w:t>
      </w:r>
      <w:r>
        <w:rPr>
          <w:i/>
          <w:sz w:val="20"/>
          <w:lang w:val="en-US"/>
        </w:rPr>
        <w:t>1</w:t>
      </w:r>
      <w:r>
        <w:rPr>
          <w:sz w:val="20"/>
          <w:lang w:val="en-US"/>
        </w:rPr>
        <w:t>), 165-200.</w:t>
      </w:r>
    </w:p>
    <w:p w:rsidR="005212DC" w:rsidRDefault="005212DC">
      <w:pPr>
        <w:tabs>
          <w:tab w:val="left" w:pos="720"/>
        </w:tabs>
        <w:spacing w:before="0" w:line="240" w:lineRule="auto"/>
        <w:ind w:left="425" w:hanging="425"/>
        <w:rPr>
          <w:sz w:val="20"/>
          <w:lang w:val="id-ID"/>
        </w:rPr>
      </w:pPr>
    </w:p>
    <w:p w:rsidR="005212DC" w:rsidRPr="005212DC" w:rsidRDefault="005212DC">
      <w:pPr>
        <w:tabs>
          <w:tab w:val="left" w:pos="720"/>
        </w:tabs>
        <w:spacing w:before="0" w:line="240" w:lineRule="auto"/>
        <w:ind w:left="425" w:hanging="425"/>
        <w:rPr>
          <w:sz w:val="20"/>
          <w:lang w:val="id-ID"/>
        </w:rPr>
      </w:pPr>
      <w:r w:rsidRPr="005212DC">
        <w:rPr>
          <w:sz w:val="20"/>
        </w:rPr>
        <w:t xml:space="preserve">Bustang , Zulkardi , Darmawijoyo , Maarten Dolk &amp; Dolly van Eerde. (2013). Developing a local instruction theory for learning the concept of angle through visual field activities and spatial representations. </w:t>
      </w:r>
      <w:r w:rsidRPr="005212DC">
        <w:rPr>
          <w:i/>
          <w:sz w:val="20"/>
        </w:rPr>
        <w:t>Journal Education Studies, 6</w:t>
      </w:r>
      <w:r w:rsidRPr="005212DC">
        <w:rPr>
          <w:sz w:val="20"/>
        </w:rPr>
        <w:t>(8),58-70. http://dx.doi.org/10.5539/ies.v6n8p58</w:t>
      </w:r>
    </w:p>
    <w:p w:rsidR="000E3F39" w:rsidRDefault="000E3F39">
      <w:pPr>
        <w:tabs>
          <w:tab w:val="left" w:pos="720"/>
        </w:tabs>
        <w:spacing w:before="0" w:line="240" w:lineRule="auto"/>
        <w:ind w:left="425" w:hanging="425"/>
        <w:rPr>
          <w:sz w:val="20"/>
          <w:lang w:val="id-ID"/>
        </w:rPr>
      </w:pPr>
    </w:p>
    <w:p w:rsidR="000E3F39" w:rsidRDefault="00B61544">
      <w:pPr>
        <w:tabs>
          <w:tab w:val="left" w:pos="720"/>
        </w:tabs>
        <w:spacing w:before="0" w:line="240" w:lineRule="auto"/>
        <w:ind w:left="426" w:hanging="426"/>
        <w:rPr>
          <w:sz w:val="20"/>
          <w:lang w:val="id-ID"/>
        </w:rPr>
      </w:pPr>
      <w:r>
        <w:rPr>
          <w:sz w:val="20"/>
          <w:lang w:val="en-US"/>
        </w:rPr>
        <w:t xml:space="preserve">Ekawati, R. (2008). </w:t>
      </w:r>
      <w:r>
        <w:rPr>
          <w:i/>
          <w:sz w:val="20"/>
          <w:lang w:val="en-US"/>
        </w:rPr>
        <w:t>Design research on fractions.</w:t>
      </w:r>
      <w:r>
        <w:rPr>
          <w:sz w:val="20"/>
          <w:lang w:val="en-US"/>
        </w:rPr>
        <w:t>ProsidingKonferensi Nasional Matematika XIV, 919-927. Palembang: PPS UNSRI.</w:t>
      </w:r>
    </w:p>
    <w:p w:rsidR="000E3F39" w:rsidRDefault="000E3F39">
      <w:pPr>
        <w:tabs>
          <w:tab w:val="left" w:pos="720"/>
        </w:tabs>
        <w:spacing w:before="0" w:line="240" w:lineRule="auto"/>
        <w:ind w:left="426" w:hanging="426"/>
        <w:rPr>
          <w:sz w:val="20"/>
          <w:lang w:val="id-ID"/>
        </w:rPr>
      </w:pPr>
    </w:p>
    <w:p w:rsidR="000E3F39" w:rsidRDefault="00B61544">
      <w:pPr>
        <w:widowControl w:val="0"/>
        <w:spacing w:before="0" w:line="240" w:lineRule="auto"/>
        <w:ind w:left="425" w:hanging="425"/>
        <w:rPr>
          <w:sz w:val="20"/>
          <w:lang w:val="id-ID"/>
        </w:rPr>
      </w:pPr>
      <w:r>
        <w:rPr>
          <w:sz w:val="20"/>
        </w:rPr>
        <w:t>Gravemeijer, K. P. E</w:t>
      </w:r>
      <w:r>
        <w:rPr>
          <w:sz w:val="20"/>
          <w:lang w:val="en-US"/>
        </w:rPr>
        <w:t>.(</w:t>
      </w:r>
      <w:r>
        <w:rPr>
          <w:sz w:val="20"/>
        </w:rPr>
        <w:t>2004</w:t>
      </w:r>
      <w:r>
        <w:rPr>
          <w:sz w:val="20"/>
          <w:lang w:val="en-US"/>
        </w:rPr>
        <w:t>)</w:t>
      </w:r>
      <w:r>
        <w:rPr>
          <w:sz w:val="20"/>
        </w:rPr>
        <w:t xml:space="preserve">. Local Instructional Theories as Means of Support for Teacher in </w:t>
      </w:r>
      <w:r>
        <w:rPr>
          <w:sz w:val="20"/>
        </w:rPr>
        <w:lastRenderedPageBreak/>
        <w:t>ReformMathematicsEducation.</w:t>
      </w:r>
      <w:r>
        <w:rPr>
          <w:i/>
          <w:sz w:val="20"/>
        </w:rPr>
        <w:t>Mathematical Thinking and Learning</w:t>
      </w:r>
      <w:r>
        <w:rPr>
          <w:sz w:val="20"/>
        </w:rPr>
        <w:t>, 6(2), 105-128, Lawrence Erlbaum Association, Inc.</w:t>
      </w:r>
    </w:p>
    <w:p w:rsidR="000E3F39" w:rsidRDefault="000E3F39">
      <w:pPr>
        <w:widowControl w:val="0"/>
        <w:spacing w:before="0" w:line="240" w:lineRule="auto"/>
        <w:ind w:left="425" w:hanging="425"/>
        <w:rPr>
          <w:sz w:val="20"/>
          <w:lang w:val="id-ID"/>
        </w:rPr>
      </w:pPr>
    </w:p>
    <w:p w:rsidR="000E3F39" w:rsidRDefault="00B61544">
      <w:pPr>
        <w:widowControl w:val="0"/>
        <w:spacing w:before="0" w:line="240" w:lineRule="auto"/>
        <w:ind w:left="425" w:hanging="425"/>
        <w:rPr>
          <w:sz w:val="20"/>
          <w:lang w:val="id-ID"/>
        </w:rPr>
      </w:pPr>
      <w:r>
        <w:rPr>
          <w:sz w:val="20"/>
        </w:rPr>
        <w:t xml:space="preserve">Gravemeijer, K. P. E., &amp; Van Eerde, D. </w:t>
      </w:r>
      <w:r>
        <w:rPr>
          <w:sz w:val="20"/>
          <w:lang w:val="en-US"/>
        </w:rPr>
        <w:t>(</w:t>
      </w:r>
      <w:r>
        <w:rPr>
          <w:sz w:val="20"/>
        </w:rPr>
        <w:t>2009</w:t>
      </w:r>
      <w:r>
        <w:rPr>
          <w:sz w:val="20"/>
          <w:lang w:val="en-US"/>
        </w:rPr>
        <w:t>)</w:t>
      </w:r>
      <w:r>
        <w:rPr>
          <w:sz w:val="20"/>
        </w:rPr>
        <w:t>. Design Research as a Means for Building a Knowledge Base for Teaching in Mathematics Education.</w:t>
      </w:r>
      <w:r>
        <w:rPr>
          <w:i/>
          <w:sz w:val="20"/>
        </w:rPr>
        <w:t>The Elementary School Journal,109</w:t>
      </w:r>
      <w:r>
        <w:rPr>
          <w:sz w:val="20"/>
        </w:rPr>
        <w:t>(5).</w:t>
      </w:r>
    </w:p>
    <w:p w:rsidR="000E3F39" w:rsidRDefault="000E3F39">
      <w:pPr>
        <w:widowControl w:val="0"/>
        <w:spacing w:before="0" w:line="240" w:lineRule="auto"/>
        <w:ind w:left="425" w:hanging="425"/>
        <w:rPr>
          <w:sz w:val="20"/>
          <w:lang w:val="id-ID"/>
        </w:rPr>
      </w:pPr>
    </w:p>
    <w:p w:rsidR="000E3F39" w:rsidRDefault="00B61544">
      <w:pPr>
        <w:widowControl w:val="0"/>
        <w:spacing w:before="0" w:line="240" w:lineRule="auto"/>
        <w:ind w:left="425" w:hanging="425"/>
        <w:rPr>
          <w:sz w:val="20"/>
          <w:lang w:val="id-ID"/>
        </w:rPr>
      </w:pPr>
      <w:r>
        <w:rPr>
          <w:sz w:val="20"/>
          <w:lang w:val="en-US"/>
        </w:rPr>
        <w:t xml:space="preserve">Gregg, J., &amp; Gregg, D. (2008). </w:t>
      </w:r>
      <w:r>
        <w:rPr>
          <w:i/>
          <w:sz w:val="20"/>
          <w:lang w:val="en-US"/>
        </w:rPr>
        <w:t>Measurement and fairs-sharing model for dividing fractions.</w:t>
      </w:r>
      <w:r>
        <w:rPr>
          <w:sz w:val="20"/>
          <w:lang w:val="en-US"/>
        </w:rPr>
        <w:t xml:space="preserve"> Journal of Research in Mathematics Education. Utrecht: Freudenthal Institute.</w:t>
      </w:r>
    </w:p>
    <w:p w:rsidR="000E3F39" w:rsidRDefault="000E3F39">
      <w:pPr>
        <w:widowControl w:val="0"/>
        <w:spacing w:before="0" w:line="240" w:lineRule="auto"/>
        <w:ind w:left="425" w:hanging="425"/>
        <w:rPr>
          <w:sz w:val="20"/>
          <w:lang w:val="id-ID"/>
        </w:rPr>
      </w:pPr>
    </w:p>
    <w:p w:rsidR="000E3F39" w:rsidRDefault="00B61544">
      <w:pPr>
        <w:spacing w:before="0" w:line="240" w:lineRule="auto"/>
        <w:ind w:left="425" w:hanging="425"/>
        <w:rPr>
          <w:i/>
          <w:sz w:val="20"/>
          <w:lang w:val="id-ID"/>
        </w:rPr>
      </w:pPr>
      <w:r>
        <w:rPr>
          <w:sz w:val="20"/>
          <w:lang w:val="en-US"/>
        </w:rPr>
        <w:t>Sembiring, Robert K. (2010). PendidikanMatematikaRealistik Indonesia (PMRI): PerkembangandanTantangannya</w:t>
      </w:r>
      <w:r>
        <w:rPr>
          <w:i/>
          <w:sz w:val="20"/>
          <w:lang w:val="en-US"/>
        </w:rPr>
        <w:t xml:space="preserve">dalamJurnalIndoMS. J.M.E, Vol.1 </w:t>
      </w:r>
      <w:r>
        <w:rPr>
          <w:sz w:val="20"/>
          <w:lang w:val="en-US"/>
        </w:rPr>
        <w:t>No.1 Juli 2010, pp. 11-16</w:t>
      </w:r>
      <w:r>
        <w:rPr>
          <w:i/>
          <w:sz w:val="20"/>
          <w:lang w:val="en-US"/>
        </w:rPr>
        <w:t>.</w:t>
      </w:r>
    </w:p>
    <w:p w:rsidR="00381A4E" w:rsidRPr="00381A4E" w:rsidRDefault="00381A4E">
      <w:pPr>
        <w:spacing w:before="0" w:line="240" w:lineRule="auto"/>
        <w:ind w:left="425" w:hanging="425"/>
        <w:rPr>
          <w:i/>
          <w:sz w:val="20"/>
          <w:lang w:val="id-ID"/>
        </w:rPr>
      </w:pPr>
    </w:p>
    <w:p w:rsidR="00381A4E" w:rsidRPr="00381A4E" w:rsidRDefault="00381A4E">
      <w:pPr>
        <w:spacing w:before="0" w:line="240" w:lineRule="auto"/>
        <w:ind w:left="425" w:hanging="425"/>
        <w:rPr>
          <w:i/>
          <w:sz w:val="20"/>
          <w:lang w:val="id-ID"/>
        </w:rPr>
      </w:pPr>
      <w:r w:rsidRPr="00381A4E">
        <w:rPr>
          <w:sz w:val="20"/>
        </w:rPr>
        <w:t xml:space="preserve">Sumarto, S.N. Van Galen, F., Zulkardi &amp;  Darmowijoyo. (2014). Proportional reasoning: how do the 4th graders use their intuitive understanding?. </w:t>
      </w:r>
      <w:r w:rsidRPr="00381A4E">
        <w:rPr>
          <w:i/>
          <w:sz w:val="20"/>
        </w:rPr>
        <w:t>Journal Education studies, 7</w:t>
      </w:r>
      <w:r w:rsidRPr="00381A4E">
        <w:rPr>
          <w:sz w:val="20"/>
        </w:rPr>
        <w:t>(1), 69-80.  http://dx.doi.org/10.5539/ies.v7n1p69</w:t>
      </w:r>
    </w:p>
    <w:p w:rsidR="000E3F39" w:rsidRDefault="000E3F39">
      <w:pPr>
        <w:spacing w:before="0" w:line="240" w:lineRule="auto"/>
        <w:ind w:left="425" w:hanging="425"/>
        <w:rPr>
          <w:i/>
          <w:sz w:val="20"/>
          <w:lang w:val="id-ID"/>
        </w:rPr>
      </w:pPr>
    </w:p>
    <w:p w:rsidR="000E3F39" w:rsidRDefault="00B61544">
      <w:pPr>
        <w:spacing w:before="0" w:line="240" w:lineRule="auto"/>
        <w:ind w:left="425" w:hanging="425"/>
        <w:rPr>
          <w:sz w:val="20"/>
          <w:lang w:val="id-ID"/>
        </w:rPr>
      </w:pPr>
      <w:r>
        <w:rPr>
          <w:sz w:val="20"/>
          <w:lang w:val="en-US"/>
        </w:rPr>
        <w:t xml:space="preserve">Tirosh, D. (2000). </w:t>
      </w:r>
      <w:r>
        <w:rPr>
          <w:i/>
          <w:sz w:val="20"/>
          <w:lang w:val="en-US"/>
        </w:rPr>
        <w:t>Enhancing prospective teachers’ knowlwdge of childrens’ conceptions’: the case division of fraction.</w:t>
      </w:r>
      <w:r>
        <w:rPr>
          <w:sz w:val="20"/>
          <w:lang w:val="en-US"/>
        </w:rPr>
        <w:t xml:space="preserve"> Journal of Research in Mathematic Education, 3q(</w:t>
      </w:r>
      <w:r>
        <w:rPr>
          <w:i/>
          <w:sz w:val="20"/>
          <w:lang w:val="en-US"/>
        </w:rPr>
        <w:t>2</w:t>
      </w:r>
      <w:r>
        <w:rPr>
          <w:sz w:val="20"/>
          <w:lang w:val="en-US"/>
        </w:rPr>
        <w:t>), 5-25.</w:t>
      </w:r>
    </w:p>
    <w:p w:rsidR="000E3F39" w:rsidRDefault="000E3F39">
      <w:pPr>
        <w:spacing w:before="0" w:line="240" w:lineRule="auto"/>
        <w:ind w:left="425" w:hanging="425"/>
        <w:rPr>
          <w:sz w:val="20"/>
          <w:lang w:val="id-ID"/>
        </w:rPr>
      </w:pPr>
    </w:p>
    <w:p w:rsidR="000E3F39" w:rsidRDefault="00B61544">
      <w:pPr>
        <w:spacing w:before="0" w:line="240" w:lineRule="auto"/>
        <w:ind w:left="567" w:hanging="567"/>
        <w:rPr>
          <w:bCs/>
          <w:color w:val="000000"/>
          <w:sz w:val="20"/>
          <w:lang w:val="id-ID"/>
        </w:rPr>
      </w:pPr>
      <w:r>
        <w:rPr>
          <w:sz w:val="20"/>
          <w:lang w:val="en-US"/>
        </w:rPr>
        <w:t>Yukan, S.S. (2012).</w:t>
      </w:r>
      <w:r>
        <w:rPr>
          <w:bCs/>
          <w:color w:val="000000"/>
          <w:sz w:val="20"/>
          <w:lang w:val="en-US"/>
        </w:rPr>
        <w:t>D</w:t>
      </w:r>
      <w:r>
        <w:rPr>
          <w:bCs/>
          <w:color w:val="000000"/>
          <w:sz w:val="20"/>
        </w:rPr>
        <w:t>esign research on mathematics education: supporting 5th grade students learning the inverse relation between multiplication and division of fractions</w:t>
      </w:r>
      <w:r>
        <w:rPr>
          <w:bCs/>
          <w:color w:val="000000"/>
          <w:sz w:val="20"/>
          <w:lang w:val="en-US"/>
        </w:rPr>
        <w:t>. Thesis Sriwijaya University. Tidakdipublikasikan.</w:t>
      </w:r>
    </w:p>
    <w:p w:rsidR="000E3F39" w:rsidRDefault="000E3F39">
      <w:pPr>
        <w:spacing w:before="0" w:line="240" w:lineRule="auto"/>
        <w:ind w:left="567" w:hanging="567"/>
        <w:rPr>
          <w:bCs/>
          <w:color w:val="000000"/>
          <w:sz w:val="20"/>
          <w:lang w:val="id-ID"/>
        </w:rPr>
      </w:pPr>
    </w:p>
    <w:p w:rsidR="000E3F39" w:rsidRDefault="00B61544">
      <w:pPr>
        <w:spacing w:before="0" w:line="240" w:lineRule="auto"/>
        <w:ind w:left="567" w:hanging="567"/>
        <w:rPr>
          <w:sz w:val="20"/>
          <w:lang w:val="id-ID"/>
        </w:rPr>
      </w:pPr>
      <w:r>
        <w:rPr>
          <w:sz w:val="20"/>
          <w:lang w:val="en-US"/>
        </w:rPr>
        <w:t>Za</w:t>
      </w:r>
      <w:r>
        <w:rPr>
          <w:sz w:val="20"/>
        </w:rPr>
        <w:t>l</w:t>
      </w:r>
      <w:r>
        <w:rPr>
          <w:sz w:val="20"/>
          <w:lang w:val="en-US"/>
        </w:rPr>
        <w:t>eta, M., I.P. Ratu&amp;Hartono. (2015). Desain</w:t>
      </w:r>
      <w:r w:rsidR="00994DBB">
        <w:rPr>
          <w:sz w:val="20"/>
          <w:lang w:val="id-ID"/>
        </w:rPr>
        <w:t xml:space="preserve"> </w:t>
      </w:r>
      <w:r>
        <w:rPr>
          <w:sz w:val="20"/>
          <w:lang w:val="en-US"/>
        </w:rPr>
        <w:t>Pembelajaran</w:t>
      </w:r>
      <w:r w:rsidR="00994DBB">
        <w:rPr>
          <w:sz w:val="20"/>
          <w:lang w:val="id-ID"/>
        </w:rPr>
        <w:t xml:space="preserve"> </w:t>
      </w:r>
      <w:r>
        <w:rPr>
          <w:sz w:val="20"/>
          <w:lang w:val="en-US"/>
        </w:rPr>
        <w:t>Materi</w:t>
      </w:r>
      <w:r w:rsidR="00994DBB">
        <w:rPr>
          <w:sz w:val="20"/>
          <w:lang w:val="id-ID"/>
        </w:rPr>
        <w:t xml:space="preserve"> </w:t>
      </w:r>
      <w:r>
        <w:rPr>
          <w:sz w:val="20"/>
          <w:lang w:val="en-US"/>
        </w:rPr>
        <w:t>Pecahan</w:t>
      </w:r>
      <w:r w:rsidR="00994DBB">
        <w:rPr>
          <w:sz w:val="20"/>
          <w:lang w:val="id-ID"/>
        </w:rPr>
        <w:t xml:space="preserve"> </w:t>
      </w:r>
      <w:r>
        <w:rPr>
          <w:sz w:val="20"/>
          <w:lang w:val="en-US"/>
        </w:rPr>
        <w:t>Menggunakan</w:t>
      </w:r>
      <w:r w:rsidR="00994DBB">
        <w:rPr>
          <w:sz w:val="20"/>
          <w:lang w:val="id-ID"/>
        </w:rPr>
        <w:t xml:space="preserve"> </w:t>
      </w:r>
      <w:r>
        <w:rPr>
          <w:sz w:val="20"/>
          <w:lang w:val="en-US"/>
        </w:rPr>
        <w:t xml:space="preserve">Pendekatan PMRI di Kelas VII, </w:t>
      </w:r>
      <w:r>
        <w:rPr>
          <w:i/>
          <w:sz w:val="20"/>
          <w:lang w:val="en-US"/>
        </w:rPr>
        <w:t>Beta, JurnalPendidikanMatematika, 1(</w:t>
      </w:r>
      <w:r>
        <w:rPr>
          <w:sz w:val="20"/>
          <w:lang w:val="en-US"/>
        </w:rPr>
        <w:t>8), 97-111.</w:t>
      </w:r>
    </w:p>
    <w:p w:rsidR="000E3F39" w:rsidRDefault="000E3F39">
      <w:pPr>
        <w:spacing w:before="0" w:line="240" w:lineRule="auto"/>
        <w:ind w:left="567" w:hanging="567"/>
        <w:rPr>
          <w:sz w:val="20"/>
          <w:lang w:val="id-ID"/>
        </w:rPr>
      </w:pPr>
    </w:p>
    <w:p w:rsidR="000E3F39" w:rsidRDefault="00B61544">
      <w:pPr>
        <w:spacing w:before="0" w:line="240" w:lineRule="auto"/>
        <w:ind w:left="629" w:hanging="629"/>
        <w:rPr>
          <w:sz w:val="20"/>
          <w:lang w:val="id-ID"/>
        </w:rPr>
      </w:pPr>
      <w:r>
        <w:rPr>
          <w:sz w:val="20"/>
          <w:lang w:val="en-US"/>
        </w:rPr>
        <w:t>Zainab, Zulkardi, &amp; Yusuf, H. (2013). Desain</w:t>
      </w:r>
      <w:r w:rsidR="00994DBB">
        <w:rPr>
          <w:sz w:val="20"/>
          <w:lang w:val="id-ID"/>
        </w:rPr>
        <w:t xml:space="preserve"> </w:t>
      </w:r>
      <w:r>
        <w:rPr>
          <w:sz w:val="20"/>
          <w:lang w:val="en-US"/>
        </w:rPr>
        <w:t>Pembelajaran</w:t>
      </w:r>
      <w:r w:rsidR="00994DBB">
        <w:rPr>
          <w:sz w:val="20"/>
          <w:lang w:val="id-ID"/>
        </w:rPr>
        <w:t xml:space="preserve"> </w:t>
      </w:r>
      <w:r>
        <w:rPr>
          <w:sz w:val="20"/>
          <w:lang w:val="en-US"/>
        </w:rPr>
        <w:t>Materi</w:t>
      </w:r>
      <w:r w:rsidR="00994DBB">
        <w:rPr>
          <w:sz w:val="20"/>
          <w:lang w:val="id-ID"/>
        </w:rPr>
        <w:t xml:space="preserve"> </w:t>
      </w:r>
      <w:r>
        <w:rPr>
          <w:sz w:val="20"/>
          <w:lang w:val="en-US"/>
        </w:rPr>
        <w:t>Pola</w:t>
      </w:r>
      <w:r w:rsidR="00994DBB">
        <w:rPr>
          <w:sz w:val="20"/>
          <w:lang w:val="id-ID"/>
        </w:rPr>
        <w:t xml:space="preserve"> </w:t>
      </w:r>
      <w:r>
        <w:rPr>
          <w:sz w:val="20"/>
          <w:lang w:val="en-US"/>
        </w:rPr>
        <w:t>Bilangan</w:t>
      </w:r>
      <w:r w:rsidR="00994DBB">
        <w:rPr>
          <w:sz w:val="20"/>
          <w:lang w:val="id-ID"/>
        </w:rPr>
        <w:t xml:space="preserve"> </w:t>
      </w:r>
      <w:r>
        <w:rPr>
          <w:sz w:val="20"/>
          <w:lang w:val="en-US"/>
        </w:rPr>
        <w:t>Dengan</w:t>
      </w:r>
      <w:r w:rsidR="00994DBB">
        <w:rPr>
          <w:sz w:val="20"/>
          <w:lang w:val="id-ID"/>
        </w:rPr>
        <w:t xml:space="preserve"> </w:t>
      </w:r>
      <w:r>
        <w:rPr>
          <w:sz w:val="20"/>
          <w:lang w:val="en-US"/>
        </w:rPr>
        <w:t>Pendekatan PMRI Menggunakan</w:t>
      </w:r>
      <w:r w:rsidR="00994DBB">
        <w:rPr>
          <w:sz w:val="20"/>
          <w:lang w:val="id-ID"/>
        </w:rPr>
        <w:t xml:space="preserve"> </w:t>
      </w:r>
      <w:r>
        <w:rPr>
          <w:sz w:val="20"/>
          <w:lang w:val="en-US"/>
        </w:rPr>
        <w:t>Kerajinan</w:t>
      </w:r>
      <w:r w:rsidR="00994DBB">
        <w:rPr>
          <w:sz w:val="20"/>
          <w:lang w:val="id-ID"/>
        </w:rPr>
        <w:t xml:space="preserve"> </w:t>
      </w:r>
      <w:r>
        <w:rPr>
          <w:sz w:val="20"/>
          <w:lang w:val="en-US"/>
        </w:rPr>
        <w:t>Tradisional</w:t>
      </w:r>
      <w:r w:rsidR="00994DBB">
        <w:rPr>
          <w:sz w:val="20"/>
          <w:lang w:val="id-ID"/>
        </w:rPr>
        <w:t xml:space="preserve"> </w:t>
      </w:r>
      <w:r>
        <w:rPr>
          <w:sz w:val="20"/>
          <w:lang w:val="en-US"/>
        </w:rPr>
        <w:t>Kain</w:t>
      </w:r>
      <w:r w:rsidR="00994DBB">
        <w:rPr>
          <w:sz w:val="20"/>
          <w:lang w:val="id-ID"/>
        </w:rPr>
        <w:t xml:space="preserve"> </w:t>
      </w:r>
      <w:r>
        <w:rPr>
          <w:sz w:val="20"/>
          <w:lang w:val="en-US"/>
        </w:rPr>
        <w:t>Tajung Palembang UntukKelas IX SMP</w:t>
      </w:r>
      <w:r w:rsidR="00994DBB">
        <w:rPr>
          <w:sz w:val="20"/>
          <w:lang w:val="id-ID"/>
        </w:rPr>
        <w:t xml:space="preserve"> </w:t>
      </w:r>
      <w:r>
        <w:rPr>
          <w:i/>
          <w:sz w:val="20"/>
          <w:lang w:val="en-US"/>
        </w:rPr>
        <w:t>dalam</w:t>
      </w:r>
      <w:r w:rsidR="00994DBB">
        <w:rPr>
          <w:i/>
          <w:sz w:val="20"/>
          <w:lang w:val="id-ID"/>
        </w:rPr>
        <w:t xml:space="preserve"> </w:t>
      </w:r>
      <w:r>
        <w:rPr>
          <w:i/>
          <w:sz w:val="20"/>
          <w:lang w:val="en-US"/>
        </w:rPr>
        <w:t>Jurnal</w:t>
      </w:r>
      <w:r w:rsidR="00994DBB">
        <w:rPr>
          <w:i/>
          <w:sz w:val="20"/>
          <w:lang w:val="id-ID"/>
        </w:rPr>
        <w:t xml:space="preserve"> </w:t>
      </w:r>
      <w:r>
        <w:rPr>
          <w:i/>
          <w:sz w:val="20"/>
          <w:lang w:val="en-US"/>
        </w:rPr>
        <w:t>Edukasi</w:t>
      </w:r>
      <w:r w:rsidR="00994DBB">
        <w:rPr>
          <w:i/>
          <w:sz w:val="20"/>
          <w:lang w:val="id-ID"/>
        </w:rPr>
        <w:t xml:space="preserve"> </w:t>
      </w:r>
      <w:r>
        <w:rPr>
          <w:i/>
          <w:sz w:val="20"/>
          <w:lang w:val="en-US"/>
        </w:rPr>
        <w:t>Matematika, Vol. 4, No. 7, Juni 2013.</w:t>
      </w:r>
      <w:r>
        <w:rPr>
          <w:sz w:val="20"/>
          <w:lang w:val="en-US"/>
        </w:rPr>
        <w:t xml:space="preserve"> Yogyakarta: PPPPTK Matematika.</w:t>
      </w:r>
    </w:p>
    <w:p w:rsidR="000E3F39" w:rsidRDefault="000E3F39">
      <w:pPr>
        <w:spacing w:before="0" w:line="240" w:lineRule="auto"/>
        <w:ind w:left="629" w:hanging="629"/>
        <w:rPr>
          <w:sz w:val="20"/>
          <w:lang w:val="id-ID"/>
        </w:rPr>
      </w:pPr>
    </w:p>
    <w:p w:rsidR="000E3F39" w:rsidRDefault="00B61544">
      <w:pPr>
        <w:spacing w:before="0" w:line="240" w:lineRule="auto"/>
        <w:ind w:left="629" w:hanging="629"/>
        <w:rPr>
          <w:sz w:val="20"/>
          <w:lang w:val="id-ID"/>
        </w:rPr>
      </w:pPr>
      <w:r>
        <w:rPr>
          <w:sz w:val="20"/>
          <w:lang w:val="en-US"/>
        </w:rPr>
        <w:t xml:space="preserve">Zulkardi. (2002). </w:t>
      </w:r>
      <w:r>
        <w:rPr>
          <w:i/>
          <w:sz w:val="20"/>
          <w:lang w:val="en-US"/>
        </w:rPr>
        <w:t>Developing A Learning Environment on Realistik Mathematics Education for Indonesian Student Teachers.</w:t>
      </w:r>
      <w:r>
        <w:rPr>
          <w:sz w:val="20"/>
          <w:lang w:val="en-US"/>
        </w:rPr>
        <w:t>Doctoral thesis of Twente University. Enschede: Twente University.</w:t>
      </w:r>
    </w:p>
    <w:p w:rsidR="000E3F39" w:rsidRDefault="000E3F39">
      <w:pPr>
        <w:spacing w:before="0" w:line="240" w:lineRule="auto"/>
        <w:ind w:left="629" w:hanging="629"/>
        <w:rPr>
          <w:sz w:val="20"/>
          <w:lang w:val="id-ID"/>
        </w:rPr>
      </w:pPr>
    </w:p>
    <w:p w:rsidR="000E3F39" w:rsidRDefault="00B61544">
      <w:pPr>
        <w:spacing w:before="0" w:line="240" w:lineRule="auto"/>
        <w:ind w:left="629" w:hanging="629"/>
        <w:rPr>
          <w:sz w:val="20"/>
          <w:lang w:val="id-ID"/>
        </w:rPr>
      </w:pPr>
      <w:r>
        <w:rPr>
          <w:sz w:val="20"/>
          <w:lang w:val="en-US"/>
        </w:rPr>
        <w:t xml:space="preserve">Zulkardi&amp;Ilma, R. (2006). </w:t>
      </w:r>
      <w:r>
        <w:rPr>
          <w:i/>
          <w:sz w:val="20"/>
          <w:lang w:val="en-US"/>
        </w:rPr>
        <w:t>Mendesain</w:t>
      </w:r>
      <w:r w:rsidR="00733FB6">
        <w:rPr>
          <w:i/>
          <w:sz w:val="20"/>
          <w:lang w:val="id-ID"/>
        </w:rPr>
        <w:t xml:space="preserve"> </w:t>
      </w:r>
      <w:r>
        <w:rPr>
          <w:i/>
          <w:sz w:val="20"/>
          <w:lang w:val="en-US"/>
        </w:rPr>
        <w:t>Sendiri</w:t>
      </w:r>
      <w:r w:rsidR="00733FB6">
        <w:rPr>
          <w:i/>
          <w:sz w:val="20"/>
          <w:lang w:val="id-ID"/>
        </w:rPr>
        <w:t xml:space="preserve"> </w:t>
      </w:r>
      <w:r>
        <w:rPr>
          <w:i/>
          <w:sz w:val="20"/>
          <w:lang w:val="en-US"/>
        </w:rPr>
        <w:t>Soal</w:t>
      </w:r>
      <w:r w:rsidR="00733FB6">
        <w:rPr>
          <w:i/>
          <w:sz w:val="20"/>
          <w:lang w:val="id-ID"/>
        </w:rPr>
        <w:t xml:space="preserve"> </w:t>
      </w:r>
      <w:r>
        <w:rPr>
          <w:i/>
          <w:sz w:val="20"/>
          <w:lang w:val="en-US"/>
        </w:rPr>
        <w:t>Kontekstual</w:t>
      </w:r>
      <w:r w:rsidR="00733FB6">
        <w:rPr>
          <w:i/>
          <w:sz w:val="20"/>
          <w:lang w:val="id-ID"/>
        </w:rPr>
        <w:t xml:space="preserve"> </w:t>
      </w:r>
      <w:r>
        <w:rPr>
          <w:i/>
          <w:sz w:val="20"/>
          <w:lang w:val="en-US"/>
        </w:rPr>
        <w:t>Matematika.</w:t>
      </w:r>
      <w:r>
        <w:rPr>
          <w:sz w:val="20"/>
          <w:lang w:val="en-US"/>
        </w:rPr>
        <w:t xml:space="preserve"> Paper terseleksi</w:t>
      </w:r>
      <w:r w:rsidR="00733FB6">
        <w:rPr>
          <w:sz w:val="20"/>
          <w:lang w:val="id-ID"/>
        </w:rPr>
        <w:t xml:space="preserve"> </w:t>
      </w:r>
      <w:r>
        <w:rPr>
          <w:sz w:val="20"/>
          <w:lang w:val="en-US"/>
        </w:rPr>
        <w:t>dan</w:t>
      </w:r>
      <w:r w:rsidR="00733FB6">
        <w:rPr>
          <w:sz w:val="20"/>
          <w:lang w:val="id-ID"/>
        </w:rPr>
        <w:t xml:space="preserve"> </w:t>
      </w:r>
      <w:r>
        <w:rPr>
          <w:sz w:val="20"/>
          <w:lang w:val="en-US"/>
        </w:rPr>
        <w:t>dipublikasikan</w:t>
      </w:r>
      <w:r w:rsidR="00733FB6">
        <w:rPr>
          <w:sz w:val="20"/>
          <w:lang w:val="id-ID"/>
        </w:rPr>
        <w:t xml:space="preserve"> </w:t>
      </w:r>
      <w:r>
        <w:rPr>
          <w:sz w:val="20"/>
          <w:lang w:val="en-US"/>
        </w:rPr>
        <w:t>pada</w:t>
      </w:r>
      <w:r w:rsidR="00733FB6">
        <w:rPr>
          <w:sz w:val="20"/>
          <w:lang w:val="id-ID"/>
        </w:rPr>
        <w:t xml:space="preserve"> </w:t>
      </w:r>
      <w:r>
        <w:rPr>
          <w:sz w:val="20"/>
          <w:lang w:val="en-US"/>
        </w:rPr>
        <w:t>prosiding KNM 13 Semarang, 2006.</w:t>
      </w:r>
    </w:p>
    <w:p w:rsidR="000E3F39" w:rsidRDefault="000E3F39">
      <w:pPr>
        <w:spacing w:before="0" w:line="240" w:lineRule="auto"/>
        <w:ind w:left="629" w:hanging="629"/>
        <w:rPr>
          <w:sz w:val="20"/>
          <w:lang w:val="id-ID"/>
        </w:rPr>
      </w:pPr>
    </w:p>
    <w:p w:rsidR="000E3F39" w:rsidRDefault="00B61544" w:rsidP="00E81A16">
      <w:pPr>
        <w:pStyle w:val="reference"/>
        <w:spacing w:line="240" w:lineRule="auto"/>
        <w:ind w:left="567" w:right="-1" w:hanging="567"/>
        <w:rPr>
          <w:sz w:val="20"/>
        </w:rPr>
      </w:pPr>
      <w:r>
        <w:rPr>
          <w:sz w:val="20"/>
          <w:lang w:val="en-US"/>
        </w:rPr>
        <w:t xml:space="preserve">Zulkardi. (2009). The “P” in PMRI: Progress and Problems. </w:t>
      </w:r>
      <w:r>
        <w:rPr>
          <w:i/>
          <w:sz w:val="20"/>
          <w:lang w:val="en-US"/>
        </w:rPr>
        <w:t>In Proceedings of IICMA 2009 Mathematics Education, pp. 773-780.</w:t>
      </w:r>
      <w:r>
        <w:rPr>
          <w:sz w:val="20"/>
          <w:lang w:val="en-US"/>
        </w:rPr>
        <w:t xml:space="preserve"> Yogyakarta: IndoMs</w:t>
      </w:r>
      <w:r>
        <w:rPr>
          <w:sz w:val="20"/>
        </w:rPr>
        <w:t>.</w:t>
      </w:r>
    </w:p>
    <w:sectPr w:rsidR="000E3F39" w:rsidSect="00335753">
      <w:headerReference w:type="even" r:id="rId40"/>
      <w:headerReference w:type="default" r:id="rId41"/>
      <w:footerReference w:type="even" r:id="rId42"/>
      <w:footerReference w:type="default" r:id="rId43"/>
      <w:type w:val="continuous"/>
      <w:pgSz w:w="11900" w:h="16840" w:code="9"/>
      <w:pgMar w:top="1270" w:right="1412" w:bottom="1701" w:left="1560" w:header="709" w:footer="709" w:gutter="0"/>
      <w:pgNumType w:start="1" w:chapStyle="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7C6" w:rsidRDefault="009C27C6" w:rsidP="000E3F39">
      <w:pPr>
        <w:spacing w:before="0" w:line="240" w:lineRule="auto"/>
      </w:pPr>
      <w:r>
        <w:separator/>
      </w:r>
    </w:p>
  </w:endnote>
  <w:endnote w:type="continuationSeparator" w:id="1">
    <w:p w:rsidR="009C27C6" w:rsidRDefault="009C27C6" w:rsidP="000E3F39">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544" w:rsidRDefault="00E105D2">
    <w:pPr>
      <w:pStyle w:val="Header"/>
      <w:tabs>
        <w:tab w:val="clear" w:pos="9270"/>
      </w:tabs>
      <w:ind w:right="2"/>
      <w:rPr>
        <w:sz w:val="20"/>
        <w:lang w:val="id-ID"/>
      </w:rPr>
    </w:pPr>
    <w:r>
      <w:rPr>
        <w:sz w:val="20"/>
      </w:rPr>
      <w:fldChar w:fldCharType="begin"/>
    </w:r>
    <w:r w:rsidR="00B61544">
      <w:rPr>
        <w:sz w:val="20"/>
      </w:rPr>
      <w:instrText xml:space="preserve"> PAGE   \* MERGEFORMAT </w:instrText>
    </w:r>
    <w:r>
      <w:rPr>
        <w:sz w:val="20"/>
      </w:rPr>
      <w:fldChar w:fldCharType="separate"/>
    </w:r>
    <w:r w:rsidR="00E77D61">
      <w:rPr>
        <w:noProof/>
        <w:sz w:val="20"/>
      </w:rPr>
      <w:t>12</w:t>
    </w:r>
    <w:r>
      <w:rPr>
        <w:sz w:val="20"/>
      </w:rPr>
      <w:fldChar w:fldCharType="end"/>
    </w:r>
    <w:r w:rsidR="00B61544">
      <w:rPr>
        <w:sz w:val="20"/>
      </w:rPr>
      <w:tab/>
      <w:t>Belajar</w:t>
    </w:r>
    <w:r w:rsidR="00A24344">
      <w:rPr>
        <w:sz w:val="20"/>
        <w:lang w:val="id-ID"/>
      </w:rPr>
      <w:t xml:space="preserve"> </w:t>
    </w:r>
    <w:r w:rsidR="00B61544">
      <w:rPr>
        <w:sz w:val="20"/>
      </w:rPr>
      <w:t>Pembagian</w:t>
    </w:r>
    <w:r w:rsidR="00A24344">
      <w:rPr>
        <w:sz w:val="20"/>
        <w:lang w:val="id-ID"/>
      </w:rPr>
      <w:t xml:space="preserve"> </w:t>
    </w:r>
    <w:r w:rsidR="00B61544">
      <w:rPr>
        <w:sz w:val="20"/>
      </w:rPr>
      <w:t>Pecahan</w:t>
    </w:r>
    <w:r w:rsidR="00A24344">
      <w:rPr>
        <w:sz w:val="20"/>
        <w:lang w:val="id-ID"/>
      </w:rPr>
      <w:t xml:space="preserve"> </w:t>
    </w:r>
    <w:r w:rsidR="00B61544">
      <w:rPr>
        <w:sz w:val="20"/>
      </w:rPr>
      <w:t>Melalui</w:t>
    </w:r>
    <w:r w:rsidR="00A24344">
      <w:rPr>
        <w:sz w:val="20"/>
        <w:lang w:val="id-ID"/>
      </w:rPr>
      <w:t xml:space="preserve"> </w:t>
    </w:r>
    <w:r w:rsidR="00B61544">
      <w:rPr>
        <w:sz w:val="20"/>
      </w:rPr>
      <w:t>Cabang</w:t>
    </w:r>
    <w:r w:rsidR="00A24344">
      <w:rPr>
        <w:sz w:val="20"/>
        <w:lang w:val="id-ID"/>
      </w:rPr>
      <w:t xml:space="preserve"> </w:t>
    </w:r>
    <w:r w:rsidR="00B61544">
      <w:rPr>
        <w:sz w:val="20"/>
      </w:rPr>
      <w:t>Olahraga</w:t>
    </w:r>
    <w:r w:rsidR="00A24344">
      <w:rPr>
        <w:sz w:val="20"/>
        <w:lang w:val="id-ID"/>
      </w:rPr>
      <w:t xml:space="preserve"> </w:t>
    </w:r>
    <w:r w:rsidR="00B61544">
      <w:rPr>
        <w:sz w:val="20"/>
      </w:rPr>
      <w:t>Lari</w:t>
    </w:r>
    <w:r w:rsidR="00A24344">
      <w:rPr>
        <w:sz w:val="20"/>
        <w:lang w:val="id-ID"/>
      </w:rPr>
      <w:t xml:space="preserve"> </w:t>
    </w:r>
    <w:r w:rsidR="00B61544">
      <w:rPr>
        <w:sz w:val="20"/>
      </w:rPr>
      <w:t>Jarak</w:t>
    </w:r>
    <w:r w:rsidR="00A24344">
      <w:rPr>
        <w:sz w:val="20"/>
        <w:lang w:val="id-ID"/>
      </w:rPr>
      <w:t xml:space="preserve"> </w:t>
    </w:r>
    <w:r w:rsidR="00B61544">
      <w:rPr>
        <w:sz w:val="20"/>
      </w:rPr>
      <w:t>Pendek</w:t>
    </w:r>
  </w:p>
  <w:p w:rsidR="00B61544" w:rsidRDefault="00B61544">
    <w:pPr>
      <w:pStyle w:val="Header"/>
      <w:tabs>
        <w:tab w:val="clear" w:pos="9270"/>
      </w:tabs>
      <w:ind w:right="2"/>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544" w:rsidRDefault="00377220">
    <w:pPr>
      <w:pStyle w:val="Footer"/>
      <w:tabs>
        <w:tab w:val="clear" w:pos="8640"/>
      </w:tabs>
      <w:jc w:val="left"/>
    </w:pPr>
    <w:r>
      <w:rPr>
        <w:i/>
        <w:sz w:val="20"/>
        <w:lang w:val="id-ID"/>
      </w:rPr>
      <w:t>Abdul R</w:t>
    </w:r>
    <w:r>
      <w:rPr>
        <w:i/>
        <w:sz w:val="20"/>
      </w:rPr>
      <w:t xml:space="preserve">, </w:t>
    </w:r>
    <w:r>
      <w:rPr>
        <w:i/>
        <w:sz w:val="20"/>
        <w:lang w:val="id-ID"/>
      </w:rPr>
      <w:t>Zulkardi, Ratu IIP</w:t>
    </w:r>
    <w:r w:rsidR="00B61544">
      <w:rPr>
        <w:i/>
        <w:sz w:val="20"/>
      </w:rPr>
      <w:t>.</w:t>
    </w:r>
    <w:r w:rsidR="00B61544">
      <w:rPr>
        <w:sz w:val="20"/>
      </w:rPr>
      <w:t xml:space="preserve"> (</w:t>
    </w:r>
    <w:r>
      <w:rPr>
        <w:i/>
        <w:sz w:val="20"/>
      </w:rPr>
      <w:t>201</w:t>
    </w:r>
    <w:r>
      <w:rPr>
        <w:i/>
        <w:sz w:val="20"/>
        <w:lang w:val="id-ID"/>
      </w:rPr>
      <w:t>7</w:t>
    </w:r>
    <w:r w:rsidR="00B61544">
      <w:rPr>
        <w:sz w:val="20"/>
      </w:rPr>
      <w:t xml:space="preserve">). Journal of Education and Learning. </w:t>
    </w:r>
    <w:r w:rsidR="00B61544">
      <w:rPr>
        <w:i/>
        <w:sz w:val="20"/>
      </w:rPr>
      <w:t>Vol.x (x) pp. x-xx.</w:t>
    </w:r>
    <w:r w:rsidR="00B61544">
      <w:rPr>
        <w:i/>
        <w:sz w:val="20"/>
      </w:rPr>
      <w:tab/>
    </w:r>
    <w:fldSimple w:instr=" PAGE   \* MERGEFORMAT ">
      <w:r w:rsidR="00E77D61">
        <w:rPr>
          <w:noProof/>
        </w:rPr>
        <w:t>11</w:t>
      </w:r>
    </w:fldSimple>
  </w:p>
  <w:p w:rsidR="00B61544" w:rsidRDefault="00B615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7C6" w:rsidRDefault="009C27C6" w:rsidP="000E3F39">
      <w:pPr>
        <w:spacing w:before="0" w:line="240" w:lineRule="auto"/>
      </w:pPr>
      <w:r>
        <w:separator/>
      </w:r>
    </w:p>
  </w:footnote>
  <w:footnote w:type="continuationSeparator" w:id="1">
    <w:p w:rsidR="009C27C6" w:rsidRDefault="009C27C6" w:rsidP="000E3F39">
      <w:pPr>
        <w:spacing w:before="0" w:line="240" w:lineRule="auto"/>
      </w:pPr>
      <w:r>
        <w:continuationSeparator/>
      </w:r>
    </w:p>
  </w:footnote>
  <w:footnote w:id="2">
    <w:p w:rsidR="00EE03D8" w:rsidRDefault="00EE03D8" w:rsidP="00D26A8A">
      <w:pPr>
        <w:pStyle w:val="author"/>
        <w:spacing w:line="240" w:lineRule="auto"/>
        <w:ind w:right="947"/>
        <w:jc w:val="both"/>
        <w:rPr>
          <w:sz w:val="18"/>
          <w:lang w:val="id-ID"/>
        </w:rPr>
      </w:pPr>
      <w:r>
        <w:rPr>
          <w:rStyle w:val="FootnoteReference"/>
          <w:sz w:val="18"/>
        </w:rPr>
        <w:t>*</w:t>
      </w:r>
      <w:r>
        <w:rPr>
          <w:sz w:val="18"/>
          <w:lang w:val="id-ID"/>
        </w:rPr>
        <w:t>Abdul Roni</w:t>
      </w:r>
      <w:r>
        <w:rPr>
          <w:sz w:val="18"/>
        </w:rPr>
        <w:t xml:space="preserve">, </w:t>
      </w:r>
      <w:r>
        <w:rPr>
          <w:sz w:val="18"/>
          <w:lang w:val="id-ID"/>
        </w:rPr>
        <w:t xml:space="preserve">Mahasiswa magister Pendidikan Matematika, Universitas Sriwijaya, Jl. Srijaya Negara Kampus Bukit Besar Palembang, Sumatera Selatan, Indonesia </w:t>
      </w:r>
      <w:r>
        <w:rPr>
          <w:sz w:val="18"/>
        </w:rPr>
        <w:br/>
      </w:r>
      <w:r>
        <w:rPr>
          <w:sz w:val="18"/>
          <w:lang w:val="id-ID"/>
        </w:rPr>
        <w:t>email: Ahlan.Wahsahlan@gmail.com</w:t>
      </w:r>
    </w:p>
  </w:footnote>
  <w:footnote w:id="3">
    <w:p w:rsidR="00EE03D8" w:rsidRDefault="00EE03D8" w:rsidP="00EE03D8">
      <w:pPr>
        <w:pStyle w:val="author"/>
        <w:ind w:right="947"/>
        <w:jc w:val="both"/>
        <w:rPr>
          <w:sz w:val="18"/>
        </w:rPr>
      </w:pPr>
    </w:p>
    <w:p w:rsidR="00EE03D8" w:rsidRDefault="00EE03D8" w:rsidP="00EE03D8">
      <w:pPr>
        <w:pStyle w:val="author"/>
        <w:ind w:right="947"/>
        <w:jc w:val="both"/>
        <w:rPr>
          <w:i/>
          <w:sz w:val="18"/>
          <w:lang w:val="id-ID"/>
        </w:rPr>
      </w:pPr>
      <w:r>
        <w:rPr>
          <w:rStyle w:val="FootnoteReference"/>
          <w:sz w:val="18"/>
        </w:rPr>
        <w:t>**</w:t>
      </w:r>
      <w:r>
        <w:rPr>
          <w:sz w:val="18"/>
          <w:lang w:val="id-ID"/>
        </w:rPr>
        <w:t xml:space="preserve">Zulkardi, Dosen Magister Pendidikan Matematika, Universitas  Sriwijaya, Jl. Srijaya Negara Kampus Bukit Besar Palembang, Sumatera Selatan, Indonesia </w:t>
      </w:r>
      <w:r>
        <w:rPr>
          <w:sz w:val="18"/>
        </w:rPr>
        <w:t xml:space="preserve">. </w:t>
      </w:r>
      <w:r>
        <w:rPr>
          <w:sz w:val="18"/>
        </w:rPr>
        <w:br/>
        <w:t>E-mail:</w:t>
      </w:r>
      <w:r>
        <w:rPr>
          <w:i/>
          <w:sz w:val="18"/>
          <w:lang w:val="id-ID"/>
        </w:rPr>
        <w:t xml:space="preserve">Zulkardi@gmail.com, </w:t>
      </w:r>
    </w:p>
    <w:p w:rsidR="00EE03D8" w:rsidRDefault="00EE03D8" w:rsidP="00EE03D8">
      <w:pPr>
        <w:pStyle w:val="author"/>
        <w:ind w:right="947"/>
        <w:jc w:val="both"/>
        <w:rPr>
          <w:sz w:val="18"/>
          <w:lang w:val="id-ID"/>
        </w:rPr>
      </w:pPr>
    </w:p>
    <w:p w:rsidR="00EE03D8" w:rsidRDefault="00EE03D8" w:rsidP="00EE03D8">
      <w:pPr>
        <w:pStyle w:val="author"/>
        <w:ind w:right="947"/>
        <w:jc w:val="both"/>
        <w:rPr>
          <w:i/>
          <w:sz w:val="18"/>
          <w:lang w:val="id-ID"/>
        </w:rPr>
      </w:pPr>
      <w:r w:rsidRPr="00ED0B12">
        <w:rPr>
          <w:b/>
          <w:sz w:val="18"/>
          <w:lang w:val="id-ID"/>
        </w:rPr>
        <w:t>Corespondens  Author</w:t>
      </w:r>
      <w:r>
        <w:rPr>
          <w:sz w:val="18"/>
          <w:lang w:val="id-ID"/>
        </w:rPr>
        <w:t xml:space="preserve">, </w:t>
      </w:r>
      <w:r>
        <w:rPr>
          <w:sz w:val="18"/>
          <w:vertAlign w:val="superscript"/>
          <w:lang w:val="id-ID"/>
        </w:rPr>
        <w:t>***</w:t>
      </w:r>
      <w:r>
        <w:rPr>
          <w:sz w:val="18"/>
          <w:lang w:val="id-ID"/>
        </w:rPr>
        <w:t>Ratu Ilma Indra Putri, Dosen Magister Pendidikan Matematika, Universitas Sriwijaya , Jl. Srijaya Negara Kampus Bukit Besar Palembang, Sumatera Selatan, Indonesia</w:t>
      </w:r>
      <w:r>
        <w:rPr>
          <w:sz w:val="18"/>
        </w:rPr>
        <w:t xml:space="preserve">. </w:t>
      </w:r>
      <w:r>
        <w:rPr>
          <w:sz w:val="18"/>
        </w:rPr>
        <w:br/>
        <w:t>E-mail:</w:t>
      </w:r>
      <w:r>
        <w:rPr>
          <w:i/>
          <w:sz w:val="18"/>
          <w:lang w:val="id-ID"/>
        </w:rPr>
        <w:t xml:space="preserve">  Ratu.Ilma@yahoo.com</w:t>
      </w:r>
    </w:p>
    <w:p w:rsidR="00EE03D8" w:rsidRPr="00AE0127" w:rsidRDefault="00EE03D8" w:rsidP="00EE03D8">
      <w:pPr>
        <w:pStyle w:val="FootnoteText"/>
        <w:rPr>
          <w:sz w:val="18"/>
          <w:lang w:val="id-ID"/>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544" w:rsidRDefault="00B61544">
    <w:pPr>
      <w:pStyle w:val="Header"/>
      <w:tabs>
        <w:tab w:val="clear" w:pos="9270"/>
      </w:tabs>
      <w:ind w:right="2"/>
    </w:pPr>
    <w:r>
      <w:rPr>
        <w:rStyle w:val="PageNumber"/>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544" w:rsidRDefault="00B61544">
    <w:pPr>
      <w:pStyle w:val="Header"/>
      <w:tabs>
        <w:tab w:val="clear" w:pos="9270"/>
      </w:tabs>
      <w:ind w:right="2"/>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3EF486"/>
    <w:lvl w:ilvl="0" w:tplc="7F44E16E">
      <w:start w:val="1"/>
      <w:numFmt w:val="lowerLetter"/>
      <w:lvlText w:val="(%1)"/>
      <w:lvlJc w:val="left"/>
      <w:pPr>
        <w:ind w:left="2580" w:hanging="360"/>
      </w:pPr>
      <w:rPr>
        <w:rFonts w:hint="default"/>
      </w:rPr>
    </w:lvl>
    <w:lvl w:ilvl="1" w:tplc="04210019" w:tentative="1">
      <w:start w:val="1"/>
      <w:numFmt w:val="lowerLetter"/>
      <w:lvlText w:val="%2."/>
      <w:lvlJc w:val="left"/>
      <w:pPr>
        <w:ind w:left="3300" w:hanging="360"/>
      </w:pPr>
    </w:lvl>
    <w:lvl w:ilvl="2" w:tplc="0421001B" w:tentative="1">
      <w:start w:val="1"/>
      <w:numFmt w:val="lowerRoman"/>
      <w:lvlText w:val="%3."/>
      <w:lvlJc w:val="right"/>
      <w:pPr>
        <w:ind w:left="4020" w:hanging="180"/>
      </w:pPr>
    </w:lvl>
    <w:lvl w:ilvl="3" w:tplc="0421000F" w:tentative="1">
      <w:start w:val="1"/>
      <w:numFmt w:val="decimal"/>
      <w:lvlText w:val="%4."/>
      <w:lvlJc w:val="left"/>
      <w:pPr>
        <w:ind w:left="4740" w:hanging="360"/>
      </w:pPr>
    </w:lvl>
    <w:lvl w:ilvl="4" w:tplc="04210019" w:tentative="1">
      <w:start w:val="1"/>
      <w:numFmt w:val="lowerLetter"/>
      <w:lvlText w:val="%5."/>
      <w:lvlJc w:val="left"/>
      <w:pPr>
        <w:ind w:left="5460" w:hanging="360"/>
      </w:pPr>
    </w:lvl>
    <w:lvl w:ilvl="5" w:tplc="0421001B" w:tentative="1">
      <w:start w:val="1"/>
      <w:numFmt w:val="lowerRoman"/>
      <w:lvlText w:val="%6."/>
      <w:lvlJc w:val="right"/>
      <w:pPr>
        <w:ind w:left="6180" w:hanging="180"/>
      </w:pPr>
    </w:lvl>
    <w:lvl w:ilvl="6" w:tplc="0421000F" w:tentative="1">
      <w:start w:val="1"/>
      <w:numFmt w:val="decimal"/>
      <w:lvlText w:val="%7."/>
      <w:lvlJc w:val="left"/>
      <w:pPr>
        <w:ind w:left="6900" w:hanging="360"/>
      </w:pPr>
    </w:lvl>
    <w:lvl w:ilvl="7" w:tplc="04210019" w:tentative="1">
      <w:start w:val="1"/>
      <w:numFmt w:val="lowerLetter"/>
      <w:lvlText w:val="%8."/>
      <w:lvlJc w:val="left"/>
      <w:pPr>
        <w:ind w:left="7620" w:hanging="360"/>
      </w:pPr>
    </w:lvl>
    <w:lvl w:ilvl="8" w:tplc="0421001B" w:tentative="1">
      <w:start w:val="1"/>
      <w:numFmt w:val="lowerRoman"/>
      <w:lvlText w:val="%9."/>
      <w:lvlJc w:val="right"/>
      <w:pPr>
        <w:ind w:left="8340" w:hanging="180"/>
      </w:pPr>
    </w:lvl>
  </w:abstractNum>
  <w:abstractNum w:abstractNumId="1">
    <w:nsid w:val="00000002"/>
    <w:multiLevelType w:val="multilevel"/>
    <w:tmpl w:val="320D4B0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3"/>
    <w:multiLevelType w:val="hybridMultilevel"/>
    <w:tmpl w:val="E924AE94"/>
    <w:lvl w:ilvl="0" w:tplc="04090019">
      <w:start w:val="1"/>
      <w:numFmt w:val="lowerLetter"/>
      <w:lvlText w:val="%1."/>
      <w:lvlJc w:val="left"/>
      <w:pPr>
        <w:ind w:left="1409" w:hanging="360"/>
      </w:pPr>
    </w:lvl>
    <w:lvl w:ilvl="1" w:tplc="04090019" w:tentative="1">
      <w:start w:val="1"/>
      <w:numFmt w:val="lowerLetter"/>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abstractNum w:abstractNumId="3">
    <w:nsid w:val="00000004"/>
    <w:multiLevelType w:val="hybridMultilevel"/>
    <w:tmpl w:val="710447F0"/>
    <w:lvl w:ilvl="0" w:tplc="FA0C4C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5"/>
    <w:multiLevelType w:val="hybridMultilevel"/>
    <w:tmpl w:val="EF923C1C"/>
    <w:lvl w:ilvl="0" w:tplc="31945DE4">
      <w:start w:val="1"/>
      <w:numFmt w:val="decimal"/>
      <w:lvlText w:val="%1."/>
      <w:lvlJc w:val="left"/>
      <w:pPr>
        <w:ind w:left="689" w:hanging="360"/>
      </w:pPr>
      <w:rPr>
        <w:rFonts w:hint="default"/>
      </w:rPr>
    </w:lvl>
    <w:lvl w:ilvl="1" w:tplc="04090019">
      <w:start w:val="1"/>
      <w:numFmt w:val="lowerLetter"/>
      <w:lvlText w:val="%2."/>
      <w:lvlJc w:val="left"/>
      <w:pPr>
        <w:ind w:left="1409" w:hanging="360"/>
      </w:pPr>
    </w:lvl>
    <w:lvl w:ilvl="2" w:tplc="5454B072">
      <w:start w:val="1"/>
      <w:numFmt w:val="decimal"/>
      <w:lvlText w:val="%3)"/>
      <w:lvlJc w:val="left"/>
      <w:pPr>
        <w:ind w:left="2309" w:hanging="360"/>
      </w:pPr>
      <w:rPr>
        <w:rFonts w:hint="default"/>
      </w:r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5">
    <w:nsid w:val="00000006"/>
    <w:multiLevelType w:val="hybridMultilevel"/>
    <w:tmpl w:val="7DEC3B4C"/>
    <w:lvl w:ilvl="0" w:tplc="08EA72A4">
      <w:start w:val="1"/>
      <w:numFmt w:val="lowerLetter"/>
      <w:lvlText w:val="(%1)"/>
      <w:lvlJc w:val="left"/>
      <w:pPr>
        <w:ind w:left="6675" w:hanging="4350"/>
      </w:pPr>
      <w:rPr>
        <w:rFonts w:hint="default"/>
      </w:rPr>
    </w:lvl>
    <w:lvl w:ilvl="1" w:tplc="04210019" w:tentative="1">
      <w:start w:val="1"/>
      <w:numFmt w:val="lowerLetter"/>
      <w:lvlText w:val="%2."/>
      <w:lvlJc w:val="left"/>
      <w:pPr>
        <w:ind w:left="3405" w:hanging="360"/>
      </w:pPr>
    </w:lvl>
    <w:lvl w:ilvl="2" w:tplc="0421001B" w:tentative="1">
      <w:start w:val="1"/>
      <w:numFmt w:val="lowerRoman"/>
      <w:lvlText w:val="%3."/>
      <w:lvlJc w:val="right"/>
      <w:pPr>
        <w:ind w:left="4125" w:hanging="180"/>
      </w:pPr>
    </w:lvl>
    <w:lvl w:ilvl="3" w:tplc="0421000F" w:tentative="1">
      <w:start w:val="1"/>
      <w:numFmt w:val="decimal"/>
      <w:lvlText w:val="%4."/>
      <w:lvlJc w:val="left"/>
      <w:pPr>
        <w:ind w:left="4845" w:hanging="360"/>
      </w:pPr>
    </w:lvl>
    <w:lvl w:ilvl="4" w:tplc="04210019" w:tentative="1">
      <w:start w:val="1"/>
      <w:numFmt w:val="lowerLetter"/>
      <w:lvlText w:val="%5."/>
      <w:lvlJc w:val="left"/>
      <w:pPr>
        <w:ind w:left="5565" w:hanging="360"/>
      </w:pPr>
    </w:lvl>
    <w:lvl w:ilvl="5" w:tplc="0421001B" w:tentative="1">
      <w:start w:val="1"/>
      <w:numFmt w:val="lowerRoman"/>
      <w:lvlText w:val="%6."/>
      <w:lvlJc w:val="right"/>
      <w:pPr>
        <w:ind w:left="6285" w:hanging="180"/>
      </w:pPr>
    </w:lvl>
    <w:lvl w:ilvl="6" w:tplc="0421000F" w:tentative="1">
      <w:start w:val="1"/>
      <w:numFmt w:val="decimal"/>
      <w:lvlText w:val="%7."/>
      <w:lvlJc w:val="left"/>
      <w:pPr>
        <w:ind w:left="7005" w:hanging="360"/>
      </w:pPr>
    </w:lvl>
    <w:lvl w:ilvl="7" w:tplc="04210019" w:tentative="1">
      <w:start w:val="1"/>
      <w:numFmt w:val="lowerLetter"/>
      <w:lvlText w:val="%8."/>
      <w:lvlJc w:val="left"/>
      <w:pPr>
        <w:ind w:left="7725" w:hanging="360"/>
      </w:pPr>
    </w:lvl>
    <w:lvl w:ilvl="8" w:tplc="0421001B" w:tentative="1">
      <w:start w:val="1"/>
      <w:numFmt w:val="lowerRoman"/>
      <w:lvlText w:val="%9."/>
      <w:lvlJc w:val="right"/>
      <w:pPr>
        <w:ind w:left="8445" w:hanging="180"/>
      </w:pPr>
    </w:lvl>
  </w:abstractNum>
  <w:abstractNum w:abstractNumId="6">
    <w:nsid w:val="00000007"/>
    <w:multiLevelType w:val="hybridMultilevel"/>
    <w:tmpl w:val="5818EA4C"/>
    <w:lvl w:ilvl="0" w:tplc="A4F4C26C">
      <w:start w:val="1"/>
      <w:numFmt w:val="lowerLetter"/>
      <w:lvlText w:val="(%1)"/>
      <w:lvlJc w:val="left"/>
      <w:pPr>
        <w:ind w:left="2325" w:hanging="360"/>
      </w:pPr>
      <w:rPr>
        <w:rFonts w:hint="default"/>
      </w:rPr>
    </w:lvl>
    <w:lvl w:ilvl="1" w:tplc="04210019" w:tentative="1">
      <w:start w:val="1"/>
      <w:numFmt w:val="lowerLetter"/>
      <w:lvlText w:val="%2."/>
      <w:lvlJc w:val="left"/>
      <w:pPr>
        <w:ind w:left="3045" w:hanging="360"/>
      </w:pPr>
    </w:lvl>
    <w:lvl w:ilvl="2" w:tplc="0421001B" w:tentative="1">
      <w:start w:val="1"/>
      <w:numFmt w:val="lowerRoman"/>
      <w:lvlText w:val="%3."/>
      <w:lvlJc w:val="right"/>
      <w:pPr>
        <w:ind w:left="3765" w:hanging="180"/>
      </w:pPr>
    </w:lvl>
    <w:lvl w:ilvl="3" w:tplc="0421000F" w:tentative="1">
      <w:start w:val="1"/>
      <w:numFmt w:val="decimal"/>
      <w:lvlText w:val="%4."/>
      <w:lvlJc w:val="left"/>
      <w:pPr>
        <w:ind w:left="4485" w:hanging="360"/>
      </w:pPr>
    </w:lvl>
    <w:lvl w:ilvl="4" w:tplc="04210019" w:tentative="1">
      <w:start w:val="1"/>
      <w:numFmt w:val="lowerLetter"/>
      <w:lvlText w:val="%5."/>
      <w:lvlJc w:val="left"/>
      <w:pPr>
        <w:ind w:left="5205" w:hanging="360"/>
      </w:pPr>
    </w:lvl>
    <w:lvl w:ilvl="5" w:tplc="0421001B" w:tentative="1">
      <w:start w:val="1"/>
      <w:numFmt w:val="lowerRoman"/>
      <w:lvlText w:val="%6."/>
      <w:lvlJc w:val="right"/>
      <w:pPr>
        <w:ind w:left="5925" w:hanging="180"/>
      </w:pPr>
    </w:lvl>
    <w:lvl w:ilvl="6" w:tplc="0421000F" w:tentative="1">
      <w:start w:val="1"/>
      <w:numFmt w:val="decimal"/>
      <w:lvlText w:val="%7."/>
      <w:lvlJc w:val="left"/>
      <w:pPr>
        <w:ind w:left="6645" w:hanging="360"/>
      </w:pPr>
    </w:lvl>
    <w:lvl w:ilvl="7" w:tplc="04210019" w:tentative="1">
      <w:start w:val="1"/>
      <w:numFmt w:val="lowerLetter"/>
      <w:lvlText w:val="%8."/>
      <w:lvlJc w:val="left"/>
      <w:pPr>
        <w:ind w:left="7365" w:hanging="360"/>
      </w:pPr>
    </w:lvl>
    <w:lvl w:ilvl="8" w:tplc="0421001B" w:tentative="1">
      <w:start w:val="1"/>
      <w:numFmt w:val="lowerRoman"/>
      <w:lvlText w:val="%9."/>
      <w:lvlJc w:val="right"/>
      <w:pPr>
        <w:ind w:left="8085" w:hanging="180"/>
      </w:pPr>
    </w:lvl>
  </w:abstractNum>
  <w:abstractNum w:abstractNumId="7">
    <w:nsid w:val="700C3B1C"/>
    <w:multiLevelType w:val="singleLevel"/>
    <w:tmpl w:val="00010409"/>
    <w:lvl w:ilvl="0">
      <w:start w:val="1"/>
      <w:numFmt w:val="bullet"/>
      <w:lvlText w:val=""/>
      <w:lvlJc w:val="left"/>
      <w:pPr>
        <w:tabs>
          <w:tab w:val="left" w:pos="360"/>
        </w:tabs>
        <w:ind w:left="360" w:hanging="360"/>
      </w:pPr>
      <w:rPr>
        <w:rFonts w:ascii="Symbol" w:hAnsi="Symbol" w:hint="default"/>
      </w:rPr>
    </w:lvl>
  </w:abstractNum>
  <w:num w:numId="1">
    <w:abstractNumId w:val="0"/>
  </w:num>
  <w:num w:numId="2">
    <w:abstractNumId w:val="7"/>
  </w:num>
  <w:num w:numId="3">
    <w:abstractNumId w:val="4"/>
  </w:num>
  <w:num w:numId="4">
    <w:abstractNumId w:val="2"/>
  </w:num>
  <w:num w:numId="5">
    <w:abstractNumId w:val="3"/>
  </w:num>
  <w:num w:numId="6">
    <w:abstractNumId w:val="1"/>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hideSpellingErrors/>
  <w:stylePaneFormatFilter w:val="3F01"/>
  <w:defaultTabStop w:val="567"/>
  <w:doNotHyphenateCaps/>
  <w:evenAndOddHeaders/>
  <w:drawingGridHorizontalSpacing w:val="120"/>
  <w:displayHorizontalDrawingGridEvery w:val="0"/>
  <w:displayVerticalDrawingGridEvery w:val="0"/>
  <w:doNotShadeFormData/>
  <w:noPunctuationKerning/>
  <w:characterSpacingControl w:val="doNotCompress"/>
  <w:footnotePr>
    <w:footnote w:id="0"/>
    <w:footnote w:id="1"/>
  </w:footnotePr>
  <w:endnotePr>
    <w:endnote w:id="0"/>
    <w:endnote w:id="1"/>
  </w:endnotePr>
  <w:compat/>
  <w:rsids>
    <w:rsidRoot w:val="000E3F39"/>
    <w:rsid w:val="000142B2"/>
    <w:rsid w:val="00025D7A"/>
    <w:rsid w:val="00030EAE"/>
    <w:rsid w:val="00033FAE"/>
    <w:rsid w:val="0005210E"/>
    <w:rsid w:val="0005407C"/>
    <w:rsid w:val="0006040F"/>
    <w:rsid w:val="000967C8"/>
    <w:rsid w:val="000C7A53"/>
    <w:rsid w:val="000E3F39"/>
    <w:rsid w:val="000F4069"/>
    <w:rsid w:val="00165AA8"/>
    <w:rsid w:val="00173282"/>
    <w:rsid w:val="001F281B"/>
    <w:rsid w:val="00213F6C"/>
    <w:rsid w:val="00215E1E"/>
    <w:rsid w:val="00242A7B"/>
    <w:rsid w:val="00245546"/>
    <w:rsid w:val="00262AB5"/>
    <w:rsid w:val="0029485C"/>
    <w:rsid w:val="002A2DC8"/>
    <w:rsid w:val="002C7BAD"/>
    <w:rsid w:val="002D601D"/>
    <w:rsid w:val="0031394A"/>
    <w:rsid w:val="0032624E"/>
    <w:rsid w:val="00335753"/>
    <w:rsid w:val="003458E9"/>
    <w:rsid w:val="00377220"/>
    <w:rsid w:val="00381A4E"/>
    <w:rsid w:val="003B178D"/>
    <w:rsid w:val="004029EE"/>
    <w:rsid w:val="00405EEC"/>
    <w:rsid w:val="004912E6"/>
    <w:rsid w:val="00493FA2"/>
    <w:rsid w:val="004959AA"/>
    <w:rsid w:val="004A67C3"/>
    <w:rsid w:val="004C329A"/>
    <w:rsid w:val="004E66F9"/>
    <w:rsid w:val="004F2ABF"/>
    <w:rsid w:val="00507BB1"/>
    <w:rsid w:val="005212DC"/>
    <w:rsid w:val="00533B82"/>
    <w:rsid w:val="005647F6"/>
    <w:rsid w:val="00572EC8"/>
    <w:rsid w:val="00596623"/>
    <w:rsid w:val="0059686D"/>
    <w:rsid w:val="005E6C0A"/>
    <w:rsid w:val="005F4979"/>
    <w:rsid w:val="005F4CEA"/>
    <w:rsid w:val="0060330C"/>
    <w:rsid w:val="00611C77"/>
    <w:rsid w:val="00625D28"/>
    <w:rsid w:val="00627169"/>
    <w:rsid w:val="00630B68"/>
    <w:rsid w:val="0063284F"/>
    <w:rsid w:val="0065136A"/>
    <w:rsid w:val="00672274"/>
    <w:rsid w:val="00672D19"/>
    <w:rsid w:val="006A132E"/>
    <w:rsid w:val="006C54B4"/>
    <w:rsid w:val="006C77A0"/>
    <w:rsid w:val="00733FB6"/>
    <w:rsid w:val="007A1DA9"/>
    <w:rsid w:val="007A473D"/>
    <w:rsid w:val="007C28F5"/>
    <w:rsid w:val="007C35C2"/>
    <w:rsid w:val="007C47E0"/>
    <w:rsid w:val="00830BAE"/>
    <w:rsid w:val="008410C0"/>
    <w:rsid w:val="008518B8"/>
    <w:rsid w:val="00867495"/>
    <w:rsid w:val="008B754F"/>
    <w:rsid w:val="008D2BA4"/>
    <w:rsid w:val="008D2EF6"/>
    <w:rsid w:val="008D7909"/>
    <w:rsid w:val="008F5A81"/>
    <w:rsid w:val="00934F28"/>
    <w:rsid w:val="00957C4A"/>
    <w:rsid w:val="00994DBB"/>
    <w:rsid w:val="009B768E"/>
    <w:rsid w:val="009C1700"/>
    <w:rsid w:val="009C27C6"/>
    <w:rsid w:val="00A024D1"/>
    <w:rsid w:val="00A24344"/>
    <w:rsid w:val="00A42AEB"/>
    <w:rsid w:val="00A61FD4"/>
    <w:rsid w:val="00A70F3B"/>
    <w:rsid w:val="00A71637"/>
    <w:rsid w:val="00A77A35"/>
    <w:rsid w:val="00AA13F0"/>
    <w:rsid w:val="00AD6920"/>
    <w:rsid w:val="00AE0127"/>
    <w:rsid w:val="00B0577E"/>
    <w:rsid w:val="00B22690"/>
    <w:rsid w:val="00B61544"/>
    <w:rsid w:val="00B620F6"/>
    <w:rsid w:val="00B63D6D"/>
    <w:rsid w:val="00B73A05"/>
    <w:rsid w:val="00B748EF"/>
    <w:rsid w:val="00BB3983"/>
    <w:rsid w:val="00BC0AEA"/>
    <w:rsid w:val="00BD4D97"/>
    <w:rsid w:val="00C314DF"/>
    <w:rsid w:val="00C428B9"/>
    <w:rsid w:val="00C51C75"/>
    <w:rsid w:val="00C65EAE"/>
    <w:rsid w:val="00C9410E"/>
    <w:rsid w:val="00CA2680"/>
    <w:rsid w:val="00CB081F"/>
    <w:rsid w:val="00CB4275"/>
    <w:rsid w:val="00CC393C"/>
    <w:rsid w:val="00CC7494"/>
    <w:rsid w:val="00CD02C9"/>
    <w:rsid w:val="00D26A8A"/>
    <w:rsid w:val="00D476D3"/>
    <w:rsid w:val="00D53129"/>
    <w:rsid w:val="00D7104A"/>
    <w:rsid w:val="00DC7912"/>
    <w:rsid w:val="00E02D60"/>
    <w:rsid w:val="00E062FC"/>
    <w:rsid w:val="00E105D2"/>
    <w:rsid w:val="00E325E3"/>
    <w:rsid w:val="00E70F81"/>
    <w:rsid w:val="00E77D61"/>
    <w:rsid w:val="00E81A16"/>
    <w:rsid w:val="00E93EF5"/>
    <w:rsid w:val="00ED0B12"/>
    <w:rsid w:val="00EE03D8"/>
    <w:rsid w:val="00EE1D8F"/>
    <w:rsid w:val="00EF155B"/>
    <w:rsid w:val="00EF3C1E"/>
    <w:rsid w:val="00F13148"/>
    <w:rsid w:val="00F4476B"/>
    <w:rsid w:val="00F77BE4"/>
    <w:rsid w:val="00F86207"/>
    <w:rsid w:val="00FA7464"/>
    <w:rsid w:val="00FC3D84"/>
    <w:rsid w:val="00FD0DFE"/>
    <w:rsid w:val="00FE0D50"/>
    <w:rsid w:val="00FF7BF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39"/>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0E3F39"/>
    <w:pPr>
      <w:keepNext/>
      <w:spacing w:before="240"/>
      <w:jc w:val="center"/>
      <w:outlineLvl w:val="0"/>
    </w:pPr>
    <w:rPr>
      <w:b/>
      <w:caps/>
    </w:rPr>
  </w:style>
  <w:style w:type="paragraph" w:styleId="Heading2">
    <w:name w:val="heading 2"/>
    <w:basedOn w:val="Normal"/>
    <w:next w:val="Normal"/>
    <w:qFormat/>
    <w:rsid w:val="000E3F39"/>
    <w:pPr>
      <w:keepNext/>
      <w:spacing w:before="200"/>
      <w:jc w:val="center"/>
      <w:outlineLvl w:val="1"/>
    </w:pPr>
    <w:rPr>
      <w:b/>
      <w:sz w:val="28"/>
    </w:rPr>
  </w:style>
  <w:style w:type="paragraph" w:styleId="Heading3">
    <w:name w:val="heading 3"/>
    <w:basedOn w:val="Normal"/>
    <w:next w:val="Normal"/>
    <w:qFormat/>
    <w:rsid w:val="000E3F39"/>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E3F39"/>
    <w:pPr>
      <w:tabs>
        <w:tab w:val="center" w:pos="4320"/>
        <w:tab w:val="right" w:pos="8640"/>
      </w:tabs>
    </w:pPr>
  </w:style>
  <w:style w:type="paragraph" w:styleId="Header">
    <w:name w:val="header"/>
    <w:basedOn w:val="Normal"/>
    <w:link w:val="HeaderChar"/>
    <w:uiPriority w:val="99"/>
    <w:rsid w:val="000E3F39"/>
    <w:pPr>
      <w:tabs>
        <w:tab w:val="right" w:pos="9270"/>
      </w:tabs>
      <w:spacing w:before="0"/>
      <w:ind w:right="158"/>
    </w:pPr>
    <w:rPr>
      <w:i/>
    </w:rPr>
  </w:style>
  <w:style w:type="paragraph" w:customStyle="1" w:styleId="quotation">
    <w:name w:val="quotation"/>
    <w:basedOn w:val="Normal"/>
    <w:rsid w:val="000E3F39"/>
    <w:pPr>
      <w:spacing w:before="120" w:line="220" w:lineRule="atLeast"/>
      <w:ind w:left="567" w:right="526"/>
    </w:pPr>
  </w:style>
  <w:style w:type="paragraph" w:customStyle="1" w:styleId="Title1">
    <w:name w:val="Title1"/>
    <w:basedOn w:val="Normal"/>
    <w:rsid w:val="000E3F39"/>
    <w:pPr>
      <w:keepNext/>
      <w:pBdr>
        <w:bottom w:val="single" w:sz="6" w:space="1" w:color="auto"/>
      </w:pBdr>
      <w:spacing w:after="160"/>
      <w:jc w:val="right"/>
    </w:pPr>
    <w:rPr>
      <w:rFonts w:ascii="Arial" w:hAnsi="Arial"/>
      <w:sz w:val="40"/>
    </w:rPr>
  </w:style>
  <w:style w:type="paragraph" w:customStyle="1" w:styleId="abstract">
    <w:name w:val="abstract"/>
    <w:basedOn w:val="Normal"/>
    <w:rsid w:val="000E3F39"/>
    <w:pPr>
      <w:spacing w:before="120" w:line="220" w:lineRule="atLeast"/>
      <w:ind w:left="567" w:right="526"/>
    </w:pPr>
    <w:rPr>
      <w:i/>
    </w:rPr>
  </w:style>
  <w:style w:type="paragraph" w:customStyle="1" w:styleId="reference">
    <w:name w:val="reference"/>
    <w:basedOn w:val="Normal"/>
    <w:rsid w:val="000E3F39"/>
    <w:pPr>
      <w:keepLines/>
      <w:spacing w:before="0" w:line="220" w:lineRule="atLeast"/>
      <w:ind w:left="560" w:hanging="560"/>
    </w:pPr>
  </w:style>
  <w:style w:type="character" w:styleId="PageNumber">
    <w:name w:val="page number"/>
    <w:basedOn w:val="DefaultParagraphFont"/>
    <w:rsid w:val="000E3F39"/>
  </w:style>
  <w:style w:type="character" w:styleId="Hyperlink">
    <w:name w:val="Hyperlink"/>
    <w:basedOn w:val="DefaultParagraphFont"/>
    <w:rsid w:val="000E3F39"/>
    <w:rPr>
      <w:color w:val="0000FF"/>
      <w:u w:val="single"/>
    </w:rPr>
  </w:style>
  <w:style w:type="paragraph" w:customStyle="1" w:styleId="author">
    <w:name w:val="author"/>
    <w:basedOn w:val="Normal"/>
    <w:rsid w:val="000E3F39"/>
    <w:pPr>
      <w:spacing w:before="0"/>
      <w:jc w:val="right"/>
    </w:pPr>
  </w:style>
  <w:style w:type="character" w:styleId="FollowedHyperlink">
    <w:name w:val="FollowedHyperlink"/>
    <w:basedOn w:val="DefaultParagraphFont"/>
    <w:rsid w:val="000E3F39"/>
    <w:rPr>
      <w:color w:val="800080"/>
      <w:u w:val="single"/>
    </w:rPr>
  </w:style>
  <w:style w:type="paragraph" w:customStyle="1" w:styleId="tabletext">
    <w:name w:val="tabletext"/>
    <w:basedOn w:val="Normal"/>
    <w:rsid w:val="000E3F39"/>
    <w:pPr>
      <w:spacing w:before="0" w:line="220" w:lineRule="atLeast"/>
    </w:pPr>
    <w:rPr>
      <w:sz w:val="20"/>
    </w:rPr>
  </w:style>
  <w:style w:type="paragraph" w:styleId="FootnoteText">
    <w:name w:val="footnote text"/>
    <w:basedOn w:val="Normal"/>
    <w:link w:val="FootnoteTextChar"/>
    <w:rsid w:val="000E3F39"/>
    <w:rPr>
      <w:sz w:val="20"/>
    </w:rPr>
  </w:style>
  <w:style w:type="character" w:customStyle="1" w:styleId="FootnoteTextChar">
    <w:name w:val="Footnote Text Char"/>
    <w:basedOn w:val="DefaultParagraphFont"/>
    <w:link w:val="FootnoteText"/>
    <w:rsid w:val="000E3F39"/>
    <w:rPr>
      <w:rFonts w:ascii="Times New Roman" w:hAnsi="Times New Roman"/>
      <w:lang w:val="en-AU"/>
    </w:rPr>
  </w:style>
  <w:style w:type="character" w:styleId="FootnoteReference">
    <w:name w:val="footnote reference"/>
    <w:basedOn w:val="DefaultParagraphFont"/>
    <w:rsid w:val="000E3F39"/>
    <w:rPr>
      <w:vertAlign w:val="superscript"/>
    </w:rPr>
  </w:style>
  <w:style w:type="paragraph" w:customStyle="1" w:styleId="Default">
    <w:name w:val="Default"/>
    <w:rsid w:val="000E3F39"/>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0E3F39"/>
    <w:rPr>
      <w:rFonts w:ascii="Times New Roman" w:hAnsi="Times New Roman"/>
      <w:sz w:val="24"/>
      <w:lang w:val="en-AU"/>
    </w:rPr>
  </w:style>
  <w:style w:type="paragraph" w:styleId="ListParagraph">
    <w:name w:val="List Paragraph"/>
    <w:aliases w:val="Body of text"/>
    <w:basedOn w:val="Normal"/>
    <w:link w:val="ListParagraphChar"/>
    <w:uiPriority w:val="34"/>
    <w:qFormat/>
    <w:rsid w:val="000E3F39"/>
    <w:pPr>
      <w:spacing w:before="0" w:line="360" w:lineRule="auto"/>
      <w:ind w:left="720"/>
      <w:contextualSpacing/>
      <w:jc w:val="left"/>
    </w:pPr>
    <w:rPr>
      <w:rFonts w:eastAsia="Calibri" w:cs="SimSun"/>
      <w:szCs w:val="22"/>
      <w:lang w:val="id-ID" w:eastAsia="en-US"/>
    </w:rPr>
  </w:style>
  <w:style w:type="character" w:customStyle="1" w:styleId="ListParagraphChar">
    <w:name w:val="List Paragraph Char"/>
    <w:aliases w:val="Body of text Char"/>
    <w:basedOn w:val="DefaultParagraphFont"/>
    <w:link w:val="ListParagraph"/>
    <w:uiPriority w:val="34"/>
    <w:rsid w:val="000E3F39"/>
    <w:rPr>
      <w:rFonts w:ascii="Times New Roman" w:eastAsia="Calibri" w:hAnsi="Times New Roman" w:cs="SimSun"/>
      <w:sz w:val="24"/>
      <w:szCs w:val="22"/>
      <w:lang w:val="id-ID"/>
    </w:rPr>
  </w:style>
  <w:style w:type="paragraph" w:styleId="BalloonText">
    <w:name w:val="Balloon Text"/>
    <w:basedOn w:val="Normal"/>
    <w:link w:val="BalloonTextChar"/>
    <w:rsid w:val="000E3F3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0E3F39"/>
    <w:rPr>
      <w:rFonts w:ascii="Tahoma" w:hAnsi="Tahoma" w:cs="Tahoma"/>
      <w:sz w:val="16"/>
      <w:szCs w:val="16"/>
      <w:lang w:val="en-AU" w:eastAsia="tr-TR"/>
    </w:rPr>
  </w:style>
  <w:style w:type="character" w:customStyle="1" w:styleId="HeaderChar">
    <w:name w:val="Header Char"/>
    <w:basedOn w:val="DefaultParagraphFont"/>
    <w:link w:val="Header"/>
    <w:uiPriority w:val="99"/>
    <w:rsid w:val="000E3F39"/>
    <w:rPr>
      <w:rFonts w:ascii="Times New Roman" w:hAnsi="Times New Roman"/>
      <w:i/>
      <w:sz w:val="24"/>
      <w:lang w:val="en-AU" w:eastAsia="tr-TR"/>
    </w:rPr>
  </w:style>
  <w:style w:type="character" w:styleId="PlaceholderText">
    <w:name w:val="Placeholder Text"/>
    <w:basedOn w:val="DefaultParagraphFont"/>
    <w:uiPriority w:val="99"/>
    <w:semiHidden/>
    <w:rsid w:val="002A2DC8"/>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6B05B-7FF1-44BE-A37C-A165C290A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14</Pages>
  <Words>4795</Words>
  <Characters>27337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International Journal of Educational Policies</vt:lpstr>
    </vt:vector>
  </TitlesOfParts>
  <Company>Shannon Research Press</Company>
  <LinksUpToDate>false</LinksUpToDate>
  <CharactersWithSpaces>32068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SMKN1 SUTA</cp:lastModifiedBy>
  <cp:revision>113</cp:revision>
  <cp:lastPrinted>1999-11-22T16:45:00Z</cp:lastPrinted>
  <dcterms:created xsi:type="dcterms:W3CDTF">2017-02-23T09:42:00Z</dcterms:created>
  <dcterms:modified xsi:type="dcterms:W3CDTF">2017-03-02T14:52:00Z</dcterms:modified>
</cp:coreProperties>
</file>