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214" w:rsidRPr="008A1214" w:rsidRDefault="008A1214" w:rsidP="008A1214">
      <w:pPr>
        <w:spacing w:after="0" w:line="240" w:lineRule="auto"/>
        <w:jc w:val="center"/>
        <w:rPr>
          <w:rFonts w:ascii="Times New Roman" w:eastAsia="Times New Roman" w:hAnsi="Times New Roman" w:cs="Times New Roman"/>
          <w:b/>
          <w:bCs/>
          <w:sz w:val="32"/>
          <w:szCs w:val="32"/>
        </w:rPr>
      </w:pPr>
      <w:r w:rsidRPr="008A1214">
        <w:rPr>
          <w:rFonts w:ascii="Times New Roman" w:eastAsia="Times New Roman" w:hAnsi="Times New Roman" w:cs="Times New Roman"/>
          <w:b/>
          <w:bCs/>
          <w:sz w:val="32"/>
          <w:szCs w:val="32"/>
        </w:rPr>
        <w:t xml:space="preserve">Enhancing Students’ Argumentation Skill </w:t>
      </w:r>
    </w:p>
    <w:p w:rsidR="000B4860" w:rsidRPr="000B4860" w:rsidRDefault="008A1214" w:rsidP="008A1214">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32"/>
          <w:szCs w:val="32"/>
        </w:rPr>
        <w:t>Using a</w:t>
      </w:r>
      <w:r w:rsidRPr="008A1214">
        <w:rPr>
          <w:rFonts w:ascii="Times New Roman" w:eastAsia="Times New Roman" w:hAnsi="Times New Roman" w:cs="Times New Roman"/>
          <w:b/>
          <w:bCs/>
          <w:sz w:val="32"/>
          <w:szCs w:val="32"/>
        </w:rPr>
        <w:t>n Argument Driven Inquiry-Based Module</w:t>
      </w:r>
    </w:p>
    <w:p w:rsidR="000B4860" w:rsidRPr="000B4860" w:rsidRDefault="000B4860" w:rsidP="000B4860">
      <w:pPr>
        <w:spacing w:after="0" w:line="240" w:lineRule="auto"/>
        <w:jc w:val="center"/>
        <w:rPr>
          <w:rFonts w:ascii="Times New Roman" w:eastAsia="Times New Roman" w:hAnsi="Times New Roman" w:cs="Times New Roman"/>
          <w:b/>
          <w:bCs/>
          <w:sz w:val="20"/>
          <w:szCs w:val="20"/>
        </w:rPr>
      </w:pPr>
    </w:p>
    <w:p w:rsidR="000B4860" w:rsidRPr="000B4860" w:rsidRDefault="000B4860" w:rsidP="000B4860">
      <w:pPr>
        <w:spacing w:after="0" w:line="240" w:lineRule="auto"/>
        <w:jc w:val="center"/>
        <w:rPr>
          <w:rFonts w:ascii="Times New Roman" w:eastAsia="Times New Roman" w:hAnsi="Times New Roman" w:cs="Times New Roman"/>
          <w:b/>
          <w:bCs/>
          <w:sz w:val="20"/>
          <w:szCs w:val="20"/>
        </w:rPr>
      </w:pPr>
      <w:r w:rsidRPr="000B4860">
        <w:rPr>
          <w:rFonts w:ascii="Times New Roman" w:eastAsia="Times New Roman" w:hAnsi="Times New Roman" w:cs="Times New Roman"/>
          <w:b/>
          <w:bCs/>
          <w:sz w:val="20"/>
          <w:szCs w:val="20"/>
        </w:rPr>
        <w:t>Shinta Devi Amielia</w:t>
      </w:r>
      <w:r w:rsidRPr="000B4860">
        <w:rPr>
          <w:rFonts w:ascii="Times New Roman" w:eastAsia="Times New Roman" w:hAnsi="Times New Roman" w:cs="Times New Roman"/>
          <w:b/>
          <w:bCs/>
          <w:sz w:val="20"/>
          <w:szCs w:val="20"/>
          <w:vertAlign w:val="superscript"/>
        </w:rPr>
        <w:t>1</w:t>
      </w:r>
      <w:r w:rsidRPr="000B4860">
        <w:rPr>
          <w:rFonts w:ascii="Times New Roman" w:eastAsia="Times New Roman" w:hAnsi="Times New Roman" w:cs="Times New Roman"/>
          <w:b/>
          <w:bCs/>
          <w:sz w:val="20"/>
          <w:szCs w:val="20"/>
          <w:lang w:val="id-ID"/>
        </w:rPr>
        <w:t xml:space="preserve">, </w:t>
      </w:r>
      <w:r w:rsidRPr="000B4860">
        <w:rPr>
          <w:rFonts w:ascii="Times New Roman" w:eastAsia="Times New Roman" w:hAnsi="Times New Roman" w:cs="Times New Roman"/>
          <w:b/>
          <w:bCs/>
          <w:sz w:val="20"/>
          <w:szCs w:val="20"/>
        </w:rPr>
        <w:t>Suciati</w:t>
      </w:r>
      <w:r w:rsidRPr="000B4860">
        <w:rPr>
          <w:rFonts w:ascii="Times New Roman" w:eastAsia="Times New Roman" w:hAnsi="Times New Roman" w:cs="Times New Roman"/>
          <w:b/>
          <w:bCs/>
          <w:sz w:val="20"/>
          <w:szCs w:val="20"/>
          <w:vertAlign w:val="superscript"/>
        </w:rPr>
        <w:t>2</w:t>
      </w:r>
      <w:r w:rsidRPr="000B4860">
        <w:rPr>
          <w:rFonts w:ascii="Times New Roman" w:eastAsia="Times New Roman" w:hAnsi="Times New Roman" w:cs="Times New Roman"/>
          <w:b/>
          <w:bCs/>
          <w:sz w:val="20"/>
          <w:szCs w:val="20"/>
          <w:lang w:val="id-ID"/>
        </w:rPr>
        <w:t xml:space="preserve">, </w:t>
      </w:r>
      <w:r w:rsidRPr="000B4860">
        <w:rPr>
          <w:rFonts w:ascii="Times New Roman" w:eastAsia="Times New Roman" w:hAnsi="Times New Roman" w:cs="Times New Roman"/>
          <w:b/>
          <w:bCs/>
          <w:sz w:val="20"/>
          <w:szCs w:val="20"/>
        </w:rPr>
        <w:t>Maridi*</w:t>
      </w:r>
      <w:r w:rsidRPr="000B4860">
        <w:rPr>
          <w:rFonts w:ascii="Times New Roman" w:eastAsia="Times New Roman" w:hAnsi="Times New Roman" w:cs="Times New Roman"/>
          <w:b/>
          <w:bCs/>
          <w:sz w:val="20"/>
          <w:szCs w:val="20"/>
          <w:vertAlign w:val="superscript"/>
        </w:rPr>
        <w:t>3</w:t>
      </w:r>
      <w:r w:rsidRPr="000B4860">
        <w:rPr>
          <w:rFonts w:ascii="Times New Roman" w:eastAsia="Times New Roman" w:hAnsi="Times New Roman" w:cs="Times New Roman"/>
          <w:b/>
          <w:bCs/>
          <w:sz w:val="20"/>
          <w:szCs w:val="20"/>
        </w:rPr>
        <w:t xml:space="preserve"> </w:t>
      </w:r>
    </w:p>
    <w:p w:rsidR="000B4860" w:rsidRPr="000B4860" w:rsidRDefault="000B4860" w:rsidP="000B4860">
      <w:pPr>
        <w:spacing w:after="0" w:line="240" w:lineRule="auto"/>
        <w:jc w:val="center"/>
        <w:rPr>
          <w:rFonts w:ascii="Times New Roman" w:eastAsia="Times New Roman" w:hAnsi="Times New Roman" w:cs="Times New Roman"/>
          <w:sz w:val="18"/>
          <w:szCs w:val="18"/>
        </w:rPr>
      </w:pPr>
      <w:r w:rsidRPr="000B4860">
        <w:rPr>
          <w:rFonts w:ascii="Times New Roman" w:eastAsia="Times New Roman" w:hAnsi="Times New Roman" w:cs="Times New Roman"/>
          <w:sz w:val="18"/>
          <w:szCs w:val="18"/>
          <w:vertAlign w:val="superscript"/>
        </w:rPr>
        <w:t>1</w:t>
      </w:r>
      <w:r w:rsidRPr="000B4860">
        <w:rPr>
          <w:rFonts w:ascii="Times New Roman" w:eastAsia="Times New Roman" w:hAnsi="Times New Roman" w:cs="Times New Roman"/>
          <w:sz w:val="18"/>
          <w:szCs w:val="18"/>
        </w:rPr>
        <w:t xml:space="preserve">Master Program of Science Education, Sebelas Maret University </w:t>
      </w:r>
    </w:p>
    <w:p w:rsidR="000B4860" w:rsidRPr="000B4860" w:rsidRDefault="000B4860" w:rsidP="000B4860">
      <w:pPr>
        <w:spacing w:after="0" w:line="240" w:lineRule="auto"/>
        <w:jc w:val="center"/>
        <w:rPr>
          <w:rFonts w:ascii="Times New Roman" w:eastAsia="Times New Roman" w:hAnsi="Times New Roman" w:cs="Times New Roman"/>
          <w:sz w:val="18"/>
          <w:szCs w:val="18"/>
        </w:rPr>
      </w:pPr>
      <w:r w:rsidRPr="000B4860">
        <w:rPr>
          <w:rFonts w:ascii="Times New Roman" w:eastAsia="Times New Roman" w:hAnsi="Times New Roman" w:cs="Times New Roman"/>
          <w:sz w:val="18"/>
          <w:szCs w:val="18"/>
          <w:vertAlign w:val="superscript"/>
        </w:rPr>
        <w:t>2,3</w:t>
      </w:r>
      <w:r w:rsidRPr="000B4860">
        <w:rPr>
          <w:rFonts w:ascii="Times New Roman" w:eastAsia="Times New Roman" w:hAnsi="Times New Roman" w:cs="Times New Roman"/>
          <w:sz w:val="18"/>
          <w:szCs w:val="18"/>
        </w:rPr>
        <w:t>Faculty of Teacher Training and Education, Sebelas Maret University</w:t>
      </w:r>
    </w:p>
    <w:p w:rsidR="000B4860" w:rsidRPr="000B4860" w:rsidRDefault="000B4860" w:rsidP="000B4860">
      <w:pPr>
        <w:spacing w:after="0" w:line="240" w:lineRule="auto"/>
        <w:jc w:val="center"/>
        <w:rPr>
          <w:rFonts w:ascii="Times New Roman" w:eastAsia="Times New Roman" w:hAnsi="Times New Roman" w:cs="Times New Roman"/>
          <w:sz w:val="20"/>
          <w:szCs w:val="20"/>
        </w:rPr>
      </w:pPr>
    </w:p>
    <w:p w:rsidR="000B4860" w:rsidRPr="000B4860" w:rsidRDefault="000B4860" w:rsidP="000B4860">
      <w:pPr>
        <w:spacing w:after="0" w:line="240" w:lineRule="auto"/>
        <w:jc w:val="center"/>
        <w:rPr>
          <w:rFonts w:ascii="Times New Roman" w:eastAsia="Times New Roman" w:hAnsi="Times New Roman" w:cs="Times New Roman"/>
          <w:sz w:val="20"/>
          <w:szCs w:val="20"/>
        </w:rPr>
      </w:pPr>
    </w:p>
    <w:tbl>
      <w:tblPr>
        <w:tblStyle w:val="TableGrid"/>
        <w:tblW w:w="8897" w:type="dxa"/>
        <w:tblLook w:val="04A0" w:firstRow="1" w:lastRow="0" w:firstColumn="1" w:lastColumn="0" w:noHBand="0" w:noVBand="1"/>
      </w:tblPr>
      <w:tblGrid>
        <w:gridCol w:w="2802"/>
        <w:gridCol w:w="283"/>
        <w:gridCol w:w="5812"/>
      </w:tblGrid>
      <w:tr w:rsidR="000B4860" w:rsidRPr="000B4860" w:rsidTr="008D24EB">
        <w:tc>
          <w:tcPr>
            <w:tcW w:w="2802" w:type="dxa"/>
            <w:tcBorders>
              <w:top w:val="double" w:sz="4" w:space="0" w:color="auto"/>
              <w:left w:val="nil"/>
              <w:bottom w:val="single" w:sz="4" w:space="0" w:color="auto"/>
              <w:right w:val="nil"/>
            </w:tcBorders>
          </w:tcPr>
          <w:p w:rsidR="000B4860" w:rsidRPr="000B4860" w:rsidRDefault="000B4860" w:rsidP="000B4860">
            <w:pPr>
              <w:spacing w:before="120"/>
              <w:jc w:val="both"/>
              <w:rPr>
                <w:b/>
              </w:rPr>
            </w:pPr>
            <w:r w:rsidRPr="000B4860">
              <w:rPr>
                <w:b/>
              </w:rPr>
              <w:t>Article Info</w:t>
            </w:r>
          </w:p>
        </w:tc>
        <w:tc>
          <w:tcPr>
            <w:tcW w:w="283" w:type="dxa"/>
            <w:tcBorders>
              <w:top w:val="double" w:sz="4" w:space="0" w:color="auto"/>
              <w:left w:val="nil"/>
              <w:bottom w:val="nil"/>
              <w:right w:val="nil"/>
            </w:tcBorders>
          </w:tcPr>
          <w:p w:rsidR="000B4860" w:rsidRPr="000B4860" w:rsidRDefault="000B4860" w:rsidP="000B4860">
            <w:pPr>
              <w:spacing w:before="120"/>
              <w:jc w:val="center"/>
            </w:pPr>
          </w:p>
        </w:tc>
        <w:tc>
          <w:tcPr>
            <w:tcW w:w="5812" w:type="dxa"/>
            <w:tcBorders>
              <w:top w:val="double" w:sz="4" w:space="0" w:color="auto"/>
              <w:left w:val="nil"/>
              <w:bottom w:val="single" w:sz="4" w:space="0" w:color="auto"/>
              <w:right w:val="nil"/>
            </w:tcBorders>
          </w:tcPr>
          <w:p w:rsidR="000B4860" w:rsidRPr="000B4860" w:rsidRDefault="000B4860" w:rsidP="000B4860">
            <w:pPr>
              <w:spacing w:before="120"/>
              <w:rPr>
                <w:color w:val="000000"/>
                <w:sz w:val="24"/>
                <w:szCs w:val="24"/>
              </w:rPr>
            </w:pPr>
            <w:r w:rsidRPr="000B4860">
              <w:rPr>
                <w:b/>
                <w:bCs/>
                <w:iCs/>
                <w:color w:val="000000"/>
              </w:rPr>
              <w:t>ABSTRACT</w:t>
            </w:r>
          </w:p>
        </w:tc>
      </w:tr>
      <w:tr w:rsidR="000B4860" w:rsidRPr="000B4860" w:rsidTr="008A1214">
        <w:trPr>
          <w:trHeight w:val="1268"/>
        </w:trPr>
        <w:tc>
          <w:tcPr>
            <w:tcW w:w="2802" w:type="dxa"/>
            <w:tcBorders>
              <w:top w:val="single" w:sz="4" w:space="0" w:color="auto"/>
              <w:left w:val="nil"/>
              <w:bottom w:val="single" w:sz="4" w:space="0" w:color="auto"/>
              <w:right w:val="nil"/>
            </w:tcBorders>
          </w:tcPr>
          <w:p w:rsidR="000B4860" w:rsidRPr="000B4860" w:rsidRDefault="000B4860" w:rsidP="000B4860">
            <w:pPr>
              <w:spacing w:before="120" w:after="120"/>
              <w:jc w:val="both"/>
              <w:rPr>
                <w:b/>
                <w:i/>
              </w:rPr>
            </w:pPr>
            <w:r w:rsidRPr="000B4860">
              <w:rPr>
                <w:b/>
                <w:i/>
              </w:rPr>
              <w:t>Article history:</w:t>
            </w:r>
          </w:p>
          <w:p w:rsidR="000B4860" w:rsidRPr="000B4860" w:rsidRDefault="000B4860" w:rsidP="000B4860">
            <w:pPr>
              <w:jc w:val="both"/>
            </w:pPr>
            <w:r w:rsidRPr="000B4860">
              <w:t>Received Jun 12, 201x</w:t>
            </w:r>
          </w:p>
          <w:p w:rsidR="000B4860" w:rsidRPr="000B4860" w:rsidRDefault="000B4860" w:rsidP="000B4860">
            <w:pPr>
              <w:jc w:val="both"/>
            </w:pPr>
            <w:r w:rsidRPr="000B4860">
              <w:t>Revised Aug 20, 201x</w:t>
            </w:r>
          </w:p>
          <w:p w:rsidR="000B4860" w:rsidRPr="000B4860" w:rsidRDefault="000B4860" w:rsidP="000B4860">
            <w:pPr>
              <w:jc w:val="both"/>
            </w:pPr>
            <w:r w:rsidRPr="000B4860">
              <w:t>Accepted Aug 26, 201x</w:t>
            </w:r>
          </w:p>
          <w:p w:rsidR="000B4860" w:rsidRPr="000B4860" w:rsidRDefault="000B4860" w:rsidP="000B4860">
            <w:pPr>
              <w:jc w:val="both"/>
            </w:pPr>
          </w:p>
        </w:tc>
        <w:tc>
          <w:tcPr>
            <w:tcW w:w="283" w:type="dxa"/>
            <w:vMerge w:val="restart"/>
            <w:tcBorders>
              <w:top w:val="nil"/>
              <w:left w:val="nil"/>
              <w:bottom w:val="nil"/>
              <w:right w:val="nil"/>
            </w:tcBorders>
          </w:tcPr>
          <w:p w:rsidR="000B4860" w:rsidRPr="000B4860" w:rsidRDefault="000B4860" w:rsidP="000B4860">
            <w:pPr>
              <w:spacing w:before="120"/>
              <w:jc w:val="both"/>
            </w:pPr>
          </w:p>
        </w:tc>
        <w:tc>
          <w:tcPr>
            <w:tcW w:w="5812" w:type="dxa"/>
            <w:vMerge w:val="restart"/>
            <w:tcBorders>
              <w:top w:val="single" w:sz="4" w:space="0" w:color="auto"/>
              <w:left w:val="nil"/>
              <w:bottom w:val="nil"/>
              <w:right w:val="nil"/>
            </w:tcBorders>
            <w:shd w:val="clear" w:color="auto" w:fill="auto"/>
          </w:tcPr>
          <w:p w:rsidR="000B4860" w:rsidRPr="00681FB8" w:rsidRDefault="00F77FDC" w:rsidP="00FA7D38">
            <w:pPr>
              <w:spacing w:before="120"/>
              <w:jc w:val="both"/>
              <w:rPr>
                <w:sz w:val="18"/>
                <w:szCs w:val="18"/>
                <w:highlight w:val="lightGray"/>
              </w:rPr>
            </w:pPr>
            <w:r w:rsidRPr="00681FB8">
              <w:rPr>
                <w:iCs/>
                <w:color w:val="0D0D0D" w:themeColor="text1" w:themeTint="F2"/>
                <w:sz w:val="18"/>
                <w:szCs w:val="18"/>
              </w:rPr>
              <w:t>Argumentation skills as a form of communicati</w:t>
            </w:r>
            <w:r w:rsidR="00771285" w:rsidRPr="00681FB8">
              <w:rPr>
                <w:iCs/>
                <w:color w:val="0D0D0D" w:themeColor="text1" w:themeTint="F2"/>
                <w:sz w:val="18"/>
                <w:szCs w:val="18"/>
              </w:rPr>
              <w:t xml:space="preserve">on to externalize ideas through </w:t>
            </w:r>
            <w:r w:rsidRPr="00681FB8">
              <w:rPr>
                <w:iCs/>
                <w:color w:val="0D0D0D" w:themeColor="text1" w:themeTint="F2"/>
                <w:sz w:val="18"/>
                <w:szCs w:val="18"/>
              </w:rPr>
              <w:t xml:space="preserve">scientific discourse is a very important in learning of </w:t>
            </w:r>
            <w:r w:rsidR="00DB744A" w:rsidRPr="00681FB8">
              <w:rPr>
                <w:iCs/>
                <w:color w:val="0D0D0D" w:themeColor="text1" w:themeTint="F2"/>
                <w:sz w:val="18"/>
                <w:szCs w:val="18"/>
              </w:rPr>
              <w:t>science</w:t>
            </w:r>
            <w:r w:rsidR="00771285" w:rsidRPr="00681FB8">
              <w:rPr>
                <w:color w:val="0D0D0D" w:themeColor="text1" w:themeTint="F2"/>
                <w:sz w:val="18"/>
                <w:szCs w:val="18"/>
              </w:rPr>
              <w:t xml:space="preserve">. </w:t>
            </w:r>
            <w:r w:rsidR="00771285" w:rsidRPr="00681FB8">
              <w:rPr>
                <w:iCs/>
                <w:color w:val="0D0D0D" w:themeColor="text1" w:themeTint="F2"/>
                <w:sz w:val="18"/>
                <w:szCs w:val="18"/>
              </w:rPr>
              <w:t>As an integral part of the science, argumentation skills should be integrated as a component of learning science</w:t>
            </w:r>
            <w:r w:rsidR="00D50C14" w:rsidRPr="00681FB8">
              <w:rPr>
                <w:iCs/>
                <w:color w:val="0D0D0D" w:themeColor="text1" w:themeTint="F2"/>
                <w:sz w:val="18"/>
                <w:szCs w:val="18"/>
              </w:rPr>
              <w:t xml:space="preserve">. </w:t>
            </w:r>
            <w:r w:rsidR="000B4860" w:rsidRPr="00681FB8">
              <w:rPr>
                <w:iCs/>
                <w:color w:val="0D0D0D" w:themeColor="text1" w:themeTint="F2"/>
                <w:sz w:val="18"/>
                <w:szCs w:val="18"/>
              </w:rPr>
              <w:t xml:space="preserve">The purpose of this study is to determine the effectiveness of </w:t>
            </w:r>
            <w:r w:rsidR="00FA7D38">
              <w:rPr>
                <w:iCs/>
                <w:color w:val="0D0D0D" w:themeColor="text1" w:themeTint="F2"/>
                <w:sz w:val="18"/>
                <w:szCs w:val="18"/>
              </w:rPr>
              <w:t xml:space="preserve">argument </w:t>
            </w:r>
            <w:r w:rsidR="00FA7D38" w:rsidRPr="00681FB8">
              <w:rPr>
                <w:iCs/>
                <w:color w:val="0D0D0D" w:themeColor="text1" w:themeTint="F2"/>
                <w:sz w:val="18"/>
                <w:szCs w:val="18"/>
              </w:rPr>
              <w:t>driven inquiry</w:t>
            </w:r>
            <w:r w:rsidR="00FA7D38">
              <w:rPr>
                <w:iCs/>
                <w:color w:val="0D0D0D" w:themeColor="text1" w:themeTint="F2"/>
                <w:sz w:val="18"/>
                <w:szCs w:val="18"/>
              </w:rPr>
              <w:t>-</w:t>
            </w:r>
            <w:r w:rsidR="00FA7D38" w:rsidRPr="00681FB8">
              <w:rPr>
                <w:iCs/>
                <w:color w:val="0D0D0D" w:themeColor="text1" w:themeTint="F2"/>
                <w:sz w:val="18"/>
                <w:szCs w:val="18"/>
              </w:rPr>
              <w:t>based</w:t>
            </w:r>
            <w:r w:rsidR="00FA7D38">
              <w:rPr>
                <w:iCs/>
                <w:color w:val="0D0D0D" w:themeColor="text1" w:themeTint="F2"/>
                <w:sz w:val="18"/>
                <w:szCs w:val="18"/>
              </w:rPr>
              <w:t xml:space="preserve"> module</w:t>
            </w:r>
            <w:r w:rsidR="00FA7D38" w:rsidRPr="00681FB8">
              <w:rPr>
                <w:iCs/>
                <w:color w:val="0D0D0D" w:themeColor="text1" w:themeTint="F2"/>
                <w:sz w:val="18"/>
                <w:szCs w:val="18"/>
              </w:rPr>
              <w:t xml:space="preserve"> </w:t>
            </w:r>
            <w:r w:rsidR="000B4860" w:rsidRPr="00681FB8">
              <w:rPr>
                <w:iCs/>
                <w:color w:val="0D0D0D" w:themeColor="text1" w:themeTint="F2"/>
                <w:sz w:val="18"/>
                <w:szCs w:val="18"/>
              </w:rPr>
              <w:t xml:space="preserve">in enhanching the students’ argumentation skills. This study was conducted at one of the State Senior High School in Surakarta academic year 2016/2017. The pre-test and post-test research pattern with treatment and control class groups were used throughout the study. While the treatment group taught by using module based on argument-driven inquiry, the control group was taught by a module that commonly used in the school. As the study concluded, using </w:t>
            </w:r>
            <w:r w:rsidR="00FA7D38">
              <w:rPr>
                <w:iCs/>
                <w:color w:val="0D0D0D" w:themeColor="text1" w:themeTint="F2"/>
                <w:sz w:val="18"/>
                <w:szCs w:val="18"/>
              </w:rPr>
              <w:t xml:space="preserve">argument </w:t>
            </w:r>
            <w:r w:rsidR="000B4860" w:rsidRPr="00681FB8">
              <w:rPr>
                <w:iCs/>
                <w:color w:val="0D0D0D" w:themeColor="text1" w:themeTint="F2"/>
                <w:sz w:val="18"/>
                <w:szCs w:val="18"/>
              </w:rPr>
              <w:t>driven inquiry</w:t>
            </w:r>
            <w:r w:rsidR="00FA7D38">
              <w:rPr>
                <w:iCs/>
                <w:color w:val="0D0D0D" w:themeColor="text1" w:themeTint="F2"/>
                <w:sz w:val="18"/>
                <w:szCs w:val="18"/>
              </w:rPr>
              <w:t>-</w:t>
            </w:r>
            <w:r w:rsidR="00FA7D38" w:rsidRPr="00681FB8">
              <w:rPr>
                <w:iCs/>
                <w:color w:val="0D0D0D" w:themeColor="text1" w:themeTint="F2"/>
                <w:sz w:val="18"/>
                <w:szCs w:val="18"/>
              </w:rPr>
              <w:t>based</w:t>
            </w:r>
            <w:r w:rsidR="00FA7D38">
              <w:rPr>
                <w:iCs/>
                <w:color w:val="0D0D0D" w:themeColor="text1" w:themeTint="F2"/>
                <w:sz w:val="18"/>
                <w:szCs w:val="18"/>
              </w:rPr>
              <w:t xml:space="preserve"> module </w:t>
            </w:r>
            <w:r w:rsidR="000B4860" w:rsidRPr="00681FB8">
              <w:rPr>
                <w:iCs/>
                <w:color w:val="0D0D0D" w:themeColor="text1" w:themeTint="F2"/>
                <w:sz w:val="18"/>
                <w:szCs w:val="18"/>
              </w:rPr>
              <w:t>in the learning process is effective to enhance the quality of students’ argumentation skills.</w:t>
            </w:r>
            <w:r w:rsidR="00FA7D38">
              <w:rPr>
                <w:iCs/>
                <w:color w:val="0D0D0D" w:themeColor="text1" w:themeTint="F2"/>
                <w:sz w:val="18"/>
                <w:szCs w:val="18"/>
              </w:rPr>
              <w:t xml:space="preserve"> </w:t>
            </w:r>
          </w:p>
        </w:tc>
      </w:tr>
      <w:tr w:rsidR="000B4860" w:rsidRPr="000B4860" w:rsidTr="008A1214">
        <w:trPr>
          <w:trHeight w:val="1231"/>
        </w:trPr>
        <w:tc>
          <w:tcPr>
            <w:tcW w:w="2802" w:type="dxa"/>
            <w:vMerge w:val="restart"/>
            <w:tcBorders>
              <w:top w:val="single" w:sz="4" w:space="0" w:color="auto"/>
              <w:left w:val="nil"/>
              <w:bottom w:val="single" w:sz="4" w:space="0" w:color="auto"/>
              <w:right w:val="nil"/>
            </w:tcBorders>
          </w:tcPr>
          <w:p w:rsidR="000B4860" w:rsidRPr="000B4860" w:rsidRDefault="000B4860" w:rsidP="000B4860">
            <w:pPr>
              <w:spacing w:before="120" w:after="120"/>
              <w:jc w:val="both"/>
              <w:rPr>
                <w:b/>
                <w:i/>
              </w:rPr>
            </w:pPr>
            <w:r w:rsidRPr="000B4860">
              <w:rPr>
                <w:b/>
                <w:i/>
              </w:rPr>
              <w:t>Keywords:</w:t>
            </w:r>
          </w:p>
          <w:p w:rsidR="000B4860" w:rsidRPr="00681FB8" w:rsidRDefault="000B4860" w:rsidP="000B4860">
            <w:pPr>
              <w:jc w:val="both"/>
              <w:rPr>
                <w:sz w:val="18"/>
                <w:szCs w:val="18"/>
              </w:rPr>
            </w:pPr>
            <w:r w:rsidRPr="00681FB8">
              <w:rPr>
                <w:sz w:val="18"/>
                <w:szCs w:val="18"/>
              </w:rPr>
              <w:t>Argumentation</w:t>
            </w:r>
          </w:p>
          <w:p w:rsidR="000B4860" w:rsidRPr="00681FB8" w:rsidRDefault="000B4860" w:rsidP="000B4860">
            <w:pPr>
              <w:jc w:val="both"/>
              <w:rPr>
                <w:sz w:val="18"/>
                <w:szCs w:val="18"/>
              </w:rPr>
            </w:pPr>
            <w:r w:rsidRPr="00681FB8">
              <w:rPr>
                <w:sz w:val="18"/>
                <w:szCs w:val="18"/>
              </w:rPr>
              <w:t xml:space="preserve">Rebuttals </w:t>
            </w:r>
          </w:p>
          <w:p w:rsidR="000B4860" w:rsidRPr="00681FB8" w:rsidRDefault="000B4860" w:rsidP="000B4860">
            <w:pPr>
              <w:jc w:val="both"/>
              <w:rPr>
                <w:sz w:val="18"/>
                <w:szCs w:val="18"/>
              </w:rPr>
            </w:pPr>
            <w:r w:rsidRPr="00681FB8">
              <w:rPr>
                <w:sz w:val="18"/>
                <w:szCs w:val="18"/>
              </w:rPr>
              <w:t>Inquiry</w:t>
            </w:r>
          </w:p>
          <w:p w:rsidR="000B4860" w:rsidRPr="00681FB8" w:rsidRDefault="000B4860" w:rsidP="000B4860">
            <w:pPr>
              <w:jc w:val="both"/>
              <w:rPr>
                <w:sz w:val="18"/>
                <w:szCs w:val="18"/>
              </w:rPr>
            </w:pPr>
            <w:r w:rsidRPr="00681FB8">
              <w:rPr>
                <w:sz w:val="18"/>
                <w:szCs w:val="18"/>
              </w:rPr>
              <w:t>Teaching materials</w:t>
            </w:r>
          </w:p>
          <w:p w:rsidR="000B4860" w:rsidRPr="00681FB8" w:rsidRDefault="000B4860" w:rsidP="000B4860">
            <w:pPr>
              <w:jc w:val="both"/>
              <w:rPr>
                <w:sz w:val="18"/>
                <w:szCs w:val="18"/>
              </w:rPr>
            </w:pPr>
            <w:r w:rsidRPr="00681FB8">
              <w:rPr>
                <w:sz w:val="18"/>
                <w:szCs w:val="18"/>
              </w:rPr>
              <w:t>Science Education</w:t>
            </w:r>
          </w:p>
          <w:p w:rsidR="000B4860" w:rsidRPr="000B4860" w:rsidRDefault="000B4860" w:rsidP="000B4860">
            <w:pPr>
              <w:jc w:val="both"/>
              <w:rPr>
                <w:b/>
                <w:i/>
              </w:rPr>
            </w:pPr>
          </w:p>
        </w:tc>
        <w:tc>
          <w:tcPr>
            <w:tcW w:w="283" w:type="dxa"/>
            <w:vMerge/>
            <w:tcBorders>
              <w:top w:val="nil"/>
              <w:left w:val="nil"/>
              <w:bottom w:val="nil"/>
              <w:right w:val="nil"/>
            </w:tcBorders>
          </w:tcPr>
          <w:p w:rsidR="000B4860" w:rsidRPr="000B4860" w:rsidRDefault="000B4860" w:rsidP="000B4860">
            <w:pPr>
              <w:spacing w:before="120"/>
              <w:jc w:val="both"/>
            </w:pPr>
          </w:p>
        </w:tc>
        <w:tc>
          <w:tcPr>
            <w:tcW w:w="5812" w:type="dxa"/>
            <w:vMerge/>
            <w:tcBorders>
              <w:top w:val="nil"/>
              <w:left w:val="nil"/>
              <w:bottom w:val="nil"/>
              <w:right w:val="nil"/>
            </w:tcBorders>
            <w:shd w:val="clear" w:color="auto" w:fill="auto"/>
          </w:tcPr>
          <w:p w:rsidR="000B4860" w:rsidRPr="000B4860" w:rsidRDefault="000B4860" w:rsidP="000B4860">
            <w:pPr>
              <w:spacing w:before="120"/>
              <w:jc w:val="both"/>
              <w:rPr>
                <w:iCs/>
                <w:color w:val="000000"/>
                <w:sz w:val="18"/>
                <w:szCs w:val="18"/>
              </w:rPr>
            </w:pPr>
          </w:p>
        </w:tc>
      </w:tr>
      <w:tr w:rsidR="000B4860" w:rsidRPr="000B4860" w:rsidTr="008D24EB">
        <w:trPr>
          <w:trHeight w:val="70"/>
        </w:trPr>
        <w:tc>
          <w:tcPr>
            <w:tcW w:w="2802" w:type="dxa"/>
            <w:vMerge/>
            <w:tcBorders>
              <w:top w:val="single" w:sz="4" w:space="0" w:color="auto"/>
              <w:left w:val="nil"/>
              <w:bottom w:val="single" w:sz="4" w:space="0" w:color="auto"/>
              <w:right w:val="nil"/>
            </w:tcBorders>
          </w:tcPr>
          <w:p w:rsidR="000B4860" w:rsidRPr="000B4860" w:rsidRDefault="000B4860" w:rsidP="000B4860">
            <w:pPr>
              <w:spacing w:before="120" w:after="120"/>
              <w:jc w:val="both"/>
              <w:rPr>
                <w:b/>
                <w:i/>
              </w:rPr>
            </w:pPr>
          </w:p>
        </w:tc>
        <w:tc>
          <w:tcPr>
            <w:tcW w:w="283" w:type="dxa"/>
            <w:vMerge/>
            <w:tcBorders>
              <w:top w:val="nil"/>
              <w:left w:val="nil"/>
              <w:bottom w:val="nil"/>
              <w:right w:val="nil"/>
            </w:tcBorders>
          </w:tcPr>
          <w:p w:rsidR="000B4860" w:rsidRPr="000B4860" w:rsidRDefault="000B4860" w:rsidP="000B4860">
            <w:pPr>
              <w:spacing w:before="120"/>
              <w:jc w:val="both"/>
            </w:pPr>
          </w:p>
        </w:tc>
        <w:tc>
          <w:tcPr>
            <w:tcW w:w="5812" w:type="dxa"/>
            <w:tcBorders>
              <w:top w:val="nil"/>
              <w:left w:val="nil"/>
              <w:bottom w:val="single" w:sz="4" w:space="0" w:color="auto"/>
              <w:right w:val="nil"/>
            </w:tcBorders>
          </w:tcPr>
          <w:p w:rsidR="000B4860" w:rsidRPr="000B4860" w:rsidRDefault="000B4860" w:rsidP="000B4860">
            <w:pPr>
              <w:spacing w:before="120" w:after="120"/>
              <w:jc w:val="right"/>
              <w:rPr>
                <w:i/>
                <w:iCs/>
                <w:color w:val="000000"/>
                <w:sz w:val="18"/>
                <w:szCs w:val="18"/>
              </w:rPr>
            </w:pPr>
            <w:r w:rsidRPr="000B4860">
              <w:rPr>
                <w:i/>
                <w:iCs/>
                <w:color w:val="000000"/>
                <w:sz w:val="18"/>
                <w:szCs w:val="18"/>
              </w:rPr>
              <w:t xml:space="preserve">Copyright © 2017 Institute of Advanced Engineering and Science. </w:t>
            </w:r>
            <w:r w:rsidRPr="000B4860">
              <w:rPr>
                <w:i/>
                <w:iCs/>
                <w:color w:val="000000"/>
                <w:sz w:val="18"/>
                <w:szCs w:val="18"/>
              </w:rPr>
              <w:br/>
              <w:t>All rights reserved.</w:t>
            </w:r>
          </w:p>
        </w:tc>
      </w:tr>
      <w:tr w:rsidR="000B4860" w:rsidRPr="000B4860" w:rsidTr="008D24EB">
        <w:tc>
          <w:tcPr>
            <w:tcW w:w="8897" w:type="dxa"/>
            <w:gridSpan w:val="3"/>
            <w:tcBorders>
              <w:top w:val="nil"/>
              <w:left w:val="nil"/>
              <w:bottom w:val="double" w:sz="4" w:space="0" w:color="auto"/>
              <w:right w:val="nil"/>
            </w:tcBorders>
          </w:tcPr>
          <w:p w:rsidR="000B4860" w:rsidRPr="000B4860" w:rsidRDefault="000B4860" w:rsidP="000B4860">
            <w:pPr>
              <w:spacing w:before="120" w:after="120"/>
              <w:rPr>
                <w:b/>
                <w:i/>
              </w:rPr>
            </w:pPr>
            <w:r w:rsidRPr="000B4860">
              <w:rPr>
                <w:b/>
                <w:i/>
              </w:rPr>
              <w:t>Corresponding Author:</w:t>
            </w:r>
          </w:p>
          <w:p w:rsidR="000B4860" w:rsidRPr="000B4860" w:rsidRDefault="000B4860" w:rsidP="000B4860">
            <w:r w:rsidRPr="000B4860">
              <w:t xml:space="preserve">Shinta Devi Amielia, </w:t>
            </w:r>
          </w:p>
          <w:p w:rsidR="000B4860" w:rsidRPr="000B4860" w:rsidRDefault="000B4860" w:rsidP="000B4860">
            <w:r w:rsidRPr="000B4860">
              <w:t>Master Program of Science Education,</w:t>
            </w:r>
          </w:p>
          <w:p w:rsidR="000B4860" w:rsidRPr="000B4860" w:rsidRDefault="000B4860" w:rsidP="000B4860">
            <w:r w:rsidRPr="000B4860">
              <w:t>Sebelas Maret University,</w:t>
            </w:r>
          </w:p>
          <w:p w:rsidR="000B4860" w:rsidRPr="000B4860" w:rsidRDefault="00B60A79" w:rsidP="000B4860">
            <w:r>
              <w:t xml:space="preserve">36A Ir. </w:t>
            </w:r>
            <w:r w:rsidR="000B4860" w:rsidRPr="000B4860">
              <w:t>Sutami Road, Jebres, Surakarta 57126, Central Java, Indonesia.</w:t>
            </w:r>
          </w:p>
          <w:p w:rsidR="000B4860" w:rsidRPr="000B4860" w:rsidRDefault="000B4860" w:rsidP="000B4860">
            <w:pPr>
              <w:spacing w:after="120"/>
              <w:rPr>
                <w:color w:val="000000"/>
                <w:sz w:val="18"/>
                <w:szCs w:val="18"/>
              </w:rPr>
            </w:pPr>
            <w:r w:rsidRPr="000B4860">
              <w:t xml:space="preserve">Email: </w:t>
            </w:r>
            <w:hyperlink r:id="rId8" w:history="1">
              <w:r w:rsidRPr="000B4860">
                <w:rPr>
                  <w:color w:val="0000FF"/>
                  <w:u w:val="single"/>
                </w:rPr>
                <w:t>shinta.d.amielia@gmail.com</w:t>
              </w:r>
            </w:hyperlink>
          </w:p>
        </w:tc>
      </w:tr>
    </w:tbl>
    <w:p w:rsidR="000B4860" w:rsidRPr="000B4860" w:rsidRDefault="000B4860" w:rsidP="000B4860">
      <w:pPr>
        <w:spacing w:after="0" w:line="240" w:lineRule="auto"/>
        <w:jc w:val="both"/>
        <w:rPr>
          <w:rFonts w:ascii="Times New Roman" w:eastAsia="Times New Roman" w:hAnsi="Times New Roman" w:cs="Times New Roman"/>
          <w:sz w:val="20"/>
          <w:szCs w:val="20"/>
        </w:rPr>
      </w:pPr>
    </w:p>
    <w:p w:rsidR="000B4860" w:rsidRPr="000B4860" w:rsidRDefault="000B4860" w:rsidP="000B4860">
      <w:pPr>
        <w:spacing w:after="0" w:line="240" w:lineRule="auto"/>
        <w:jc w:val="both"/>
        <w:rPr>
          <w:rFonts w:ascii="Times New Roman" w:eastAsia="Times New Roman" w:hAnsi="Times New Roman" w:cs="Times New Roman"/>
          <w:sz w:val="20"/>
          <w:szCs w:val="20"/>
        </w:rPr>
      </w:pPr>
    </w:p>
    <w:p w:rsidR="000B4860" w:rsidRPr="000B4860" w:rsidRDefault="000B4860" w:rsidP="000B4860">
      <w:pPr>
        <w:numPr>
          <w:ilvl w:val="0"/>
          <w:numId w:val="1"/>
        </w:numPr>
        <w:tabs>
          <w:tab w:val="left" w:pos="426"/>
        </w:tabs>
        <w:spacing w:after="0" w:line="240" w:lineRule="auto"/>
        <w:ind w:left="426" w:hanging="426"/>
        <w:rPr>
          <w:rFonts w:ascii="Times New Roman" w:eastAsia="Times New Roman" w:hAnsi="Times New Roman" w:cs="Times New Roman"/>
          <w:b/>
          <w:bCs/>
          <w:sz w:val="20"/>
          <w:szCs w:val="20"/>
          <w:lang w:val="id-ID"/>
        </w:rPr>
      </w:pPr>
      <w:r w:rsidRPr="000B4860">
        <w:rPr>
          <w:rFonts w:ascii="Times New Roman" w:eastAsia="Times New Roman" w:hAnsi="Times New Roman" w:cs="Times New Roman"/>
          <w:b/>
          <w:bCs/>
          <w:sz w:val="20"/>
          <w:szCs w:val="20"/>
          <w:lang w:val="id-ID"/>
        </w:rPr>
        <w:t>INTRODUCTION</w:t>
      </w:r>
    </w:p>
    <w:p w:rsidR="008A1214" w:rsidRPr="00FF1F3A" w:rsidRDefault="008A1214" w:rsidP="00FF1F3A">
      <w:pPr>
        <w:spacing w:after="0" w:line="240" w:lineRule="auto"/>
        <w:ind w:firstLine="709"/>
        <w:jc w:val="both"/>
        <w:rPr>
          <w:rFonts w:ascii="Times New Roman" w:eastAsia="Times New Roman" w:hAnsi="Times New Roman" w:cs="Times New Roman"/>
          <w:sz w:val="20"/>
          <w:szCs w:val="20"/>
        </w:rPr>
      </w:pPr>
      <w:r w:rsidRPr="00FF1F3A">
        <w:rPr>
          <w:rFonts w:ascii="Times New Roman" w:eastAsia="Times New Roman" w:hAnsi="Times New Roman" w:cs="Times New Roman"/>
          <w:sz w:val="20"/>
          <w:szCs w:val="20"/>
        </w:rPr>
        <w:t>The increasingly rapid development of science and technology in 21st century impacts on various aspects of life</w:t>
      </w:r>
      <w:r w:rsidR="00AD3EA2">
        <w:rPr>
          <w:rFonts w:ascii="Times New Roman" w:eastAsia="Times New Roman" w:hAnsi="Times New Roman" w:cs="Times New Roman"/>
          <w:sz w:val="20"/>
          <w:szCs w:val="20"/>
        </w:rPr>
        <w:t>, including</w:t>
      </w:r>
      <w:r w:rsidR="00B1054F">
        <w:rPr>
          <w:rFonts w:ascii="Times New Roman" w:eastAsia="Times New Roman" w:hAnsi="Times New Roman" w:cs="Times New Roman"/>
          <w:sz w:val="20"/>
          <w:szCs w:val="20"/>
        </w:rPr>
        <w:t xml:space="preserve"> in education aspect</w:t>
      </w:r>
      <w:sdt>
        <w:sdtPr>
          <w:rPr>
            <w:rFonts w:ascii="Times New Roman" w:eastAsia="Times New Roman" w:hAnsi="Times New Roman" w:cs="Times New Roman"/>
            <w:sz w:val="20"/>
            <w:szCs w:val="20"/>
          </w:rPr>
          <w:id w:val="-1755814349"/>
          <w:citation/>
        </w:sdtPr>
        <w:sdtContent>
          <w:r w:rsidR="00B1054F">
            <w:rPr>
              <w:rFonts w:ascii="Times New Roman" w:eastAsia="Times New Roman" w:hAnsi="Times New Roman" w:cs="Times New Roman"/>
              <w:sz w:val="20"/>
              <w:szCs w:val="20"/>
            </w:rPr>
            <w:fldChar w:fldCharType="begin"/>
          </w:r>
          <w:r w:rsidR="00B1054F">
            <w:rPr>
              <w:rFonts w:ascii="Times New Roman" w:eastAsia="Times New Roman" w:hAnsi="Times New Roman" w:cs="Times New Roman"/>
              <w:sz w:val="20"/>
              <w:szCs w:val="20"/>
            </w:rPr>
            <w:instrText xml:space="preserve"> CITATION Tur12 \l 1033 </w:instrText>
          </w:r>
          <w:r w:rsidR="00B1054F">
            <w:rPr>
              <w:rFonts w:ascii="Times New Roman" w:eastAsia="Times New Roman" w:hAnsi="Times New Roman" w:cs="Times New Roman"/>
              <w:sz w:val="20"/>
              <w:szCs w:val="20"/>
            </w:rPr>
            <w:fldChar w:fldCharType="separate"/>
          </w:r>
          <w:r w:rsidR="00A4585E">
            <w:rPr>
              <w:rFonts w:ascii="Times New Roman" w:eastAsia="Times New Roman" w:hAnsi="Times New Roman" w:cs="Times New Roman"/>
              <w:noProof/>
              <w:sz w:val="20"/>
              <w:szCs w:val="20"/>
            </w:rPr>
            <w:t xml:space="preserve"> </w:t>
          </w:r>
          <w:r w:rsidR="00A4585E" w:rsidRPr="00A4585E">
            <w:rPr>
              <w:rFonts w:ascii="Times New Roman" w:eastAsia="Times New Roman" w:hAnsi="Times New Roman" w:cs="Times New Roman"/>
              <w:noProof/>
              <w:sz w:val="20"/>
              <w:szCs w:val="20"/>
            </w:rPr>
            <w:t>[1]</w:t>
          </w:r>
          <w:r w:rsidR="00B1054F">
            <w:rPr>
              <w:rFonts w:ascii="Times New Roman" w:eastAsia="Times New Roman" w:hAnsi="Times New Roman" w:cs="Times New Roman"/>
              <w:sz w:val="20"/>
              <w:szCs w:val="20"/>
            </w:rPr>
            <w:fldChar w:fldCharType="end"/>
          </w:r>
        </w:sdtContent>
      </w:sdt>
      <w:r w:rsidR="00B1054F">
        <w:rPr>
          <w:rFonts w:ascii="Times New Roman" w:eastAsia="Times New Roman" w:hAnsi="Times New Roman" w:cs="Times New Roman"/>
          <w:sz w:val="20"/>
          <w:szCs w:val="20"/>
        </w:rPr>
        <w:t xml:space="preserve">. </w:t>
      </w:r>
      <w:r w:rsidRPr="00FF1F3A">
        <w:rPr>
          <w:rFonts w:ascii="Times New Roman" w:eastAsia="Times New Roman" w:hAnsi="Times New Roman" w:cs="Times New Roman"/>
          <w:sz w:val="20"/>
          <w:szCs w:val="20"/>
        </w:rPr>
        <w:t>Education plays an important role in improving human resource quality. Education is required to prepare and to produce high-quality human resource in order to process</w:t>
      </w:r>
      <w:r w:rsidR="003701F7">
        <w:rPr>
          <w:rFonts w:ascii="Times New Roman" w:eastAsia="Times New Roman" w:hAnsi="Times New Roman" w:cs="Times New Roman"/>
          <w:sz w:val="20"/>
          <w:szCs w:val="20"/>
        </w:rPr>
        <w:t xml:space="preserve"> information well and correctly </w:t>
      </w:r>
      <w:sdt>
        <w:sdtPr>
          <w:rPr>
            <w:rFonts w:ascii="Times New Roman" w:eastAsia="Times New Roman" w:hAnsi="Times New Roman" w:cs="Times New Roman"/>
            <w:sz w:val="20"/>
            <w:szCs w:val="20"/>
          </w:rPr>
          <w:id w:val="1782141875"/>
          <w:citation/>
        </w:sdtPr>
        <w:sdtContent>
          <w:r w:rsidR="003701F7">
            <w:rPr>
              <w:rFonts w:ascii="Times New Roman" w:eastAsia="Times New Roman" w:hAnsi="Times New Roman" w:cs="Times New Roman"/>
              <w:sz w:val="20"/>
              <w:szCs w:val="20"/>
            </w:rPr>
            <w:fldChar w:fldCharType="begin"/>
          </w:r>
          <w:r w:rsidR="003701F7">
            <w:rPr>
              <w:rFonts w:ascii="Times New Roman" w:eastAsia="Times New Roman" w:hAnsi="Times New Roman" w:cs="Times New Roman"/>
              <w:sz w:val="20"/>
              <w:szCs w:val="20"/>
            </w:rPr>
            <w:instrText xml:space="preserve"> CITATION BSN10 \l 1033 </w:instrText>
          </w:r>
          <w:r w:rsidR="003701F7">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[2]</w:t>
          </w:r>
          <w:r w:rsidR="003701F7">
            <w:rPr>
              <w:rFonts w:ascii="Times New Roman" w:eastAsia="Times New Roman" w:hAnsi="Times New Roman" w:cs="Times New Roman"/>
              <w:sz w:val="20"/>
              <w:szCs w:val="20"/>
            </w:rPr>
            <w:fldChar w:fldCharType="end"/>
          </w:r>
        </w:sdtContent>
      </w:sdt>
      <w:r w:rsidR="00FC3AA5">
        <w:rPr>
          <w:rFonts w:ascii="Times New Roman" w:eastAsia="Times New Roman" w:hAnsi="Times New Roman" w:cs="Times New Roman"/>
          <w:sz w:val="20"/>
          <w:szCs w:val="20"/>
        </w:rPr>
        <w:t xml:space="preserve">. </w:t>
      </w:r>
      <w:r w:rsidRPr="00FF1F3A">
        <w:rPr>
          <w:rFonts w:ascii="Times New Roman" w:eastAsia="Times New Roman" w:hAnsi="Times New Roman" w:cs="Times New Roman"/>
          <w:sz w:val="20"/>
          <w:szCs w:val="20"/>
        </w:rPr>
        <w:t xml:space="preserve">High quality human resource should have necessary skill or competency in 21st century. One of skills necessary in dealing with digital era in 21st century is communication skill </w:t>
      </w:r>
      <w:sdt>
        <w:sdtPr>
          <w:rPr>
            <w:rFonts w:ascii="Times New Roman" w:eastAsia="Times New Roman" w:hAnsi="Times New Roman" w:cs="Times New Roman"/>
            <w:sz w:val="20"/>
            <w:szCs w:val="20"/>
          </w:rPr>
          <w:id w:val="1172767945"/>
          <w:citation/>
        </w:sdtPr>
        <w:sdtContent>
          <w:r w:rsidR="00AA1D5E" w:rsidRPr="00D07232">
            <w:rPr>
              <w:rFonts w:ascii="Times New Roman" w:eastAsia="Times New Roman" w:hAnsi="Times New Roman" w:cs="Times New Roman"/>
              <w:sz w:val="20"/>
              <w:szCs w:val="20"/>
            </w:rPr>
            <w:fldChar w:fldCharType="begin"/>
          </w:r>
          <w:r w:rsidR="00FC1060">
            <w:rPr>
              <w:rFonts w:ascii="Times New Roman" w:eastAsia="Times New Roman" w:hAnsi="Times New Roman" w:cs="Times New Roman"/>
              <w:sz w:val="20"/>
              <w:szCs w:val="20"/>
            </w:rPr>
            <w:instrText xml:space="preserve">CITATION Ame101 \l 1033 </w:instrText>
          </w:r>
          <w:r w:rsidR="00AA1D5E" w:rsidRPr="00D07232">
            <w:rPr>
              <w:rFonts w:ascii="Times New Roman" w:eastAsia="Times New Roman" w:hAnsi="Times New Roman" w:cs="Times New Roman"/>
              <w:sz w:val="20"/>
              <w:szCs w:val="20"/>
            </w:rPr>
            <w:fldChar w:fldCharType="separate"/>
          </w:r>
          <w:r w:rsidR="00FC1060" w:rsidRPr="00FC1060">
            <w:rPr>
              <w:rFonts w:ascii="Times New Roman" w:eastAsia="Times New Roman" w:hAnsi="Times New Roman" w:cs="Times New Roman"/>
              <w:noProof/>
              <w:sz w:val="20"/>
              <w:szCs w:val="20"/>
            </w:rPr>
            <w:t>[3]</w:t>
          </w:r>
          <w:r w:rsidR="00AA1D5E" w:rsidRPr="00D07232">
            <w:rPr>
              <w:rFonts w:ascii="Times New Roman" w:eastAsia="Times New Roman" w:hAnsi="Times New Roman" w:cs="Times New Roman"/>
              <w:sz w:val="20"/>
              <w:szCs w:val="20"/>
            </w:rPr>
            <w:fldChar w:fldCharType="end"/>
          </w:r>
        </w:sdtContent>
      </w:sdt>
      <w:r w:rsidRPr="00D07232">
        <w:rPr>
          <w:rFonts w:ascii="Times New Roman" w:eastAsia="Times New Roman" w:hAnsi="Times New Roman" w:cs="Times New Roman"/>
          <w:sz w:val="20"/>
          <w:szCs w:val="20"/>
        </w:rPr>
        <w:t>.</w:t>
      </w:r>
      <w:r w:rsidRPr="00FF1F3A">
        <w:rPr>
          <w:rFonts w:ascii="Times New Roman" w:eastAsia="Times New Roman" w:hAnsi="Times New Roman" w:cs="Times New Roman"/>
          <w:sz w:val="20"/>
          <w:szCs w:val="20"/>
        </w:rPr>
        <w:t xml:space="preserve"> Communication skill is a competency in delivering message (ideas, thoughts) from one party to another to allow interdependency between both of the</w:t>
      </w:r>
      <w:r w:rsidR="00DB2A6C">
        <w:rPr>
          <w:rFonts w:ascii="Times New Roman" w:eastAsia="Times New Roman" w:hAnsi="Times New Roman" w:cs="Times New Roman"/>
          <w:sz w:val="20"/>
          <w:szCs w:val="20"/>
        </w:rPr>
        <w:t>m</w:t>
      </w:r>
      <w:r w:rsidR="00AA1D5E">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911843247"/>
          <w:citation/>
        </w:sdtPr>
        <w:sdtContent>
          <w:r w:rsidR="00AA1D5E">
            <w:rPr>
              <w:rFonts w:ascii="Times New Roman" w:eastAsia="Times New Roman" w:hAnsi="Times New Roman" w:cs="Times New Roman"/>
              <w:sz w:val="20"/>
              <w:szCs w:val="20"/>
            </w:rPr>
            <w:fldChar w:fldCharType="begin"/>
          </w:r>
          <w:r w:rsidR="00AA1D5E">
            <w:rPr>
              <w:rFonts w:ascii="Times New Roman" w:eastAsia="Times New Roman" w:hAnsi="Times New Roman" w:cs="Times New Roman"/>
              <w:sz w:val="20"/>
              <w:szCs w:val="20"/>
            </w:rPr>
            <w:instrText xml:space="preserve"> CITATION Mas131 \l 1033 </w:instrText>
          </w:r>
          <w:r w:rsidR="00AA1D5E">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[4]</w:t>
          </w:r>
          <w:r w:rsidR="00AA1D5E">
            <w:rPr>
              <w:rFonts w:ascii="Times New Roman" w:eastAsia="Times New Roman" w:hAnsi="Times New Roman" w:cs="Times New Roman"/>
              <w:sz w:val="20"/>
              <w:szCs w:val="20"/>
            </w:rPr>
            <w:fldChar w:fldCharType="end"/>
          </w:r>
        </w:sdtContent>
      </w:sdt>
      <w:r w:rsidR="00DB2A6C">
        <w:rPr>
          <w:rFonts w:ascii="Times New Roman" w:eastAsia="Times New Roman" w:hAnsi="Times New Roman" w:cs="Times New Roman"/>
          <w:sz w:val="20"/>
          <w:szCs w:val="20"/>
        </w:rPr>
        <w:t xml:space="preserve">. </w:t>
      </w:r>
      <w:r w:rsidRPr="00FF1F3A">
        <w:rPr>
          <w:rFonts w:ascii="Times New Roman" w:eastAsia="Times New Roman" w:hAnsi="Times New Roman" w:cs="Times New Roman"/>
          <w:sz w:val="20"/>
          <w:szCs w:val="20"/>
        </w:rPr>
        <w:t xml:space="preserve">The important part of communication skill in science field is argumentation skill </w:t>
      </w:r>
      <w:sdt>
        <w:sdtPr>
          <w:rPr>
            <w:rFonts w:ascii="Times New Roman" w:eastAsia="Times New Roman" w:hAnsi="Times New Roman" w:cs="Times New Roman"/>
            <w:sz w:val="20"/>
            <w:szCs w:val="20"/>
          </w:rPr>
          <w:id w:val="-222213035"/>
          <w:citation/>
        </w:sdtPr>
        <w:sdtContent>
          <w:r w:rsidR="00AA1D5E">
            <w:rPr>
              <w:rFonts w:ascii="Times New Roman" w:eastAsia="Times New Roman" w:hAnsi="Times New Roman" w:cs="Times New Roman"/>
              <w:sz w:val="20"/>
              <w:szCs w:val="20"/>
            </w:rPr>
            <w:fldChar w:fldCharType="begin"/>
          </w:r>
          <w:r w:rsidR="00AA1D5E">
            <w:rPr>
              <w:rFonts w:ascii="Times New Roman" w:eastAsia="Times New Roman" w:hAnsi="Times New Roman" w:cs="Times New Roman"/>
              <w:sz w:val="20"/>
              <w:szCs w:val="20"/>
            </w:rPr>
            <w:instrText xml:space="preserve"> CITATION Wel01 \l 1033 </w:instrText>
          </w:r>
          <w:r w:rsidR="00AA1D5E">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[5]</w:t>
          </w:r>
          <w:r w:rsidR="00AA1D5E">
            <w:rPr>
              <w:rFonts w:ascii="Times New Roman" w:eastAsia="Times New Roman" w:hAnsi="Times New Roman" w:cs="Times New Roman"/>
              <w:sz w:val="20"/>
              <w:szCs w:val="20"/>
            </w:rPr>
            <w:fldChar w:fldCharType="end"/>
          </w:r>
        </w:sdtContent>
      </w:sdt>
      <w:r w:rsidR="005A3433">
        <w:rPr>
          <w:rFonts w:ascii="Times New Roman" w:eastAsia="Times New Roman" w:hAnsi="Times New Roman" w:cs="Times New Roman"/>
          <w:sz w:val="20"/>
          <w:szCs w:val="20"/>
        </w:rPr>
        <w:t xml:space="preserve">. </w:t>
      </w:r>
    </w:p>
    <w:p w:rsidR="008A1214" w:rsidRPr="00FF1F3A" w:rsidRDefault="008A1214" w:rsidP="00FF1F3A">
      <w:pPr>
        <w:spacing w:after="0" w:line="240" w:lineRule="auto"/>
        <w:ind w:firstLine="709"/>
        <w:jc w:val="both"/>
        <w:rPr>
          <w:rFonts w:ascii="Times New Roman" w:eastAsia="Times New Roman" w:hAnsi="Times New Roman" w:cs="Times New Roman"/>
          <w:sz w:val="20"/>
          <w:szCs w:val="20"/>
        </w:rPr>
      </w:pPr>
      <w:r w:rsidRPr="00FF1F3A">
        <w:rPr>
          <w:rFonts w:ascii="Times New Roman" w:eastAsia="Times New Roman" w:hAnsi="Times New Roman" w:cs="Times New Roman"/>
          <w:sz w:val="20"/>
          <w:szCs w:val="20"/>
        </w:rPr>
        <w:t>Argumentation skill is an individual’s skill of organizing a statement accompanied with evidence and logical reason aiming to justify belief, attitude or value, to maint</w:t>
      </w:r>
      <w:r w:rsidR="005A3433">
        <w:rPr>
          <w:rFonts w:ascii="Times New Roman" w:eastAsia="Times New Roman" w:hAnsi="Times New Roman" w:cs="Times New Roman"/>
          <w:sz w:val="20"/>
          <w:szCs w:val="20"/>
        </w:rPr>
        <w:t xml:space="preserve">ain it, and to influence others </w:t>
      </w:r>
      <w:sdt>
        <w:sdtPr>
          <w:rPr>
            <w:rFonts w:ascii="Times New Roman" w:eastAsia="Times New Roman" w:hAnsi="Times New Roman" w:cs="Times New Roman"/>
            <w:sz w:val="20"/>
            <w:szCs w:val="20"/>
          </w:rPr>
          <w:id w:val="45885889"/>
          <w:citation/>
        </w:sdtPr>
        <w:sdtContent>
          <w:r w:rsidR="005A3433">
            <w:rPr>
              <w:rFonts w:ascii="Times New Roman" w:eastAsia="Times New Roman" w:hAnsi="Times New Roman" w:cs="Times New Roman"/>
              <w:sz w:val="20"/>
              <w:szCs w:val="20"/>
            </w:rPr>
            <w:fldChar w:fldCharType="begin"/>
          </w:r>
          <w:r w:rsidR="005A3433">
            <w:rPr>
              <w:rFonts w:ascii="Times New Roman" w:eastAsia="Times New Roman" w:hAnsi="Times New Roman" w:cs="Times New Roman"/>
              <w:sz w:val="20"/>
              <w:szCs w:val="20"/>
            </w:rPr>
            <w:instrText xml:space="preserve"> CITATION Inc061 \l 1033 </w:instrText>
          </w:r>
          <w:r w:rsidR="005A3433">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[6]</w:t>
          </w:r>
          <w:r w:rsidR="005A3433">
            <w:rPr>
              <w:rFonts w:ascii="Times New Roman" w:eastAsia="Times New Roman" w:hAnsi="Times New Roman" w:cs="Times New Roman"/>
              <w:sz w:val="20"/>
              <w:szCs w:val="20"/>
            </w:rPr>
            <w:fldChar w:fldCharType="end"/>
          </w:r>
        </w:sdtContent>
      </w:sdt>
      <w:r w:rsidR="005A3433">
        <w:rPr>
          <w:rFonts w:ascii="Times New Roman" w:eastAsia="Times New Roman" w:hAnsi="Times New Roman" w:cs="Times New Roman"/>
          <w:sz w:val="20"/>
          <w:szCs w:val="20"/>
        </w:rPr>
        <w:t xml:space="preserve">. </w:t>
      </w:r>
      <w:r w:rsidRPr="00FF1F3A">
        <w:rPr>
          <w:rFonts w:ascii="Times New Roman" w:eastAsia="Times New Roman" w:hAnsi="Times New Roman" w:cs="Times New Roman"/>
          <w:sz w:val="20"/>
          <w:szCs w:val="20"/>
        </w:rPr>
        <w:t>Argumentation, according to Simon, Erduran, &amp; Osborne</w:t>
      </w:r>
      <w:r w:rsidR="005A3433">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203622306"/>
          <w:citation/>
        </w:sdtPr>
        <w:sdtContent>
          <w:r w:rsidR="005A3433">
            <w:rPr>
              <w:rFonts w:ascii="Times New Roman" w:eastAsia="Times New Roman" w:hAnsi="Times New Roman" w:cs="Times New Roman"/>
              <w:sz w:val="20"/>
              <w:szCs w:val="20"/>
            </w:rPr>
            <w:fldChar w:fldCharType="begin"/>
          </w:r>
          <w:r w:rsidR="005A3433">
            <w:rPr>
              <w:rFonts w:ascii="Times New Roman" w:eastAsia="Times New Roman" w:hAnsi="Times New Roman" w:cs="Times New Roman"/>
              <w:sz w:val="20"/>
              <w:szCs w:val="20"/>
            </w:rPr>
            <w:instrText xml:space="preserve"> CITATION Sim06 \l 1033 </w:instrText>
          </w:r>
          <w:r w:rsidR="005A3433">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[7]</w:t>
          </w:r>
          <w:r w:rsidR="005A3433">
            <w:rPr>
              <w:rFonts w:ascii="Times New Roman" w:eastAsia="Times New Roman" w:hAnsi="Times New Roman" w:cs="Times New Roman"/>
              <w:sz w:val="20"/>
              <w:szCs w:val="20"/>
            </w:rPr>
            <w:fldChar w:fldCharType="end"/>
          </w:r>
        </w:sdtContent>
      </w:sdt>
      <w:r w:rsidRPr="00FF1F3A">
        <w:rPr>
          <w:rFonts w:ascii="Times New Roman" w:eastAsia="Times New Roman" w:hAnsi="Times New Roman" w:cs="Times New Roman"/>
          <w:sz w:val="20"/>
          <w:szCs w:val="20"/>
        </w:rPr>
        <w:t xml:space="preserve"> is a process of collecting a variety of components necessary to build an argument. The components of argument, according to Toulmin (1958) in </w:t>
      </w:r>
      <w:r w:rsidR="005E2771">
        <w:rPr>
          <w:rFonts w:ascii="Times New Roman" w:eastAsia="Times New Roman" w:hAnsi="Times New Roman" w:cs="Times New Roman"/>
          <w:sz w:val="20"/>
          <w:szCs w:val="20"/>
        </w:rPr>
        <w:t>Chan &amp; Esther</w:t>
      </w:r>
      <w:r w:rsidR="005A3433">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606795756"/>
          <w:citation/>
        </w:sdtPr>
        <w:sdtContent>
          <w:r w:rsidR="005A3433">
            <w:rPr>
              <w:rFonts w:ascii="Times New Roman" w:eastAsia="Times New Roman" w:hAnsi="Times New Roman" w:cs="Times New Roman"/>
              <w:sz w:val="20"/>
              <w:szCs w:val="20"/>
            </w:rPr>
            <w:fldChar w:fldCharType="begin"/>
          </w:r>
          <w:r w:rsidR="005A3433">
            <w:rPr>
              <w:rFonts w:ascii="Times New Roman" w:eastAsia="Times New Roman" w:hAnsi="Times New Roman" w:cs="Times New Roman"/>
              <w:sz w:val="20"/>
              <w:szCs w:val="20"/>
            </w:rPr>
            <w:instrText xml:space="preserve"> CITATION Cha10 \l 1033 </w:instrText>
          </w:r>
          <w:r w:rsidR="005A3433">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[8]</w:t>
          </w:r>
          <w:r w:rsidR="005A3433">
            <w:rPr>
              <w:rFonts w:ascii="Times New Roman" w:eastAsia="Times New Roman" w:hAnsi="Times New Roman" w:cs="Times New Roman"/>
              <w:sz w:val="20"/>
              <w:szCs w:val="20"/>
            </w:rPr>
            <w:fldChar w:fldCharType="end"/>
          </w:r>
        </w:sdtContent>
      </w:sdt>
      <w:r w:rsidRPr="00FF1F3A">
        <w:rPr>
          <w:rFonts w:ascii="Times New Roman" w:eastAsia="Times New Roman" w:hAnsi="Times New Roman" w:cs="Times New Roman"/>
          <w:sz w:val="20"/>
          <w:szCs w:val="20"/>
        </w:rPr>
        <w:t xml:space="preserve">, consist of claim, evidence, warrant, backing, qualifier, and rebuttal. The components of argumentation, according to Toulmin (1958), are adjusted by McNeill &amp; Krajcik </w:t>
      </w:r>
      <w:sdt>
        <w:sdtPr>
          <w:rPr>
            <w:rFonts w:ascii="Times New Roman" w:eastAsia="Times New Roman" w:hAnsi="Times New Roman" w:cs="Times New Roman"/>
            <w:sz w:val="20"/>
            <w:szCs w:val="20"/>
          </w:rPr>
          <w:id w:val="-1990771292"/>
          <w:citation/>
        </w:sdtPr>
        <w:sdtContent>
          <w:r w:rsidR="005A3433">
            <w:rPr>
              <w:rFonts w:ascii="Times New Roman" w:eastAsia="Times New Roman" w:hAnsi="Times New Roman" w:cs="Times New Roman"/>
              <w:sz w:val="20"/>
              <w:szCs w:val="20"/>
            </w:rPr>
            <w:fldChar w:fldCharType="begin"/>
          </w:r>
          <w:r w:rsidR="005A3433">
            <w:rPr>
              <w:rFonts w:ascii="Times New Roman" w:eastAsia="Times New Roman" w:hAnsi="Times New Roman" w:cs="Times New Roman"/>
              <w:sz w:val="20"/>
              <w:szCs w:val="20"/>
            </w:rPr>
            <w:instrText xml:space="preserve"> CITATION McN111 \l 1033 </w:instrText>
          </w:r>
          <w:r w:rsidR="005A3433">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[9]</w:t>
          </w:r>
          <w:r w:rsidR="005A3433">
            <w:rPr>
              <w:rFonts w:ascii="Times New Roman" w:eastAsia="Times New Roman" w:hAnsi="Times New Roman" w:cs="Times New Roman"/>
              <w:sz w:val="20"/>
              <w:szCs w:val="20"/>
            </w:rPr>
            <w:fldChar w:fldCharType="end"/>
          </w:r>
        </w:sdtContent>
      </w:sdt>
      <w:r w:rsidR="005A3433">
        <w:rPr>
          <w:rFonts w:ascii="Times New Roman" w:eastAsia="Times New Roman" w:hAnsi="Times New Roman" w:cs="Times New Roman"/>
          <w:sz w:val="20"/>
          <w:szCs w:val="20"/>
        </w:rPr>
        <w:t xml:space="preserve"> </w:t>
      </w:r>
      <w:r w:rsidRPr="00FF1F3A">
        <w:rPr>
          <w:rFonts w:ascii="Times New Roman" w:eastAsia="Times New Roman" w:hAnsi="Times New Roman" w:cs="Times New Roman"/>
          <w:sz w:val="20"/>
          <w:szCs w:val="20"/>
        </w:rPr>
        <w:t>with the students’ ability of understanding the definition of individual components, and yield 4 components: claim, evidence, reasoning, and rebuttal. Claim is an idea, a conclusion, hypothesis, or opinion on an event or phenomenon</w:t>
      </w:r>
      <w:r w:rsidR="00666220">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293253701"/>
          <w:citation/>
        </w:sdtPr>
        <w:sdtContent>
          <w:r w:rsidR="00666220">
            <w:rPr>
              <w:rFonts w:ascii="Times New Roman" w:eastAsia="Times New Roman" w:hAnsi="Times New Roman" w:cs="Times New Roman"/>
              <w:sz w:val="20"/>
              <w:szCs w:val="20"/>
            </w:rPr>
            <w:fldChar w:fldCharType="begin"/>
          </w:r>
          <w:r w:rsidR="00666220">
            <w:rPr>
              <w:rFonts w:ascii="Times New Roman" w:eastAsia="Times New Roman" w:hAnsi="Times New Roman" w:cs="Times New Roman"/>
              <w:sz w:val="20"/>
              <w:szCs w:val="20"/>
            </w:rPr>
            <w:instrText xml:space="preserve"> CITATION Kay12 \l 1033 </w:instrText>
          </w:r>
          <w:r w:rsidR="00666220">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[10]</w:t>
          </w:r>
          <w:r w:rsidR="00666220">
            <w:rPr>
              <w:rFonts w:ascii="Times New Roman" w:eastAsia="Times New Roman" w:hAnsi="Times New Roman" w:cs="Times New Roman"/>
              <w:sz w:val="20"/>
              <w:szCs w:val="20"/>
            </w:rPr>
            <w:fldChar w:fldCharType="end"/>
          </w:r>
        </w:sdtContent>
      </w:sdt>
      <w:r w:rsidR="005E2771">
        <w:rPr>
          <w:rFonts w:ascii="Times New Roman" w:eastAsia="Times New Roman" w:hAnsi="Times New Roman" w:cs="Times New Roman"/>
          <w:sz w:val="20"/>
          <w:szCs w:val="20"/>
        </w:rPr>
        <w:t xml:space="preserve">. </w:t>
      </w:r>
      <w:r w:rsidRPr="00FF1F3A">
        <w:rPr>
          <w:rFonts w:ascii="Times New Roman" w:eastAsia="Times New Roman" w:hAnsi="Times New Roman" w:cs="Times New Roman"/>
          <w:sz w:val="20"/>
          <w:szCs w:val="20"/>
        </w:rPr>
        <w:t xml:space="preserve">Evidence is </w:t>
      </w:r>
      <w:r w:rsidR="00B60A79" w:rsidRPr="00B60A79">
        <w:rPr>
          <w:rFonts w:ascii="Times New Roman" w:eastAsia="Times New Roman" w:hAnsi="Times New Roman" w:cs="Times New Roman"/>
          <w:sz w:val="20"/>
          <w:szCs w:val="20"/>
        </w:rPr>
        <w:t xml:space="preserve">a scientific data to support </w:t>
      </w:r>
      <w:r w:rsidR="00B60A79">
        <w:rPr>
          <w:rFonts w:ascii="Times New Roman" w:eastAsia="Times New Roman" w:hAnsi="Times New Roman" w:cs="Times New Roman"/>
          <w:sz w:val="20"/>
          <w:szCs w:val="20"/>
        </w:rPr>
        <w:t>claim</w:t>
      </w:r>
      <w:r w:rsidR="005A3433">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542041286"/>
          <w:citation/>
        </w:sdtPr>
        <w:sdtContent>
          <w:r w:rsidR="005A3433">
            <w:rPr>
              <w:rFonts w:ascii="Times New Roman" w:eastAsia="Times New Roman" w:hAnsi="Times New Roman" w:cs="Times New Roman"/>
              <w:sz w:val="20"/>
              <w:szCs w:val="20"/>
            </w:rPr>
            <w:fldChar w:fldCharType="begin"/>
          </w:r>
          <w:r w:rsidR="005A3433">
            <w:rPr>
              <w:rFonts w:ascii="Times New Roman" w:eastAsia="Times New Roman" w:hAnsi="Times New Roman" w:cs="Times New Roman"/>
              <w:sz w:val="20"/>
              <w:szCs w:val="20"/>
            </w:rPr>
            <w:instrText xml:space="preserve"> CITATION Wil10 \l 1033 </w:instrText>
          </w:r>
          <w:r w:rsidR="005A3433">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[11]</w:t>
          </w:r>
          <w:r w:rsidR="005A3433">
            <w:rPr>
              <w:rFonts w:ascii="Times New Roman" w:eastAsia="Times New Roman" w:hAnsi="Times New Roman" w:cs="Times New Roman"/>
              <w:sz w:val="20"/>
              <w:szCs w:val="20"/>
            </w:rPr>
            <w:fldChar w:fldCharType="end"/>
          </w:r>
        </w:sdtContent>
      </w:sdt>
      <w:r w:rsidR="00B60A79" w:rsidRPr="00B60A79">
        <w:rPr>
          <w:rFonts w:ascii="Times New Roman" w:eastAsia="Times New Roman" w:hAnsi="Times New Roman" w:cs="Times New Roman"/>
          <w:sz w:val="20"/>
          <w:szCs w:val="20"/>
        </w:rPr>
        <w:t xml:space="preserve">. </w:t>
      </w:r>
      <w:r w:rsidRPr="00FF1F3A">
        <w:rPr>
          <w:rFonts w:ascii="Times New Roman" w:eastAsia="Times New Roman" w:hAnsi="Times New Roman" w:cs="Times New Roman"/>
          <w:sz w:val="20"/>
          <w:szCs w:val="20"/>
        </w:rPr>
        <w:t>Reasoning is a reason given to connect evidence to claim. Rebuttal is an alternative answer to refuse claim as claim given is considered as less appropriate</w:t>
      </w:r>
      <w:r w:rsidR="00666220">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949121271"/>
          <w:citation/>
        </w:sdtPr>
        <w:sdtContent>
          <w:r w:rsidR="00666220">
            <w:rPr>
              <w:rFonts w:ascii="Times New Roman" w:eastAsia="Times New Roman" w:hAnsi="Times New Roman" w:cs="Times New Roman"/>
              <w:sz w:val="20"/>
              <w:szCs w:val="20"/>
            </w:rPr>
            <w:fldChar w:fldCharType="begin"/>
          </w:r>
          <w:r w:rsidR="00666220">
            <w:rPr>
              <w:rFonts w:ascii="Times New Roman" w:eastAsia="Times New Roman" w:hAnsi="Times New Roman" w:cs="Times New Roman"/>
              <w:sz w:val="20"/>
              <w:szCs w:val="20"/>
            </w:rPr>
            <w:instrText xml:space="preserve"> CITATION McN111 \l 1033 </w:instrText>
          </w:r>
          <w:r w:rsidR="00666220">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[9]</w:t>
          </w:r>
          <w:r w:rsidR="00666220">
            <w:rPr>
              <w:rFonts w:ascii="Times New Roman" w:eastAsia="Times New Roman" w:hAnsi="Times New Roman" w:cs="Times New Roman"/>
              <w:sz w:val="20"/>
              <w:szCs w:val="20"/>
            </w:rPr>
            <w:fldChar w:fldCharType="end"/>
          </w:r>
        </w:sdtContent>
      </w:sdt>
      <w:r w:rsidR="003F4524">
        <w:rPr>
          <w:rFonts w:ascii="Times New Roman" w:eastAsia="Times New Roman" w:hAnsi="Times New Roman" w:cs="Times New Roman"/>
          <w:sz w:val="20"/>
          <w:szCs w:val="20"/>
        </w:rPr>
        <w:t>.</w:t>
      </w:r>
    </w:p>
    <w:p w:rsidR="000E404D" w:rsidRPr="00FF1F3A" w:rsidRDefault="00A44B35" w:rsidP="00FF1F3A">
      <w:pPr>
        <w:spacing w:after="0" w:line="240" w:lineRule="auto"/>
        <w:ind w:firstLine="709"/>
        <w:jc w:val="both"/>
        <w:rPr>
          <w:rFonts w:ascii="Times New Roman" w:eastAsia="Times New Roman" w:hAnsi="Times New Roman" w:cs="Times New Roman"/>
          <w:sz w:val="20"/>
          <w:szCs w:val="20"/>
        </w:rPr>
      </w:pPr>
      <w:r w:rsidRPr="00FF1F3A">
        <w:rPr>
          <w:rFonts w:ascii="Times New Roman" w:eastAsia="Times New Roman" w:hAnsi="Times New Roman" w:cs="Times New Roman"/>
          <w:sz w:val="20"/>
          <w:szCs w:val="20"/>
        </w:rPr>
        <w:lastRenderedPageBreak/>
        <w:t xml:space="preserve">Argumentation skills is an important requirement that must be mastered in science because science studying not only sees how natural law works, but also to be able to explain how natural phenomena occur and how it goes in the future. Osborne, Erduran, and Simon </w:t>
      </w:r>
      <w:sdt>
        <w:sdtPr>
          <w:rPr>
            <w:rFonts w:ascii="Times New Roman" w:eastAsia="Times New Roman" w:hAnsi="Times New Roman" w:cs="Times New Roman"/>
            <w:sz w:val="20"/>
            <w:szCs w:val="20"/>
          </w:rPr>
          <w:id w:val="-598098168"/>
          <w:citation/>
        </w:sdtPr>
        <w:sdtContent>
          <w:r w:rsidR="00666220">
            <w:rPr>
              <w:rFonts w:ascii="Times New Roman" w:eastAsia="Times New Roman" w:hAnsi="Times New Roman" w:cs="Times New Roman"/>
              <w:sz w:val="20"/>
              <w:szCs w:val="20"/>
            </w:rPr>
            <w:fldChar w:fldCharType="begin"/>
          </w:r>
          <w:r w:rsidR="00666220">
            <w:rPr>
              <w:rFonts w:ascii="Times New Roman" w:eastAsia="Times New Roman" w:hAnsi="Times New Roman" w:cs="Times New Roman"/>
              <w:sz w:val="20"/>
              <w:szCs w:val="20"/>
            </w:rPr>
            <w:instrText xml:space="preserve"> CITATION Osb04 \l 1033 </w:instrText>
          </w:r>
          <w:r w:rsidR="00666220">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[12]</w:t>
          </w:r>
          <w:r w:rsidR="00666220">
            <w:rPr>
              <w:rFonts w:ascii="Times New Roman" w:eastAsia="Times New Roman" w:hAnsi="Times New Roman" w:cs="Times New Roman"/>
              <w:sz w:val="20"/>
              <w:szCs w:val="20"/>
            </w:rPr>
            <w:fldChar w:fldCharType="end"/>
          </w:r>
        </w:sdtContent>
      </w:sdt>
      <w:r w:rsidR="003F4524">
        <w:rPr>
          <w:rFonts w:ascii="Times New Roman" w:eastAsia="Times New Roman" w:hAnsi="Times New Roman" w:cs="Times New Roman"/>
          <w:sz w:val="20"/>
          <w:szCs w:val="20"/>
        </w:rPr>
        <w:t xml:space="preserve"> </w:t>
      </w:r>
      <w:r w:rsidRPr="00FF1F3A">
        <w:rPr>
          <w:rFonts w:ascii="Times New Roman" w:eastAsia="Times New Roman" w:hAnsi="Times New Roman" w:cs="Times New Roman"/>
          <w:sz w:val="20"/>
          <w:szCs w:val="20"/>
        </w:rPr>
        <w:t xml:space="preserve">states that learning science allows the discussion about the facts obtained and </w:t>
      </w:r>
      <w:r w:rsidR="00CA4ED8" w:rsidRPr="00FF1F3A">
        <w:rPr>
          <w:rFonts w:ascii="Times New Roman" w:eastAsia="Times New Roman" w:hAnsi="Times New Roman" w:cs="Times New Roman"/>
          <w:sz w:val="20"/>
          <w:szCs w:val="20"/>
        </w:rPr>
        <w:t xml:space="preserve">the theory prevailing in the nature that argument is very important in constructing </w:t>
      </w:r>
      <w:r w:rsidRPr="00FF1F3A">
        <w:rPr>
          <w:rFonts w:ascii="Times New Roman" w:eastAsia="Times New Roman" w:hAnsi="Times New Roman" w:cs="Times New Roman"/>
          <w:sz w:val="20"/>
          <w:szCs w:val="20"/>
        </w:rPr>
        <w:t xml:space="preserve">science knowledge. As an integral part of the science, argumentation skills should be integrated as a component of learning science. </w:t>
      </w:r>
      <w:r w:rsidR="00CA4ED8" w:rsidRPr="00FF1F3A">
        <w:rPr>
          <w:rFonts w:ascii="Times New Roman" w:eastAsia="Times New Roman" w:hAnsi="Times New Roman" w:cs="Times New Roman"/>
          <w:sz w:val="20"/>
          <w:szCs w:val="20"/>
        </w:rPr>
        <w:t>Socio-cultural view emphasizes on the social interaction in the process of learning and thinking, the ability of thinking critically honed through discussion, argument and expe</w:t>
      </w:r>
      <w:r w:rsidR="008125FA">
        <w:rPr>
          <w:rFonts w:ascii="Times New Roman" w:eastAsia="Times New Roman" w:hAnsi="Times New Roman" w:cs="Times New Roman"/>
          <w:sz w:val="20"/>
          <w:szCs w:val="20"/>
        </w:rPr>
        <w:t>rience exchange among students</w:t>
      </w:r>
      <w:r w:rsidR="001235EF" w:rsidRPr="00D07232">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577409332"/>
          <w:citation/>
        </w:sdtPr>
        <w:sdtContent>
          <w:r w:rsidR="001235EF" w:rsidRPr="00D07232">
            <w:rPr>
              <w:rFonts w:ascii="Times New Roman" w:eastAsia="Times New Roman" w:hAnsi="Times New Roman" w:cs="Times New Roman"/>
              <w:sz w:val="20"/>
              <w:szCs w:val="20"/>
            </w:rPr>
            <w:fldChar w:fldCharType="begin"/>
          </w:r>
          <w:r w:rsidR="001235EF" w:rsidRPr="00D07232">
            <w:rPr>
              <w:rFonts w:ascii="Times New Roman" w:eastAsia="Times New Roman" w:hAnsi="Times New Roman" w:cs="Times New Roman"/>
              <w:sz w:val="20"/>
              <w:szCs w:val="20"/>
            </w:rPr>
            <w:instrText xml:space="preserve"> CITATION Nor07 \l 1033 </w:instrText>
          </w:r>
          <w:r w:rsidR="001235EF" w:rsidRPr="00D07232">
            <w:rPr>
              <w:rFonts w:ascii="Times New Roman" w:eastAsia="Times New Roman" w:hAnsi="Times New Roman" w:cs="Times New Roman"/>
              <w:sz w:val="20"/>
              <w:szCs w:val="20"/>
            </w:rPr>
            <w:fldChar w:fldCharType="separate"/>
          </w:r>
          <w:r w:rsidR="00A4585E" w:rsidRPr="00D07232">
            <w:rPr>
              <w:rFonts w:ascii="Times New Roman" w:eastAsia="Times New Roman" w:hAnsi="Times New Roman" w:cs="Times New Roman"/>
              <w:noProof/>
              <w:sz w:val="20"/>
              <w:szCs w:val="20"/>
            </w:rPr>
            <w:t>[13]</w:t>
          </w:r>
          <w:r w:rsidR="001235EF" w:rsidRPr="00D07232">
            <w:rPr>
              <w:rFonts w:ascii="Times New Roman" w:eastAsia="Times New Roman" w:hAnsi="Times New Roman" w:cs="Times New Roman"/>
              <w:sz w:val="20"/>
              <w:szCs w:val="20"/>
            </w:rPr>
            <w:fldChar w:fldCharType="end"/>
          </w:r>
        </w:sdtContent>
      </w:sdt>
      <w:r w:rsidR="004379A0">
        <w:rPr>
          <w:rFonts w:ascii="Times New Roman" w:eastAsia="Times New Roman" w:hAnsi="Times New Roman" w:cs="Times New Roman"/>
          <w:sz w:val="20"/>
          <w:szCs w:val="20"/>
        </w:rPr>
        <w:t>,</w:t>
      </w:r>
      <w:sdt>
        <w:sdtPr>
          <w:rPr>
            <w:rFonts w:ascii="Times New Roman" w:eastAsia="Times New Roman" w:hAnsi="Times New Roman" w:cs="Times New Roman"/>
            <w:sz w:val="20"/>
            <w:szCs w:val="20"/>
          </w:rPr>
          <w:id w:val="32466621"/>
          <w:citation/>
        </w:sdtPr>
        <w:sdtContent>
          <w:r w:rsidR="001235EF" w:rsidRPr="00D07232">
            <w:rPr>
              <w:rFonts w:ascii="Times New Roman" w:eastAsia="Times New Roman" w:hAnsi="Times New Roman" w:cs="Times New Roman"/>
              <w:sz w:val="20"/>
              <w:szCs w:val="20"/>
            </w:rPr>
            <w:fldChar w:fldCharType="begin"/>
          </w:r>
          <w:r w:rsidR="001235EF" w:rsidRPr="00D07232">
            <w:rPr>
              <w:rFonts w:ascii="Times New Roman" w:eastAsia="Times New Roman" w:hAnsi="Times New Roman" w:cs="Times New Roman"/>
              <w:sz w:val="20"/>
              <w:szCs w:val="20"/>
            </w:rPr>
            <w:instrText xml:space="preserve"> CITATION Oku12 \l 1033 </w:instrText>
          </w:r>
          <w:r w:rsidR="001235EF" w:rsidRPr="00D07232">
            <w:rPr>
              <w:rFonts w:ascii="Times New Roman" w:eastAsia="Times New Roman" w:hAnsi="Times New Roman" w:cs="Times New Roman"/>
              <w:sz w:val="20"/>
              <w:szCs w:val="20"/>
            </w:rPr>
            <w:fldChar w:fldCharType="separate"/>
          </w:r>
          <w:r w:rsidR="00A4585E" w:rsidRPr="00D07232">
            <w:rPr>
              <w:rFonts w:ascii="Times New Roman" w:eastAsia="Times New Roman" w:hAnsi="Times New Roman" w:cs="Times New Roman"/>
              <w:noProof/>
              <w:sz w:val="20"/>
              <w:szCs w:val="20"/>
            </w:rPr>
            <w:t xml:space="preserve"> [14]</w:t>
          </w:r>
          <w:r w:rsidR="001235EF" w:rsidRPr="00D07232">
            <w:rPr>
              <w:rFonts w:ascii="Times New Roman" w:eastAsia="Times New Roman" w:hAnsi="Times New Roman" w:cs="Times New Roman"/>
              <w:sz w:val="20"/>
              <w:szCs w:val="20"/>
            </w:rPr>
            <w:fldChar w:fldCharType="end"/>
          </w:r>
        </w:sdtContent>
      </w:sdt>
      <w:r w:rsidR="00CA4ED8" w:rsidRPr="00D07232">
        <w:rPr>
          <w:rFonts w:ascii="Times New Roman" w:eastAsia="Times New Roman" w:hAnsi="Times New Roman" w:cs="Times New Roman"/>
          <w:sz w:val="20"/>
          <w:szCs w:val="20"/>
        </w:rPr>
        <w:t>.</w:t>
      </w:r>
      <w:r w:rsidR="00CA4ED8" w:rsidRPr="00FF1F3A">
        <w:rPr>
          <w:rFonts w:ascii="Times New Roman" w:eastAsia="Times New Roman" w:hAnsi="Times New Roman" w:cs="Times New Roman"/>
          <w:sz w:val="20"/>
          <w:szCs w:val="20"/>
        </w:rPr>
        <w:t xml:space="preserve"> </w:t>
      </w:r>
      <w:r w:rsidR="000E404D" w:rsidRPr="00FF1F3A">
        <w:rPr>
          <w:rFonts w:ascii="Times New Roman" w:eastAsia="Times New Roman" w:hAnsi="Times New Roman" w:cs="Times New Roman"/>
          <w:sz w:val="20"/>
          <w:szCs w:val="20"/>
        </w:rPr>
        <w:t>This requires the argumentation skill to be taught in a structured learning science, and implemented in the science learning activities as an argument in science has a unique character distinguishing it from other disciplines. In the perspective of social activity, argumentation focuses on the interaction between individuals where someone tries to expresses statement or particular matter. What matters is how he can convince others that his opinions are acceptable reason, evidenced by the relevant proof and reason, because it is the skill of looking at a multi-perspective problem by using as much as possible supporting evidence.</w:t>
      </w:r>
      <w:r w:rsidRPr="00FF1F3A">
        <w:rPr>
          <w:rFonts w:ascii="Times New Roman" w:eastAsia="Times New Roman" w:hAnsi="Times New Roman" w:cs="Times New Roman"/>
          <w:sz w:val="20"/>
          <w:szCs w:val="20"/>
        </w:rPr>
        <w:t xml:space="preserve"> </w:t>
      </w:r>
      <w:r w:rsidR="000E404D" w:rsidRPr="00FF1F3A">
        <w:rPr>
          <w:rFonts w:ascii="Times New Roman" w:eastAsia="Times New Roman" w:hAnsi="Times New Roman" w:cs="Times New Roman"/>
          <w:sz w:val="20"/>
          <w:szCs w:val="20"/>
        </w:rPr>
        <w:t>This is usually an obstacle for students and teachers of science. In addition, argumentation skill can help improve scientific knowledge because through argumentation process, students can construct the answer appropr</w:t>
      </w:r>
      <w:r w:rsidR="001235EF">
        <w:rPr>
          <w:rFonts w:ascii="Times New Roman" w:eastAsia="Times New Roman" w:hAnsi="Times New Roman" w:cs="Times New Roman"/>
          <w:sz w:val="20"/>
          <w:szCs w:val="20"/>
        </w:rPr>
        <w:t xml:space="preserve">iate to the concept of science </w:t>
      </w:r>
      <w:sdt>
        <w:sdtPr>
          <w:rPr>
            <w:rFonts w:ascii="Times New Roman" w:eastAsia="Times New Roman" w:hAnsi="Times New Roman" w:cs="Times New Roman"/>
            <w:sz w:val="20"/>
            <w:szCs w:val="20"/>
          </w:rPr>
          <w:id w:val="-694616448"/>
          <w:citation/>
        </w:sdtPr>
        <w:sdtContent>
          <w:r w:rsidR="001235EF">
            <w:rPr>
              <w:rFonts w:ascii="Times New Roman" w:eastAsia="Times New Roman" w:hAnsi="Times New Roman" w:cs="Times New Roman"/>
              <w:sz w:val="20"/>
              <w:szCs w:val="20"/>
            </w:rPr>
            <w:fldChar w:fldCharType="begin"/>
          </w:r>
          <w:r w:rsidR="001235EF">
            <w:rPr>
              <w:rFonts w:ascii="Times New Roman" w:eastAsia="Times New Roman" w:hAnsi="Times New Roman" w:cs="Times New Roman"/>
              <w:sz w:val="20"/>
              <w:szCs w:val="20"/>
            </w:rPr>
            <w:instrText xml:space="preserve"> CITATION Auf07 \l 1033 </w:instrText>
          </w:r>
          <w:r w:rsidR="001235EF">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[15]</w:t>
          </w:r>
          <w:r w:rsidR="001235EF">
            <w:rPr>
              <w:rFonts w:ascii="Times New Roman" w:eastAsia="Times New Roman" w:hAnsi="Times New Roman" w:cs="Times New Roman"/>
              <w:sz w:val="20"/>
              <w:szCs w:val="20"/>
            </w:rPr>
            <w:fldChar w:fldCharType="end"/>
          </w:r>
        </w:sdtContent>
      </w:sdt>
      <w:r w:rsidR="001235EF">
        <w:rPr>
          <w:rFonts w:ascii="Times New Roman" w:eastAsia="Times New Roman" w:hAnsi="Times New Roman" w:cs="Times New Roman"/>
          <w:sz w:val="20"/>
          <w:szCs w:val="20"/>
        </w:rPr>
        <w:t xml:space="preserve">. </w:t>
      </w:r>
      <w:r w:rsidR="000E404D" w:rsidRPr="00FF1F3A">
        <w:rPr>
          <w:rFonts w:ascii="Times New Roman" w:eastAsia="Times New Roman" w:hAnsi="Times New Roman" w:cs="Times New Roman"/>
          <w:sz w:val="20"/>
          <w:szCs w:val="20"/>
        </w:rPr>
        <w:t xml:space="preserve">Considering the elaboration above, argumentation skill is important to develop in learning process. </w:t>
      </w:r>
    </w:p>
    <w:p w:rsidR="000E404D" w:rsidRPr="00FF1F3A" w:rsidRDefault="000E404D" w:rsidP="00FF1F3A">
      <w:pPr>
        <w:spacing w:after="0" w:line="240" w:lineRule="auto"/>
        <w:ind w:firstLine="709"/>
        <w:jc w:val="both"/>
        <w:rPr>
          <w:rFonts w:ascii="Times New Roman" w:eastAsia="Times New Roman" w:hAnsi="Times New Roman" w:cs="Times New Roman"/>
          <w:sz w:val="20"/>
          <w:szCs w:val="20"/>
        </w:rPr>
      </w:pPr>
      <w:r w:rsidRPr="00FF1F3A">
        <w:rPr>
          <w:rFonts w:ascii="Times New Roman" w:eastAsia="Times New Roman" w:hAnsi="Times New Roman" w:cs="Times New Roman"/>
          <w:sz w:val="20"/>
          <w:szCs w:val="20"/>
        </w:rPr>
        <w:t>The fact shows that learning in Indonesia has not facilitated the students yet to develop their argumentation skill. The learning process is still teacher-centered. It leads to a less conducive learning circumstance for the students to develop their argumentation skill. When students are put on the position of exchanging thoughts or ideas rarely, their argumentation skill will be poor</w:t>
      </w:r>
      <w:r w:rsidR="001235EF">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612057444"/>
          <w:citation/>
        </w:sdtPr>
        <w:sdtContent>
          <w:r w:rsidR="001235EF">
            <w:rPr>
              <w:rFonts w:ascii="Times New Roman" w:eastAsia="Times New Roman" w:hAnsi="Times New Roman" w:cs="Times New Roman"/>
              <w:sz w:val="20"/>
              <w:szCs w:val="20"/>
            </w:rPr>
            <w:fldChar w:fldCharType="begin"/>
          </w:r>
          <w:r w:rsidR="001235EF">
            <w:rPr>
              <w:rFonts w:ascii="Times New Roman" w:eastAsia="Times New Roman" w:hAnsi="Times New Roman" w:cs="Times New Roman"/>
              <w:sz w:val="20"/>
              <w:szCs w:val="20"/>
            </w:rPr>
            <w:instrText xml:space="preserve"> CITATION Ber09 \l 1033 </w:instrText>
          </w:r>
          <w:r w:rsidR="001235EF">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[16]</w:t>
          </w:r>
          <w:r w:rsidR="001235EF">
            <w:rPr>
              <w:rFonts w:ascii="Times New Roman" w:eastAsia="Times New Roman" w:hAnsi="Times New Roman" w:cs="Times New Roman"/>
              <w:sz w:val="20"/>
              <w:szCs w:val="20"/>
            </w:rPr>
            <w:fldChar w:fldCharType="end"/>
          </w:r>
        </w:sdtContent>
      </w:sdt>
      <w:r w:rsidRPr="00FF1F3A">
        <w:rPr>
          <w:rFonts w:ascii="Times New Roman" w:eastAsia="Times New Roman" w:hAnsi="Times New Roman" w:cs="Times New Roman"/>
          <w:sz w:val="20"/>
          <w:szCs w:val="20"/>
        </w:rPr>
        <w:t xml:space="preserve">. </w:t>
      </w:r>
      <w:r w:rsidRPr="00D07232">
        <w:rPr>
          <w:rFonts w:ascii="Times New Roman" w:eastAsia="Times New Roman" w:hAnsi="Times New Roman" w:cs="Times New Roman"/>
          <w:sz w:val="20"/>
          <w:szCs w:val="20"/>
        </w:rPr>
        <w:t xml:space="preserve">Tama’s </w:t>
      </w:r>
      <w:sdt>
        <w:sdtPr>
          <w:rPr>
            <w:rFonts w:ascii="Times New Roman" w:eastAsia="Times New Roman" w:hAnsi="Times New Roman" w:cs="Times New Roman"/>
            <w:sz w:val="20"/>
            <w:szCs w:val="20"/>
          </w:rPr>
          <w:id w:val="1559203883"/>
          <w:citation/>
        </w:sdtPr>
        <w:sdtContent>
          <w:r w:rsidR="001235EF" w:rsidRPr="00D07232">
            <w:rPr>
              <w:rFonts w:ascii="Times New Roman" w:eastAsia="Times New Roman" w:hAnsi="Times New Roman" w:cs="Times New Roman"/>
              <w:sz w:val="20"/>
              <w:szCs w:val="20"/>
            </w:rPr>
            <w:fldChar w:fldCharType="begin"/>
          </w:r>
          <w:r w:rsidR="001235EF" w:rsidRPr="00D07232">
            <w:rPr>
              <w:rFonts w:ascii="Times New Roman" w:eastAsia="Times New Roman" w:hAnsi="Times New Roman" w:cs="Times New Roman"/>
              <w:sz w:val="20"/>
              <w:szCs w:val="20"/>
            </w:rPr>
            <w:instrText xml:space="preserve"> CITATION Tam15 \l 1033 </w:instrText>
          </w:r>
          <w:r w:rsidR="001235EF" w:rsidRPr="00D07232">
            <w:rPr>
              <w:rFonts w:ascii="Times New Roman" w:eastAsia="Times New Roman" w:hAnsi="Times New Roman" w:cs="Times New Roman"/>
              <w:sz w:val="20"/>
              <w:szCs w:val="20"/>
            </w:rPr>
            <w:fldChar w:fldCharType="separate"/>
          </w:r>
          <w:r w:rsidR="00A4585E" w:rsidRPr="00D07232">
            <w:rPr>
              <w:rFonts w:ascii="Times New Roman" w:eastAsia="Times New Roman" w:hAnsi="Times New Roman" w:cs="Times New Roman"/>
              <w:noProof/>
              <w:sz w:val="20"/>
              <w:szCs w:val="20"/>
            </w:rPr>
            <w:t>[17]</w:t>
          </w:r>
          <w:r w:rsidR="001235EF" w:rsidRPr="00D07232">
            <w:rPr>
              <w:rFonts w:ascii="Times New Roman" w:eastAsia="Times New Roman" w:hAnsi="Times New Roman" w:cs="Times New Roman"/>
              <w:sz w:val="20"/>
              <w:szCs w:val="20"/>
            </w:rPr>
            <w:fldChar w:fldCharType="end"/>
          </w:r>
        </w:sdtContent>
      </w:sdt>
      <w:r w:rsidR="001235EF">
        <w:rPr>
          <w:rFonts w:ascii="Times New Roman" w:eastAsia="Times New Roman" w:hAnsi="Times New Roman" w:cs="Times New Roman"/>
          <w:sz w:val="20"/>
          <w:szCs w:val="20"/>
        </w:rPr>
        <w:t xml:space="preserve"> </w:t>
      </w:r>
      <w:r w:rsidRPr="00FF1F3A">
        <w:rPr>
          <w:rFonts w:ascii="Times New Roman" w:eastAsia="Times New Roman" w:hAnsi="Times New Roman" w:cs="Times New Roman"/>
          <w:sz w:val="20"/>
          <w:szCs w:val="20"/>
        </w:rPr>
        <w:t xml:space="preserve">and Pritasari’s </w:t>
      </w:r>
      <w:sdt>
        <w:sdtPr>
          <w:rPr>
            <w:rFonts w:ascii="Times New Roman" w:eastAsia="Times New Roman" w:hAnsi="Times New Roman" w:cs="Times New Roman"/>
            <w:sz w:val="20"/>
            <w:szCs w:val="20"/>
          </w:rPr>
          <w:id w:val="-1915163226"/>
          <w:citation/>
        </w:sdtPr>
        <w:sdtContent>
          <w:r w:rsidR="001235EF">
            <w:rPr>
              <w:rFonts w:ascii="Times New Roman" w:eastAsia="Times New Roman" w:hAnsi="Times New Roman" w:cs="Times New Roman"/>
              <w:sz w:val="20"/>
              <w:szCs w:val="20"/>
            </w:rPr>
            <w:fldChar w:fldCharType="begin"/>
          </w:r>
          <w:r w:rsidR="001235EF">
            <w:rPr>
              <w:rFonts w:ascii="Times New Roman" w:eastAsia="Times New Roman" w:hAnsi="Times New Roman" w:cs="Times New Roman"/>
              <w:sz w:val="20"/>
              <w:szCs w:val="20"/>
            </w:rPr>
            <w:instrText xml:space="preserve"> CITATION Pri16 \l 1033 </w:instrText>
          </w:r>
          <w:r w:rsidR="001235EF">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[18]</w:t>
          </w:r>
          <w:r w:rsidR="001235EF">
            <w:rPr>
              <w:rFonts w:ascii="Times New Roman" w:eastAsia="Times New Roman" w:hAnsi="Times New Roman" w:cs="Times New Roman"/>
              <w:sz w:val="20"/>
              <w:szCs w:val="20"/>
            </w:rPr>
            <w:fldChar w:fldCharType="end"/>
          </w:r>
        </w:sdtContent>
      </w:sdt>
      <w:r w:rsidR="001235EF">
        <w:rPr>
          <w:rFonts w:ascii="Times New Roman" w:eastAsia="Times New Roman" w:hAnsi="Times New Roman" w:cs="Times New Roman"/>
          <w:sz w:val="20"/>
          <w:szCs w:val="20"/>
        </w:rPr>
        <w:t xml:space="preserve"> </w:t>
      </w:r>
      <w:r w:rsidRPr="00FF1F3A">
        <w:rPr>
          <w:rFonts w:ascii="Times New Roman" w:eastAsia="Times New Roman" w:hAnsi="Times New Roman" w:cs="Times New Roman"/>
          <w:sz w:val="20"/>
          <w:szCs w:val="20"/>
        </w:rPr>
        <w:t>studies mentioned that argumentation skill of Senior High School students in Surakarta still belongs to low category. It can be seen from the students’ answer having no strong foundation when they have discussion. The answer the students give is still in statement form without followed with supporting evidence and reasoning, so that the gain score of individual argumentation skill aspects is still low.</w:t>
      </w:r>
    </w:p>
    <w:p w:rsidR="0015525C" w:rsidRPr="00FF1F3A" w:rsidRDefault="000E404D" w:rsidP="00FF1F3A">
      <w:pPr>
        <w:spacing w:after="0" w:line="240" w:lineRule="auto"/>
        <w:ind w:firstLine="709"/>
        <w:jc w:val="both"/>
        <w:rPr>
          <w:rFonts w:ascii="Times New Roman" w:eastAsia="Times New Roman" w:hAnsi="Times New Roman" w:cs="Times New Roman"/>
          <w:sz w:val="20"/>
          <w:szCs w:val="20"/>
        </w:rPr>
      </w:pPr>
      <w:r w:rsidRPr="00FF1F3A">
        <w:rPr>
          <w:rFonts w:ascii="Times New Roman" w:eastAsia="Times New Roman" w:hAnsi="Times New Roman" w:cs="Times New Roman"/>
          <w:sz w:val="20"/>
          <w:szCs w:val="20"/>
        </w:rPr>
        <w:t>The problem of low argumentat</w:t>
      </w:r>
      <w:r w:rsidR="00F530CB">
        <w:rPr>
          <w:rFonts w:ascii="Times New Roman" w:eastAsia="Times New Roman" w:hAnsi="Times New Roman" w:cs="Times New Roman"/>
          <w:sz w:val="20"/>
          <w:szCs w:val="20"/>
        </w:rPr>
        <w:t xml:space="preserve">ion skill also occurs in one of State </w:t>
      </w:r>
      <w:r w:rsidRPr="00FF1F3A">
        <w:rPr>
          <w:rFonts w:ascii="Times New Roman" w:eastAsia="Times New Roman" w:hAnsi="Times New Roman" w:cs="Times New Roman"/>
          <w:sz w:val="20"/>
          <w:szCs w:val="20"/>
        </w:rPr>
        <w:t>Senior High Schools in Surakarta. The fact found in early observations shows that during the learning process only a few students express opinions related to the materials.</w:t>
      </w:r>
      <w:r w:rsidR="00924FE7" w:rsidRPr="00FF1F3A">
        <w:rPr>
          <w:rFonts w:ascii="Times New Roman" w:eastAsia="Times New Roman" w:hAnsi="Times New Roman" w:cs="Times New Roman"/>
          <w:sz w:val="20"/>
          <w:szCs w:val="20"/>
        </w:rPr>
        <w:t xml:space="preserve"> When the teacher asks, the students answer is still in a simple statement without any </w:t>
      </w:r>
      <w:r w:rsidRPr="00FF1F3A">
        <w:rPr>
          <w:rFonts w:ascii="Times New Roman" w:eastAsia="Times New Roman" w:hAnsi="Times New Roman" w:cs="Times New Roman"/>
          <w:sz w:val="20"/>
          <w:szCs w:val="20"/>
        </w:rPr>
        <w:t xml:space="preserve">support of evidence and reason. Discussion and interaction activities between the students and teachers are less intensive. The results indicate that the students have not been trained to argue. </w:t>
      </w:r>
      <w:r w:rsidR="0015525C" w:rsidRPr="00FF1F3A">
        <w:rPr>
          <w:rFonts w:ascii="Times New Roman" w:eastAsia="Times New Roman" w:hAnsi="Times New Roman" w:cs="Times New Roman"/>
          <w:sz w:val="20"/>
          <w:szCs w:val="20"/>
        </w:rPr>
        <w:t>The result of observation conducted based on the meas</w:t>
      </w:r>
      <w:r w:rsidR="00BB62B1">
        <w:rPr>
          <w:rFonts w:ascii="Times New Roman" w:eastAsia="Times New Roman" w:hAnsi="Times New Roman" w:cs="Times New Roman"/>
          <w:sz w:val="20"/>
          <w:szCs w:val="20"/>
        </w:rPr>
        <w:t xml:space="preserve">urement of argumentation skill </w:t>
      </w:r>
      <w:r w:rsidR="0015525C" w:rsidRPr="00FF1F3A">
        <w:rPr>
          <w:rFonts w:ascii="Times New Roman" w:eastAsia="Times New Roman" w:hAnsi="Times New Roman" w:cs="Times New Roman"/>
          <w:sz w:val="20"/>
          <w:szCs w:val="20"/>
        </w:rPr>
        <w:t>accor</w:t>
      </w:r>
      <w:r w:rsidR="00F530CB">
        <w:rPr>
          <w:rFonts w:ascii="Times New Roman" w:eastAsia="Times New Roman" w:hAnsi="Times New Roman" w:cs="Times New Roman"/>
          <w:sz w:val="20"/>
          <w:szCs w:val="20"/>
        </w:rPr>
        <w:t>ding to McNeill &amp; Kracjik</w:t>
      </w:r>
      <w:sdt>
        <w:sdtPr>
          <w:rPr>
            <w:rFonts w:ascii="Times New Roman" w:eastAsia="Times New Roman" w:hAnsi="Times New Roman" w:cs="Times New Roman"/>
            <w:sz w:val="20"/>
            <w:szCs w:val="20"/>
          </w:rPr>
          <w:id w:val="-1809932296"/>
          <w:citation/>
        </w:sdtPr>
        <w:sdtContent>
          <w:r w:rsidR="001235EF">
            <w:rPr>
              <w:rFonts w:ascii="Times New Roman" w:eastAsia="Times New Roman" w:hAnsi="Times New Roman" w:cs="Times New Roman"/>
              <w:sz w:val="20"/>
              <w:szCs w:val="20"/>
            </w:rPr>
            <w:fldChar w:fldCharType="begin"/>
          </w:r>
          <w:r w:rsidR="001235EF">
            <w:rPr>
              <w:rFonts w:ascii="Times New Roman" w:eastAsia="Times New Roman" w:hAnsi="Times New Roman" w:cs="Times New Roman"/>
              <w:sz w:val="20"/>
              <w:szCs w:val="20"/>
            </w:rPr>
            <w:instrText xml:space="preserve"> CITATION McN111 \l 1033 </w:instrText>
          </w:r>
          <w:r w:rsidR="001235EF">
            <w:rPr>
              <w:rFonts w:ascii="Times New Roman" w:eastAsia="Times New Roman" w:hAnsi="Times New Roman" w:cs="Times New Roman"/>
              <w:sz w:val="20"/>
              <w:szCs w:val="20"/>
            </w:rPr>
            <w:fldChar w:fldCharType="separate"/>
          </w:r>
          <w:r w:rsidR="00A4585E">
            <w:rPr>
              <w:rFonts w:ascii="Times New Roman" w:eastAsia="Times New Roman" w:hAnsi="Times New Roman" w:cs="Times New Roman"/>
              <w:noProof/>
              <w:sz w:val="20"/>
              <w:szCs w:val="20"/>
            </w:rPr>
            <w:t xml:space="preserve"> </w:t>
          </w:r>
          <w:r w:rsidR="00A4585E" w:rsidRPr="00A4585E">
            <w:rPr>
              <w:rFonts w:ascii="Times New Roman" w:eastAsia="Times New Roman" w:hAnsi="Times New Roman" w:cs="Times New Roman"/>
              <w:noProof/>
              <w:sz w:val="20"/>
              <w:szCs w:val="20"/>
            </w:rPr>
            <w:t>[9]</w:t>
          </w:r>
          <w:r w:rsidR="001235EF">
            <w:rPr>
              <w:rFonts w:ascii="Times New Roman" w:eastAsia="Times New Roman" w:hAnsi="Times New Roman" w:cs="Times New Roman"/>
              <w:sz w:val="20"/>
              <w:szCs w:val="20"/>
            </w:rPr>
            <w:fldChar w:fldCharType="end"/>
          </w:r>
        </w:sdtContent>
      </w:sdt>
      <w:r w:rsidR="0015525C" w:rsidRPr="00FF1F3A">
        <w:rPr>
          <w:rFonts w:ascii="Times New Roman" w:eastAsia="Times New Roman" w:hAnsi="Times New Roman" w:cs="Times New Roman"/>
          <w:sz w:val="20"/>
          <w:szCs w:val="20"/>
        </w:rPr>
        <w:t>, shows the percentage of students’ argumentation skill aspect as follows: claim 44.08 %; evidence 26.88 %; reasoning 20.43 %; and rebuttal 0%. The mean argumentation skill of students is 22.84%. Based on the results obtained, the ability of the student’ argument skills is still low.</w:t>
      </w:r>
    </w:p>
    <w:p w:rsidR="00A44B35" w:rsidRPr="00FF1F3A" w:rsidRDefault="0015525C" w:rsidP="00FF1F3A">
      <w:pPr>
        <w:spacing w:after="0" w:line="240" w:lineRule="auto"/>
        <w:ind w:firstLine="709"/>
        <w:jc w:val="both"/>
        <w:rPr>
          <w:rFonts w:ascii="Times New Roman" w:eastAsia="Times New Roman" w:hAnsi="Times New Roman" w:cs="Times New Roman"/>
          <w:sz w:val="20"/>
          <w:szCs w:val="20"/>
        </w:rPr>
      </w:pPr>
      <w:r w:rsidRPr="00FF1F3A">
        <w:rPr>
          <w:rFonts w:ascii="Times New Roman" w:eastAsia="Times New Roman" w:hAnsi="Times New Roman" w:cs="Times New Roman"/>
          <w:sz w:val="20"/>
          <w:szCs w:val="20"/>
        </w:rPr>
        <w:t>The results of need analysis conducted in one of State Senior High Schools in Surakarta Indonesia indicate the</w:t>
      </w:r>
      <w:r w:rsidR="00DC710E" w:rsidRPr="00FF1F3A">
        <w:rPr>
          <w:rFonts w:ascii="Times New Roman" w:eastAsia="Times New Roman" w:hAnsi="Times New Roman" w:cs="Times New Roman"/>
          <w:sz w:val="20"/>
          <w:szCs w:val="20"/>
        </w:rPr>
        <w:t xml:space="preserve"> low school achievement of competence in biology material with an average score, it was only 78.84%. </w:t>
      </w:r>
      <w:r w:rsidR="00DA5D20" w:rsidRPr="00FF1F3A">
        <w:rPr>
          <w:rFonts w:ascii="Times New Roman" w:eastAsia="Times New Roman" w:hAnsi="Times New Roman" w:cs="Times New Roman"/>
          <w:sz w:val="20"/>
          <w:szCs w:val="20"/>
        </w:rPr>
        <w:t>Based on data from the national exam’s result shows that the excretory syste</w:t>
      </w:r>
      <w:r w:rsidRPr="00FF1F3A">
        <w:rPr>
          <w:rFonts w:ascii="Times New Roman" w:eastAsia="Times New Roman" w:hAnsi="Times New Roman" w:cs="Times New Roman"/>
          <w:sz w:val="20"/>
          <w:szCs w:val="20"/>
        </w:rPr>
        <w:t>m matter gets the low score and has the decrease in its percentage for three consecutive years from 2013 to 2015: 56.84% in 2013; 66.31 % in 2014; and only 49.59% in 2015. The result of argumentation skills analysis on module and book commonly used in the school shows that the score is still low.</w:t>
      </w:r>
      <w:r w:rsidRPr="00FF1F3A">
        <w:t xml:space="preserve"> </w:t>
      </w:r>
      <w:r w:rsidR="00867577">
        <w:rPr>
          <w:rFonts w:ascii="Times New Roman" w:eastAsia="Times New Roman" w:hAnsi="Times New Roman" w:cs="Times New Roman"/>
          <w:sz w:val="20"/>
          <w:szCs w:val="20"/>
        </w:rPr>
        <w:t>Claim aspect gets score of 30</w:t>
      </w:r>
      <w:r w:rsidR="005165ED">
        <w:rPr>
          <w:rFonts w:ascii="Times New Roman" w:eastAsia="Times New Roman" w:hAnsi="Times New Roman" w:cs="Times New Roman"/>
          <w:sz w:val="20"/>
          <w:szCs w:val="20"/>
        </w:rPr>
        <w:t>.0</w:t>
      </w:r>
      <w:r w:rsidR="00867577">
        <w:rPr>
          <w:rFonts w:ascii="Times New Roman" w:eastAsia="Times New Roman" w:hAnsi="Times New Roman" w:cs="Times New Roman"/>
          <w:sz w:val="20"/>
          <w:szCs w:val="20"/>
        </w:rPr>
        <w:t>% in book one and 22</w:t>
      </w:r>
      <w:r w:rsidR="005165ED">
        <w:rPr>
          <w:rFonts w:ascii="Times New Roman" w:eastAsia="Times New Roman" w:hAnsi="Times New Roman" w:cs="Times New Roman"/>
          <w:sz w:val="20"/>
          <w:szCs w:val="20"/>
        </w:rPr>
        <w:t>.0</w:t>
      </w:r>
      <w:r w:rsidRPr="00FF1F3A">
        <w:rPr>
          <w:rFonts w:ascii="Times New Roman" w:eastAsia="Times New Roman" w:hAnsi="Times New Roman" w:cs="Times New Roman"/>
          <w:sz w:val="20"/>
          <w:szCs w:val="20"/>
        </w:rPr>
        <w:t xml:space="preserve">% in book two; evidence aspect gets score of </w:t>
      </w:r>
      <w:r w:rsidR="00867577">
        <w:rPr>
          <w:rFonts w:ascii="Times New Roman" w:eastAsia="Times New Roman" w:hAnsi="Times New Roman" w:cs="Times New Roman"/>
          <w:sz w:val="20"/>
          <w:szCs w:val="20"/>
        </w:rPr>
        <w:t>13</w:t>
      </w:r>
      <w:r w:rsidR="005165ED">
        <w:rPr>
          <w:rFonts w:ascii="Times New Roman" w:eastAsia="Times New Roman" w:hAnsi="Times New Roman" w:cs="Times New Roman"/>
          <w:sz w:val="20"/>
          <w:szCs w:val="20"/>
        </w:rPr>
        <w:t>.0</w:t>
      </w:r>
      <w:r w:rsidRPr="00FF1F3A">
        <w:rPr>
          <w:rFonts w:ascii="Times New Roman" w:eastAsia="Times New Roman" w:hAnsi="Times New Roman" w:cs="Times New Roman"/>
          <w:sz w:val="20"/>
          <w:szCs w:val="20"/>
        </w:rPr>
        <w:t xml:space="preserve">% in book one and </w:t>
      </w:r>
      <w:r w:rsidR="00867577">
        <w:rPr>
          <w:rFonts w:ascii="Times New Roman" w:eastAsia="Times New Roman" w:hAnsi="Times New Roman" w:cs="Times New Roman"/>
          <w:sz w:val="20"/>
          <w:szCs w:val="20"/>
        </w:rPr>
        <w:t>12</w:t>
      </w:r>
      <w:r w:rsidR="005165ED">
        <w:rPr>
          <w:rFonts w:ascii="Times New Roman" w:eastAsia="Times New Roman" w:hAnsi="Times New Roman" w:cs="Times New Roman"/>
          <w:sz w:val="20"/>
          <w:szCs w:val="20"/>
        </w:rPr>
        <w:t>.0</w:t>
      </w:r>
      <w:r w:rsidRPr="00FF1F3A">
        <w:rPr>
          <w:rFonts w:ascii="Times New Roman" w:eastAsia="Times New Roman" w:hAnsi="Times New Roman" w:cs="Times New Roman"/>
          <w:sz w:val="20"/>
          <w:szCs w:val="20"/>
        </w:rPr>
        <w:t xml:space="preserve">% in book two; reasoning aspect gets score of </w:t>
      </w:r>
      <w:r w:rsidR="005165ED">
        <w:rPr>
          <w:rFonts w:ascii="Times New Roman" w:eastAsia="Times New Roman" w:hAnsi="Times New Roman" w:cs="Times New Roman"/>
          <w:sz w:val="20"/>
          <w:szCs w:val="20"/>
        </w:rPr>
        <w:t>16.0</w:t>
      </w:r>
      <w:r w:rsidRPr="00FF1F3A">
        <w:rPr>
          <w:rFonts w:ascii="Times New Roman" w:eastAsia="Times New Roman" w:hAnsi="Times New Roman" w:cs="Times New Roman"/>
          <w:sz w:val="20"/>
          <w:szCs w:val="20"/>
        </w:rPr>
        <w:t xml:space="preserve">% in book one and </w:t>
      </w:r>
      <w:r w:rsidR="005165ED">
        <w:rPr>
          <w:rFonts w:ascii="Times New Roman" w:eastAsia="Times New Roman" w:hAnsi="Times New Roman" w:cs="Times New Roman"/>
          <w:sz w:val="20"/>
          <w:szCs w:val="20"/>
        </w:rPr>
        <w:t>15.0</w:t>
      </w:r>
      <w:r w:rsidRPr="00FF1F3A">
        <w:rPr>
          <w:rFonts w:ascii="Times New Roman" w:eastAsia="Times New Roman" w:hAnsi="Times New Roman" w:cs="Times New Roman"/>
          <w:sz w:val="20"/>
          <w:szCs w:val="20"/>
        </w:rPr>
        <w:t xml:space="preserve">% in book two; and rebuttal aspect gets score of 0.00% in book one and 0.00% in book two. Considering the result of analysis, it can be concluded that book and module used in one of Public Senior High Schools in Surakarta have not used argumentation skill optimally yet.   </w:t>
      </w:r>
    </w:p>
    <w:p w:rsidR="009A0C34" w:rsidRPr="00FF1F3A" w:rsidRDefault="009A0C34" w:rsidP="00FF1F3A">
      <w:pPr>
        <w:pStyle w:val="Paragraph"/>
        <w:ind w:firstLine="709"/>
      </w:pPr>
      <w:r w:rsidRPr="00FF1F3A">
        <w:t>An alternative way to enhance students’ argumentation skills optimally is using suitable learning materials such as a module. The module is one type</w:t>
      </w:r>
      <w:r w:rsidR="0015525C" w:rsidRPr="00FF1F3A">
        <w:t xml:space="preserve"> of teaching materials </w:t>
      </w:r>
      <w:r w:rsidRPr="00FF1F3A">
        <w:t xml:space="preserve">presented systematically, so that the user can learn with or without a facilitator or teacher. Module is a learning material that can encourage and give students a chance to study independently and to study appropriately according to </w:t>
      </w:r>
      <w:r w:rsidRPr="002300B5">
        <w:t>students’ ability</w:t>
      </w:r>
      <w:r w:rsidR="001235EF">
        <w:t xml:space="preserve"> </w:t>
      </w:r>
      <w:sdt>
        <w:sdtPr>
          <w:id w:val="912278967"/>
          <w:citation/>
        </w:sdtPr>
        <w:sdtContent>
          <w:r w:rsidR="001235EF">
            <w:fldChar w:fldCharType="begin"/>
          </w:r>
          <w:r w:rsidR="001235EF">
            <w:instrText xml:space="preserve"> CITATION Mbu01 \l 1033 </w:instrText>
          </w:r>
          <w:r w:rsidR="001235EF">
            <w:fldChar w:fldCharType="separate"/>
          </w:r>
          <w:r w:rsidR="00A4585E">
            <w:rPr>
              <w:noProof/>
            </w:rPr>
            <w:t>[19]</w:t>
          </w:r>
          <w:r w:rsidR="001235EF">
            <w:fldChar w:fldCharType="end"/>
          </w:r>
        </w:sdtContent>
      </w:sdt>
      <w:r w:rsidRPr="002300B5">
        <w:t>.</w:t>
      </w:r>
      <w:r w:rsidRPr="00FF1F3A">
        <w:t xml:space="preserve"> </w:t>
      </w:r>
      <w:r w:rsidR="0015525C" w:rsidRPr="00FF1F3A">
        <w:t xml:space="preserve">Septiani, et al. </w:t>
      </w:r>
      <w:sdt>
        <w:sdtPr>
          <w:id w:val="-388340143"/>
          <w:citation/>
        </w:sdtPr>
        <w:sdtContent>
          <w:r w:rsidR="00EF35C9">
            <w:fldChar w:fldCharType="begin"/>
          </w:r>
          <w:r w:rsidR="00EF35C9">
            <w:instrText xml:space="preserve"> CITATION Sep \l 1033 </w:instrText>
          </w:r>
          <w:r w:rsidR="00EF35C9">
            <w:fldChar w:fldCharType="separate"/>
          </w:r>
          <w:r w:rsidR="00A4585E">
            <w:rPr>
              <w:noProof/>
            </w:rPr>
            <w:t>[20]</w:t>
          </w:r>
          <w:r w:rsidR="00EF35C9">
            <w:fldChar w:fldCharType="end"/>
          </w:r>
        </w:sdtContent>
      </w:sdt>
      <w:r w:rsidR="00EF35C9">
        <w:t xml:space="preserve"> </w:t>
      </w:r>
      <w:r w:rsidR="0015525C" w:rsidRPr="00FF1F3A">
        <w:t xml:space="preserve">states that the use of module leads the students to learn individually, meaning that they can adjust the speed of learning to their ability. </w:t>
      </w:r>
      <w:r w:rsidR="002D0FBA">
        <w:t xml:space="preserve">Setyawan </w:t>
      </w:r>
      <w:sdt>
        <w:sdtPr>
          <w:id w:val="563761857"/>
          <w:citation/>
        </w:sdtPr>
        <w:sdtContent>
          <w:r w:rsidR="00EF35C9">
            <w:fldChar w:fldCharType="begin"/>
          </w:r>
          <w:r w:rsidR="00EF35C9">
            <w:instrText xml:space="preserve"> CITATION Set17 \l 1033 </w:instrText>
          </w:r>
          <w:r w:rsidR="00EF35C9">
            <w:fldChar w:fldCharType="separate"/>
          </w:r>
          <w:r w:rsidR="00A4585E">
            <w:rPr>
              <w:noProof/>
            </w:rPr>
            <w:t>[21]</w:t>
          </w:r>
          <w:r w:rsidR="00EF35C9">
            <w:fldChar w:fldCharType="end"/>
          </w:r>
        </w:sdtContent>
      </w:sdt>
      <w:r w:rsidR="00EF35C9">
        <w:t xml:space="preserve"> </w:t>
      </w:r>
      <w:r w:rsidR="008548EF" w:rsidRPr="00FF1F3A">
        <w:t>states that the</w:t>
      </w:r>
      <w:r w:rsidR="008548EF">
        <w:t xml:space="preserve"> use of </w:t>
      </w:r>
      <w:r w:rsidR="008548EF" w:rsidRPr="008548EF">
        <w:t>scientifically-based modules in learning effective at improving students' critical thinking skills</w:t>
      </w:r>
      <w:r w:rsidR="002D0FBA">
        <w:t>.</w:t>
      </w:r>
      <w:r w:rsidR="008548EF">
        <w:t xml:space="preserve"> </w:t>
      </w:r>
      <w:r w:rsidR="00EF35C9" w:rsidRPr="00EF35C9">
        <w:t xml:space="preserve">The learning using module allows the students with a high ability of learning to complete a basic competence faster than other students. </w:t>
      </w:r>
      <w:r w:rsidR="0015525C" w:rsidRPr="00FF1F3A">
        <w:t>In addition, through modules, students can measure the level of their material mastery.</w:t>
      </w:r>
      <w:r w:rsidR="002D0FBA">
        <w:t xml:space="preserve"> </w:t>
      </w:r>
    </w:p>
    <w:p w:rsidR="0015525C" w:rsidRPr="00FF1F3A" w:rsidRDefault="0015525C" w:rsidP="00FF1F3A">
      <w:pPr>
        <w:spacing w:after="0" w:line="240" w:lineRule="auto"/>
        <w:ind w:firstLine="709"/>
        <w:jc w:val="both"/>
        <w:rPr>
          <w:rFonts w:ascii="Times New Roman" w:eastAsia="Times New Roman" w:hAnsi="Times New Roman" w:cs="Times New Roman"/>
          <w:sz w:val="20"/>
          <w:szCs w:val="20"/>
        </w:rPr>
      </w:pPr>
      <w:r w:rsidRPr="00FF1F3A">
        <w:rPr>
          <w:rFonts w:ascii="Times New Roman" w:eastAsia="Times New Roman" w:hAnsi="Times New Roman" w:cs="Times New Roman"/>
          <w:sz w:val="20"/>
          <w:szCs w:val="20"/>
        </w:rPr>
        <w:t xml:space="preserve">The optimization of module development to empower the students’ argumentation skills can be done by integrating learning model that can accommodate the emergence of argumentation </w:t>
      </w:r>
      <w:r w:rsidR="00BB62B1">
        <w:rPr>
          <w:rFonts w:ascii="Times New Roman" w:eastAsia="Times New Roman" w:hAnsi="Times New Roman" w:cs="Times New Roman"/>
          <w:sz w:val="20"/>
          <w:szCs w:val="20"/>
        </w:rPr>
        <w:t>aspects</w:t>
      </w:r>
      <w:r w:rsidRPr="00FF1F3A">
        <w:rPr>
          <w:rFonts w:ascii="Times New Roman" w:eastAsia="Times New Roman" w:hAnsi="Times New Roman" w:cs="Times New Roman"/>
          <w:sz w:val="20"/>
          <w:szCs w:val="20"/>
        </w:rPr>
        <w:t xml:space="preserve"> in the module. One of alternative learning model appropriate to integrate into module is Argument-Driven Inquiry (ADI) learning model. This strategy was developed by Sampson &amp; Gleim </w:t>
      </w:r>
      <w:sdt>
        <w:sdtPr>
          <w:rPr>
            <w:rFonts w:ascii="Times New Roman" w:eastAsia="Times New Roman" w:hAnsi="Times New Roman" w:cs="Times New Roman"/>
            <w:sz w:val="20"/>
            <w:szCs w:val="20"/>
          </w:rPr>
          <w:id w:val="2122951554"/>
          <w:citation/>
        </w:sdtPr>
        <w:sdtContent>
          <w:r w:rsidR="00EF35C9">
            <w:rPr>
              <w:rFonts w:ascii="Times New Roman" w:eastAsia="Times New Roman" w:hAnsi="Times New Roman" w:cs="Times New Roman"/>
              <w:sz w:val="20"/>
              <w:szCs w:val="20"/>
            </w:rPr>
            <w:fldChar w:fldCharType="begin"/>
          </w:r>
          <w:r w:rsidR="00EF35C9">
            <w:rPr>
              <w:rFonts w:ascii="Times New Roman" w:eastAsia="Times New Roman" w:hAnsi="Times New Roman" w:cs="Times New Roman"/>
              <w:sz w:val="20"/>
              <w:szCs w:val="20"/>
            </w:rPr>
            <w:instrText xml:space="preserve"> CITATION sAM \l 1033 </w:instrText>
          </w:r>
          <w:r w:rsidR="00EF35C9">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[22]</w:t>
          </w:r>
          <w:r w:rsidR="00EF35C9">
            <w:rPr>
              <w:rFonts w:ascii="Times New Roman" w:eastAsia="Times New Roman" w:hAnsi="Times New Roman" w:cs="Times New Roman"/>
              <w:sz w:val="20"/>
              <w:szCs w:val="20"/>
            </w:rPr>
            <w:fldChar w:fldCharType="end"/>
          </w:r>
        </w:sdtContent>
      </w:sdt>
      <w:r w:rsidR="00EF35C9">
        <w:rPr>
          <w:rFonts w:ascii="Times New Roman" w:eastAsia="Times New Roman" w:hAnsi="Times New Roman" w:cs="Times New Roman"/>
          <w:sz w:val="20"/>
          <w:szCs w:val="20"/>
        </w:rPr>
        <w:t xml:space="preserve"> </w:t>
      </w:r>
      <w:r w:rsidRPr="00FF1F3A">
        <w:rPr>
          <w:rFonts w:ascii="Times New Roman" w:eastAsia="Times New Roman" w:hAnsi="Times New Roman" w:cs="Times New Roman"/>
          <w:sz w:val="20"/>
          <w:szCs w:val="20"/>
        </w:rPr>
        <w:t>as an integrated learning unit encouraging the students to participate in an interdisciplinary work, so it might improve the students’ understanding on important and practical concepts in Biology</w:t>
      </w:r>
      <w:sdt>
        <w:sdtPr>
          <w:rPr>
            <w:rFonts w:ascii="Times New Roman" w:eastAsia="Times New Roman" w:hAnsi="Times New Roman" w:cs="Times New Roman"/>
            <w:sz w:val="20"/>
            <w:szCs w:val="20"/>
          </w:rPr>
          <w:id w:val="1741524351"/>
          <w:citation/>
        </w:sdtPr>
        <w:sdtContent>
          <w:r w:rsidR="00EF35C9">
            <w:rPr>
              <w:rFonts w:ascii="Times New Roman" w:eastAsia="Times New Roman" w:hAnsi="Times New Roman" w:cs="Times New Roman"/>
              <w:sz w:val="20"/>
              <w:szCs w:val="20"/>
            </w:rPr>
            <w:fldChar w:fldCharType="begin"/>
          </w:r>
          <w:r w:rsidR="00EF35C9">
            <w:rPr>
              <w:rFonts w:ascii="Times New Roman" w:eastAsia="Times New Roman" w:hAnsi="Times New Roman" w:cs="Times New Roman"/>
              <w:sz w:val="20"/>
              <w:szCs w:val="20"/>
            </w:rPr>
            <w:instrText xml:space="preserve"> CITATION sAM \l 1033 </w:instrText>
          </w:r>
          <w:r w:rsidR="00EF35C9">
            <w:rPr>
              <w:rFonts w:ascii="Times New Roman" w:eastAsia="Times New Roman" w:hAnsi="Times New Roman" w:cs="Times New Roman"/>
              <w:sz w:val="20"/>
              <w:szCs w:val="20"/>
            </w:rPr>
            <w:fldChar w:fldCharType="separate"/>
          </w:r>
          <w:r w:rsidR="00A4585E">
            <w:rPr>
              <w:rFonts w:ascii="Times New Roman" w:eastAsia="Times New Roman" w:hAnsi="Times New Roman" w:cs="Times New Roman"/>
              <w:noProof/>
              <w:sz w:val="20"/>
              <w:szCs w:val="20"/>
            </w:rPr>
            <w:t xml:space="preserve"> </w:t>
          </w:r>
          <w:r w:rsidR="00A4585E" w:rsidRPr="00A4585E">
            <w:rPr>
              <w:rFonts w:ascii="Times New Roman" w:eastAsia="Times New Roman" w:hAnsi="Times New Roman" w:cs="Times New Roman"/>
              <w:noProof/>
              <w:sz w:val="20"/>
              <w:szCs w:val="20"/>
            </w:rPr>
            <w:t>[22]</w:t>
          </w:r>
          <w:r w:rsidR="00EF35C9">
            <w:rPr>
              <w:rFonts w:ascii="Times New Roman" w:eastAsia="Times New Roman" w:hAnsi="Times New Roman" w:cs="Times New Roman"/>
              <w:sz w:val="20"/>
              <w:szCs w:val="20"/>
            </w:rPr>
            <w:fldChar w:fldCharType="end"/>
          </w:r>
        </w:sdtContent>
      </w:sdt>
      <w:r w:rsidRPr="00FF1F3A">
        <w:rPr>
          <w:rFonts w:ascii="Times New Roman" w:eastAsia="Times New Roman" w:hAnsi="Times New Roman" w:cs="Times New Roman"/>
          <w:sz w:val="20"/>
          <w:szCs w:val="20"/>
        </w:rPr>
        <w:t xml:space="preserve">. ADI is a laboratory-based learning which </w:t>
      </w:r>
      <w:r w:rsidRPr="00FF1F3A">
        <w:rPr>
          <w:rFonts w:ascii="Times New Roman" w:eastAsia="Times New Roman" w:hAnsi="Times New Roman" w:cs="Times New Roman"/>
          <w:sz w:val="20"/>
          <w:szCs w:val="20"/>
        </w:rPr>
        <w:lastRenderedPageBreak/>
        <w:t xml:space="preserve">can improve the students’ knowledge and skill by participating in several scientific argumentations through reading and writing activities </w:t>
      </w:r>
      <w:sdt>
        <w:sdtPr>
          <w:rPr>
            <w:rFonts w:ascii="Times New Roman" w:eastAsia="Times New Roman" w:hAnsi="Times New Roman" w:cs="Times New Roman"/>
            <w:sz w:val="20"/>
            <w:szCs w:val="20"/>
          </w:rPr>
          <w:id w:val="474802622"/>
          <w:citation/>
        </w:sdtPr>
        <w:sdtContent>
          <w:r w:rsidR="00EF35C9">
            <w:rPr>
              <w:rFonts w:ascii="Times New Roman" w:eastAsia="Times New Roman" w:hAnsi="Times New Roman" w:cs="Times New Roman"/>
              <w:sz w:val="20"/>
              <w:szCs w:val="20"/>
            </w:rPr>
            <w:fldChar w:fldCharType="begin"/>
          </w:r>
          <w:r w:rsidR="00EF35C9">
            <w:rPr>
              <w:rFonts w:ascii="Times New Roman" w:eastAsia="Times New Roman" w:hAnsi="Times New Roman" w:cs="Times New Roman"/>
              <w:sz w:val="20"/>
              <w:szCs w:val="20"/>
            </w:rPr>
            <w:instrText xml:space="preserve"> CITATION Sam10 \l 1033 </w:instrText>
          </w:r>
          <w:r w:rsidR="00EF35C9">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[23]</w:t>
          </w:r>
          <w:r w:rsidR="00EF35C9">
            <w:rPr>
              <w:rFonts w:ascii="Times New Roman" w:eastAsia="Times New Roman" w:hAnsi="Times New Roman" w:cs="Times New Roman"/>
              <w:sz w:val="20"/>
              <w:szCs w:val="20"/>
            </w:rPr>
            <w:fldChar w:fldCharType="end"/>
          </w:r>
        </w:sdtContent>
      </w:sdt>
      <w:r w:rsidR="00EF35C9">
        <w:rPr>
          <w:rFonts w:ascii="Times New Roman" w:eastAsia="Times New Roman" w:hAnsi="Times New Roman" w:cs="Times New Roman"/>
          <w:sz w:val="20"/>
          <w:szCs w:val="20"/>
        </w:rPr>
        <w:t>.</w:t>
      </w:r>
      <w:r w:rsidRPr="00FF1F3A">
        <w:rPr>
          <w:rFonts w:ascii="Times New Roman" w:eastAsia="Times New Roman" w:hAnsi="Times New Roman" w:cs="Times New Roman"/>
          <w:sz w:val="20"/>
          <w:szCs w:val="20"/>
        </w:rPr>
        <w:t xml:space="preserve"> ADI learning strategy consists of a set of activities and is expected to be able to develop the students’ active participation in an argumentation discourse and improve the argumentation quality.</w:t>
      </w:r>
    </w:p>
    <w:p w:rsidR="000B4860" w:rsidRDefault="00FF1F3A" w:rsidP="00FF1F3A">
      <w:pPr>
        <w:spacing w:after="0" w:line="240" w:lineRule="auto"/>
        <w:ind w:firstLine="709"/>
        <w:jc w:val="both"/>
        <w:rPr>
          <w:rFonts w:ascii="Times New Roman" w:eastAsia="Times New Roman" w:hAnsi="Times New Roman" w:cs="Times New Roman"/>
          <w:sz w:val="20"/>
          <w:szCs w:val="20"/>
        </w:rPr>
      </w:pPr>
      <w:r w:rsidRPr="00FF1F3A">
        <w:rPr>
          <w:rFonts w:ascii="Times New Roman" w:eastAsia="Times New Roman" w:hAnsi="Times New Roman" w:cs="Times New Roman"/>
          <w:sz w:val="20"/>
          <w:szCs w:val="20"/>
        </w:rPr>
        <w:t>The efforts to increase the active participation of students in the learning process inspire the researchers to develop a module based on argument-driven inquiry in excretory system subject. The module developed is expected to support the learning process, to guide the students in doing their activities independently through structured activities in the module and to increase the argumentation skill of students according to the 21st century’s demands.</w:t>
      </w:r>
    </w:p>
    <w:p w:rsidR="00F77FDC" w:rsidRPr="000B4860" w:rsidRDefault="00F77FDC" w:rsidP="00121A53">
      <w:pPr>
        <w:spacing w:after="0" w:line="240" w:lineRule="auto"/>
        <w:jc w:val="both"/>
        <w:rPr>
          <w:rFonts w:ascii="Times New Roman" w:eastAsia="Times New Roman" w:hAnsi="Times New Roman" w:cs="Times New Roman"/>
          <w:sz w:val="20"/>
          <w:szCs w:val="20"/>
        </w:rPr>
      </w:pPr>
    </w:p>
    <w:p w:rsidR="000B4860" w:rsidRPr="000B4860" w:rsidRDefault="000B4860" w:rsidP="000B4860">
      <w:pPr>
        <w:numPr>
          <w:ilvl w:val="0"/>
          <w:numId w:val="1"/>
        </w:numPr>
        <w:tabs>
          <w:tab w:val="left" w:pos="426"/>
        </w:tabs>
        <w:spacing w:after="0" w:line="240" w:lineRule="auto"/>
        <w:ind w:left="426" w:hanging="426"/>
        <w:rPr>
          <w:rFonts w:ascii="Times New Roman" w:eastAsia="Times New Roman" w:hAnsi="Times New Roman" w:cs="Times New Roman"/>
          <w:b/>
          <w:bCs/>
          <w:sz w:val="20"/>
          <w:szCs w:val="20"/>
          <w:lang w:val="id-ID"/>
        </w:rPr>
      </w:pPr>
      <w:r w:rsidRPr="000B4860">
        <w:rPr>
          <w:rFonts w:ascii="Times New Roman" w:eastAsia="Times New Roman" w:hAnsi="Times New Roman" w:cs="Times New Roman"/>
          <w:b/>
          <w:bCs/>
          <w:sz w:val="20"/>
          <w:szCs w:val="20"/>
          <w:lang w:val="id-ID"/>
        </w:rPr>
        <w:t>RESEARCH METHOD</w:t>
      </w:r>
    </w:p>
    <w:p w:rsidR="00FF1F3A" w:rsidRDefault="000B4860" w:rsidP="000B4860">
      <w:pPr>
        <w:spacing w:after="0" w:line="240" w:lineRule="auto"/>
        <w:ind w:firstLine="720"/>
        <w:jc w:val="both"/>
        <w:rPr>
          <w:rFonts w:ascii="Times New Roman" w:eastAsia="Times New Roman" w:hAnsi="Times New Roman" w:cs="Times New Roman"/>
          <w:sz w:val="20"/>
          <w:szCs w:val="20"/>
          <w:lang w:val="id-ID"/>
        </w:rPr>
      </w:pPr>
      <w:r w:rsidRPr="00FF1F3A">
        <w:rPr>
          <w:rFonts w:ascii="Times New Roman" w:eastAsia="Times New Roman" w:hAnsi="Times New Roman" w:cs="Times New Roman"/>
          <w:sz w:val="20"/>
          <w:szCs w:val="20"/>
          <w:lang w:val="id-ID"/>
        </w:rPr>
        <w:t>The study research involved two (11</w:t>
      </w:r>
      <w:r w:rsidRPr="00FF1F3A">
        <w:rPr>
          <w:rFonts w:ascii="Times New Roman" w:eastAsia="Times New Roman" w:hAnsi="Times New Roman" w:cs="Times New Roman"/>
          <w:sz w:val="20"/>
          <w:szCs w:val="20"/>
          <w:vertAlign w:val="superscript"/>
          <w:lang w:val="id-ID"/>
        </w:rPr>
        <w:t>th</w:t>
      </w:r>
      <w:r w:rsidRPr="00FF1F3A">
        <w:rPr>
          <w:rFonts w:ascii="Times New Roman" w:eastAsia="Times New Roman" w:hAnsi="Times New Roman" w:cs="Times New Roman"/>
          <w:sz w:val="20"/>
          <w:szCs w:val="20"/>
          <w:lang w:val="id-ID"/>
        </w:rPr>
        <w:t xml:space="preserve"> grade) classes </w:t>
      </w:r>
      <w:r w:rsidR="00FF1F3A" w:rsidRPr="00FF1F3A">
        <w:rPr>
          <w:rFonts w:ascii="Times New Roman" w:eastAsia="Times New Roman" w:hAnsi="Times New Roman" w:cs="Times New Roman"/>
          <w:sz w:val="20"/>
          <w:szCs w:val="20"/>
          <w:lang w:val="id-ID"/>
        </w:rPr>
        <w:t>consisting of 31 students in each class</w:t>
      </w:r>
      <w:r w:rsidRPr="00FF1F3A">
        <w:rPr>
          <w:rFonts w:ascii="Times New Roman" w:eastAsia="Times New Roman" w:hAnsi="Times New Roman" w:cs="Times New Roman"/>
          <w:sz w:val="20"/>
          <w:szCs w:val="20"/>
          <w:lang w:val="id-ID"/>
        </w:rPr>
        <w:t>. The classes were selected by using</w:t>
      </w:r>
      <w:r w:rsidR="00FF1F3A" w:rsidRPr="00FF1F3A">
        <w:rPr>
          <w:rFonts w:ascii="Times New Roman" w:eastAsia="Times New Roman" w:hAnsi="Times New Roman" w:cs="Times New Roman"/>
          <w:sz w:val="20"/>
          <w:szCs w:val="20"/>
        </w:rPr>
        <w:t xml:space="preserve"> a</w:t>
      </w:r>
      <w:r w:rsidRPr="00FF1F3A">
        <w:rPr>
          <w:rFonts w:ascii="Times New Roman" w:eastAsia="Times New Roman" w:hAnsi="Times New Roman" w:cs="Times New Roman"/>
          <w:sz w:val="20"/>
          <w:szCs w:val="20"/>
          <w:lang w:val="id-ID"/>
        </w:rPr>
        <w:t xml:space="preserve"> simple random sampling method. The equivalence of two groups was tested via a number of instruments. These were achievement test, probing questions and logical thinking test. Kolmogorov-Smirnov test results indicated that there were no statistical differences between the two classes in terms of the scores taken from each test/scales aforementioned. Therefore, </w:t>
      </w:r>
      <w:r w:rsidR="00FF1F3A" w:rsidRPr="00FF1F3A">
        <w:rPr>
          <w:rFonts w:ascii="Times New Roman" w:eastAsia="Times New Roman" w:hAnsi="Times New Roman" w:cs="Times New Roman"/>
          <w:sz w:val="20"/>
          <w:szCs w:val="20"/>
          <w:lang w:val="id-ID"/>
        </w:rPr>
        <w:t xml:space="preserve">the two groups of students were accepted as equivalent. </w:t>
      </w:r>
    </w:p>
    <w:p w:rsidR="00FF1F3A" w:rsidRPr="000B4860" w:rsidRDefault="00FF1F3A" w:rsidP="00EF35C9">
      <w:pPr>
        <w:spacing w:after="0" w:line="240" w:lineRule="auto"/>
        <w:ind w:firstLine="720"/>
        <w:jc w:val="both"/>
        <w:rPr>
          <w:rFonts w:ascii="Times New Roman" w:eastAsia="Times New Roman" w:hAnsi="Times New Roman" w:cs="Times New Roman"/>
          <w:sz w:val="20"/>
          <w:szCs w:val="20"/>
        </w:rPr>
      </w:pPr>
      <w:r w:rsidRPr="00FF1F3A">
        <w:rPr>
          <w:rFonts w:ascii="Times New Roman" w:eastAsia="Times New Roman" w:hAnsi="Times New Roman" w:cs="Times New Roman"/>
          <w:sz w:val="20"/>
          <w:szCs w:val="20"/>
        </w:rPr>
        <w:t xml:space="preserve">The research design used was </w:t>
      </w:r>
      <w:r w:rsidR="000B4860" w:rsidRPr="000B4860">
        <w:rPr>
          <w:rFonts w:ascii="Times New Roman" w:eastAsia="Times New Roman" w:hAnsi="Times New Roman" w:cs="Times New Roman"/>
          <w:i/>
          <w:sz w:val="20"/>
          <w:szCs w:val="20"/>
          <w:lang w:val="id-ID"/>
        </w:rPr>
        <w:t>pre and post-test non-equivalent control group design</w:t>
      </w:r>
      <w:r w:rsidR="000B4860" w:rsidRPr="000B4860">
        <w:rPr>
          <w:rFonts w:ascii="Times New Roman" w:eastAsia="Times New Roman" w:hAnsi="Times New Roman" w:cs="Times New Roman"/>
          <w:sz w:val="20"/>
          <w:szCs w:val="20"/>
          <w:lang w:val="id-ID"/>
        </w:rPr>
        <w:t xml:space="preserve">. </w:t>
      </w:r>
      <w:r w:rsidRPr="00FF1F3A">
        <w:rPr>
          <w:rFonts w:ascii="Times New Roman" w:eastAsia="Times New Roman" w:hAnsi="Times New Roman" w:cs="Times New Roman"/>
          <w:sz w:val="20"/>
          <w:szCs w:val="20"/>
        </w:rPr>
        <w:t>Observation technique was conducted to find out the students’ argumentation skill in experimental and control class before and after learning using module in excretion system material. The research design is presented in Table 1.</w:t>
      </w:r>
    </w:p>
    <w:p w:rsidR="000B4860" w:rsidRPr="000B4860" w:rsidRDefault="000B4860" w:rsidP="000B4860">
      <w:pPr>
        <w:spacing w:after="0" w:line="240" w:lineRule="auto"/>
        <w:jc w:val="center"/>
        <w:rPr>
          <w:rFonts w:ascii="Times New Roman" w:eastAsia="Times New Roman" w:hAnsi="Times New Roman" w:cs="Times New Roman"/>
          <w:sz w:val="20"/>
          <w:szCs w:val="20"/>
        </w:rPr>
      </w:pPr>
      <w:r w:rsidRPr="000B4860">
        <w:rPr>
          <w:rFonts w:ascii="Times New Roman" w:eastAsia="Times New Roman" w:hAnsi="Times New Roman" w:cs="Times New Roman"/>
          <w:sz w:val="20"/>
          <w:szCs w:val="20"/>
          <w:lang w:val="id-ID"/>
        </w:rPr>
        <w:t xml:space="preserve">Table 1. </w:t>
      </w:r>
      <w:r w:rsidR="00FF1F3A" w:rsidRPr="00FF1F3A">
        <w:rPr>
          <w:rFonts w:ascii="Times New Roman" w:eastAsia="Times New Roman" w:hAnsi="Times New Roman" w:cs="Times New Roman"/>
          <w:sz w:val="20"/>
          <w:szCs w:val="20"/>
        </w:rPr>
        <w:t>Research Design</w:t>
      </w:r>
    </w:p>
    <w:tbl>
      <w:tblPr>
        <w:tblW w:w="0" w:type="auto"/>
        <w:jc w:val="center"/>
        <w:tblBorders>
          <w:bottom w:val="single" w:sz="4" w:space="0" w:color="auto"/>
        </w:tblBorders>
        <w:tblLook w:val="01E0" w:firstRow="1" w:lastRow="1" w:firstColumn="1" w:lastColumn="1" w:noHBand="0" w:noVBand="0"/>
      </w:tblPr>
      <w:tblGrid>
        <w:gridCol w:w="2117"/>
        <w:gridCol w:w="577"/>
        <w:gridCol w:w="577"/>
        <w:gridCol w:w="577"/>
      </w:tblGrid>
      <w:tr w:rsidR="000B4860" w:rsidRPr="000B4860" w:rsidTr="008D24EB">
        <w:trPr>
          <w:jc w:val="center"/>
        </w:trPr>
        <w:tc>
          <w:tcPr>
            <w:tcW w:w="2117" w:type="dxa"/>
            <w:tcBorders>
              <w:top w:val="single" w:sz="4" w:space="0" w:color="auto"/>
              <w:bottom w:val="single" w:sz="4" w:space="0" w:color="auto"/>
            </w:tcBorders>
          </w:tcPr>
          <w:p w:rsidR="000B4860" w:rsidRPr="000B4860" w:rsidRDefault="000B4860" w:rsidP="000B4860">
            <w:pPr>
              <w:spacing w:after="0" w:line="240" w:lineRule="auto"/>
              <w:jc w:val="center"/>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 xml:space="preserve">Class Group </w:t>
            </w:r>
          </w:p>
        </w:tc>
        <w:tc>
          <w:tcPr>
            <w:tcW w:w="1731" w:type="dxa"/>
            <w:gridSpan w:val="3"/>
            <w:tcBorders>
              <w:top w:val="single" w:sz="4" w:space="0" w:color="auto"/>
              <w:bottom w:val="single" w:sz="4" w:space="0" w:color="auto"/>
            </w:tcBorders>
          </w:tcPr>
          <w:p w:rsidR="000B4860" w:rsidRPr="000B4860" w:rsidRDefault="000B4860" w:rsidP="000B4860">
            <w:pPr>
              <w:spacing w:after="0" w:line="240" w:lineRule="auto"/>
              <w:jc w:val="center"/>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 xml:space="preserve">Treatment </w:t>
            </w:r>
          </w:p>
        </w:tc>
      </w:tr>
      <w:tr w:rsidR="000B4860" w:rsidRPr="000B4860" w:rsidTr="008D24EB">
        <w:trPr>
          <w:jc w:val="center"/>
        </w:trPr>
        <w:tc>
          <w:tcPr>
            <w:tcW w:w="2117" w:type="dxa"/>
            <w:tcBorders>
              <w:top w:val="single" w:sz="4" w:space="0" w:color="auto"/>
            </w:tcBorders>
          </w:tcPr>
          <w:p w:rsidR="000B4860" w:rsidRPr="000B4860" w:rsidRDefault="000B4860" w:rsidP="000B4860">
            <w:pPr>
              <w:spacing w:after="0" w:line="240" w:lineRule="auto"/>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Experiment (N = 31)</w:t>
            </w:r>
          </w:p>
        </w:tc>
        <w:tc>
          <w:tcPr>
            <w:tcW w:w="577" w:type="dxa"/>
            <w:tcBorders>
              <w:top w:val="single" w:sz="4" w:space="0" w:color="auto"/>
            </w:tcBorders>
          </w:tcPr>
          <w:p w:rsidR="000B4860" w:rsidRPr="000B4860" w:rsidRDefault="000B4860" w:rsidP="000B4860">
            <w:pPr>
              <w:spacing w:after="0" w:line="240" w:lineRule="auto"/>
              <w:jc w:val="center"/>
              <w:rPr>
                <w:rFonts w:ascii="Times New Roman" w:eastAsia="Times New Roman" w:hAnsi="Times New Roman" w:cs="Times New Roman"/>
                <w:sz w:val="16"/>
                <w:szCs w:val="16"/>
                <w:vertAlign w:val="subscript"/>
              </w:rPr>
            </w:pPr>
            <w:r w:rsidRPr="000B4860">
              <w:rPr>
                <w:rFonts w:ascii="Times New Roman" w:eastAsia="Times New Roman" w:hAnsi="Times New Roman" w:cs="Times New Roman"/>
                <w:sz w:val="16"/>
                <w:szCs w:val="16"/>
              </w:rPr>
              <w:t>O</w:t>
            </w:r>
            <w:r w:rsidRPr="000B4860">
              <w:rPr>
                <w:rFonts w:ascii="Times New Roman" w:eastAsia="Times New Roman" w:hAnsi="Times New Roman" w:cs="Times New Roman"/>
                <w:sz w:val="16"/>
                <w:szCs w:val="16"/>
                <w:vertAlign w:val="subscript"/>
              </w:rPr>
              <w:t>1</w:t>
            </w:r>
          </w:p>
        </w:tc>
        <w:tc>
          <w:tcPr>
            <w:tcW w:w="577" w:type="dxa"/>
            <w:tcBorders>
              <w:top w:val="single" w:sz="4" w:space="0" w:color="auto"/>
            </w:tcBorders>
          </w:tcPr>
          <w:p w:rsidR="000B4860" w:rsidRPr="000B4860" w:rsidRDefault="000B4860" w:rsidP="000B4860">
            <w:pPr>
              <w:spacing w:after="0" w:line="240" w:lineRule="auto"/>
              <w:jc w:val="center"/>
              <w:rPr>
                <w:rFonts w:ascii="Times New Roman" w:eastAsia="Times New Roman" w:hAnsi="Times New Roman" w:cs="Times New Roman"/>
                <w:sz w:val="16"/>
                <w:szCs w:val="16"/>
                <w:vertAlign w:val="subscript"/>
              </w:rPr>
            </w:pPr>
            <w:r w:rsidRPr="000B4860">
              <w:rPr>
                <w:rFonts w:ascii="Times New Roman" w:eastAsia="Times New Roman" w:hAnsi="Times New Roman" w:cs="Times New Roman"/>
                <w:sz w:val="16"/>
                <w:szCs w:val="16"/>
              </w:rPr>
              <w:t>X</w:t>
            </w:r>
            <w:r w:rsidRPr="000B4860">
              <w:rPr>
                <w:rFonts w:ascii="Times New Roman" w:eastAsia="Times New Roman" w:hAnsi="Times New Roman" w:cs="Times New Roman"/>
                <w:sz w:val="16"/>
                <w:szCs w:val="16"/>
                <w:vertAlign w:val="subscript"/>
              </w:rPr>
              <w:t>1</w:t>
            </w:r>
          </w:p>
        </w:tc>
        <w:tc>
          <w:tcPr>
            <w:tcW w:w="577" w:type="dxa"/>
            <w:tcBorders>
              <w:top w:val="single" w:sz="4" w:space="0" w:color="auto"/>
            </w:tcBorders>
          </w:tcPr>
          <w:p w:rsidR="000B4860" w:rsidRPr="000B4860" w:rsidRDefault="000B4860" w:rsidP="000B4860">
            <w:pPr>
              <w:spacing w:after="0" w:line="240" w:lineRule="auto"/>
              <w:jc w:val="center"/>
              <w:rPr>
                <w:rFonts w:ascii="Times New Roman" w:eastAsia="Times New Roman" w:hAnsi="Times New Roman" w:cs="Times New Roman"/>
                <w:sz w:val="16"/>
                <w:szCs w:val="16"/>
                <w:vertAlign w:val="subscript"/>
              </w:rPr>
            </w:pPr>
            <w:r w:rsidRPr="000B4860">
              <w:rPr>
                <w:rFonts w:ascii="Times New Roman" w:eastAsia="Times New Roman" w:hAnsi="Times New Roman" w:cs="Times New Roman"/>
                <w:sz w:val="16"/>
                <w:szCs w:val="16"/>
              </w:rPr>
              <w:t>O</w:t>
            </w:r>
            <w:r w:rsidRPr="000B4860">
              <w:rPr>
                <w:rFonts w:ascii="Times New Roman" w:eastAsia="Times New Roman" w:hAnsi="Times New Roman" w:cs="Times New Roman"/>
                <w:sz w:val="16"/>
                <w:szCs w:val="16"/>
                <w:vertAlign w:val="subscript"/>
              </w:rPr>
              <w:t>2</w:t>
            </w:r>
          </w:p>
        </w:tc>
      </w:tr>
      <w:tr w:rsidR="000B4860" w:rsidRPr="000B4860" w:rsidTr="008D24EB">
        <w:trPr>
          <w:jc w:val="center"/>
        </w:trPr>
        <w:tc>
          <w:tcPr>
            <w:tcW w:w="2117" w:type="dxa"/>
          </w:tcPr>
          <w:p w:rsidR="000B4860" w:rsidRPr="000B4860" w:rsidRDefault="000B4860" w:rsidP="000B4860">
            <w:pPr>
              <w:spacing w:after="0" w:line="240" w:lineRule="auto"/>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Control       (N = 31)</w:t>
            </w:r>
          </w:p>
        </w:tc>
        <w:tc>
          <w:tcPr>
            <w:tcW w:w="577" w:type="dxa"/>
          </w:tcPr>
          <w:p w:rsidR="000B4860" w:rsidRPr="000B4860" w:rsidRDefault="000B4860" w:rsidP="000B4860">
            <w:pPr>
              <w:spacing w:after="0" w:line="240" w:lineRule="auto"/>
              <w:jc w:val="center"/>
              <w:rPr>
                <w:rFonts w:ascii="Times New Roman" w:eastAsia="Times New Roman" w:hAnsi="Times New Roman" w:cs="Times New Roman"/>
                <w:sz w:val="16"/>
                <w:szCs w:val="16"/>
                <w:vertAlign w:val="subscript"/>
              </w:rPr>
            </w:pPr>
            <w:r w:rsidRPr="000B4860">
              <w:rPr>
                <w:rFonts w:ascii="Times New Roman" w:eastAsia="Times New Roman" w:hAnsi="Times New Roman" w:cs="Times New Roman"/>
                <w:sz w:val="16"/>
                <w:szCs w:val="16"/>
              </w:rPr>
              <w:t>O</w:t>
            </w:r>
            <w:r w:rsidRPr="000B4860">
              <w:rPr>
                <w:rFonts w:ascii="Times New Roman" w:eastAsia="Times New Roman" w:hAnsi="Times New Roman" w:cs="Times New Roman"/>
                <w:sz w:val="16"/>
                <w:szCs w:val="16"/>
                <w:vertAlign w:val="subscript"/>
              </w:rPr>
              <w:t>1</w:t>
            </w:r>
          </w:p>
        </w:tc>
        <w:tc>
          <w:tcPr>
            <w:tcW w:w="577" w:type="dxa"/>
          </w:tcPr>
          <w:p w:rsidR="000B4860" w:rsidRPr="000B4860" w:rsidRDefault="000B4860" w:rsidP="000B4860">
            <w:pPr>
              <w:spacing w:after="0" w:line="240" w:lineRule="auto"/>
              <w:jc w:val="center"/>
              <w:rPr>
                <w:rFonts w:ascii="Times New Roman" w:eastAsia="Times New Roman" w:hAnsi="Times New Roman" w:cs="Times New Roman"/>
                <w:sz w:val="16"/>
                <w:szCs w:val="16"/>
                <w:vertAlign w:val="subscript"/>
              </w:rPr>
            </w:pPr>
            <w:r w:rsidRPr="000B4860">
              <w:rPr>
                <w:rFonts w:ascii="Times New Roman" w:eastAsia="Times New Roman" w:hAnsi="Times New Roman" w:cs="Times New Roman"/>
                <w:sz w:val="16"/>
                <w:szCs w:val="16"/>
              </w:rPr>
              <w:t>X</w:t>
            </w:r>
            <w:r w:rsidRPr="000B4860">
              <w:rPr>
                <w:rFonts w:ascii="Times New Roman" w:eastAsia="Times New Roman" w:hAnsi="Times New Roman" w:cs="Times New Roman"/>
                <w:sz w:val="16"/>
                <w:szCs w:val="16"/>
                <w:vertAlign w:val="subscript"/>
              </w:rPr>
              <w:t>2</w:t>
            </w:r>
          </w:p>
        </w:tc>
        <w:tc>
          <w:tcPr>
            <w:tcW w:w="577" w:type="dxa"/>
          </w:tcPr>
          <w:p w:rsidR="000B4860" w:rsidRPr="000B4860" w:rsidRDefault="000B4860" w:rsidP="000B4860">
            <w:pPr>
              <w:spacing w:after="0" w:line="240" w:lineRule="auto"/>
              <w:jc w:val="center"/>
              <w:rPr>
                <w:rFonts w:ascii="Times New Roman" w:eastAsia="Times New Roman" w:hAnsi="Times New Roman" w:cs="Times New Roman"/>
                <w:sz w:val="16"/>
                <w:szCs w:val="16"/>
                <w:vertAlign w:val="subscript"/>
              </w:rPr>
            </w:pPr>
            <w:r w:rsidRPr="000B4860">
              <w:rPr>
                <w:rFonts w:ascii="Times New Roman" w:eastAsia="Times New Roman" w:hAnsi="Times New Roman" w:cs="Times New Roman"/>
                <w:sz w:val="16"/>
                <w:szCs w:val="16"/>
              </w:rPr>
              <w:t>O</w:t>
            </w:r>
            <w:r w:rsidRPr="000B4860">
              <w:rPr>
                <w:rFonts w:ascii="Times New Roman" w:eastAsia="Times New Roman" w:hAnsi="Times New Roman" w:cs="Times New Roman"/>
                <w:sz w:val="16"/>
                <w:szCs w:val="16"/>
                <w:vertAlign w:val="subscript"/>
              </w:rPr>
              <w:t>2</w:t>
            </w:r>
          </w:p>
        </w:tc>
      </w:tr>
    </w:tbl>
    <w:p w:rsidR="004A1B31" w:rsidRDefault="004A1B31" w:rsidP="000B4860">
      <w:pPr>
        <w:spacing w:after="0" w:line="240" w:lineRule="auto"/>
        <w:ind w:firstLine="720"/>
        <w:jc w:val="both"/>
        <w:rPr>
          <w:rFonts w:ascii="Times New Roman" w:eastAsia="Times New Roman" w:hAnsi="Times New Roman" w:cs="Times New Roman"/>
          <w:sz w:val="20"/>
          <w:szCs w:val="20"/>
        </w:rPr>
      </w:pPr>
    </w:p>
    <w:p w:rsidR="000B4860" w:rsidRPr="000B4860" w:rsidRDefault="000B4860" w:rsidP="000B4860">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O1 : Pretest  </w:t>
      </w:r>
      <w:r w:rsidR="00FF1F3A" w:rsidRPr="00FF1F3A">
        <w:rPr>
          <w:rFonts w:ascii="Times New Roman" w:eastAsia="Times New Roman" w:hAnsi="Times New Roman" w:cs="Times New Roman"/>
          <w:sz w:val="20"/>
          <w:szCs w:val="20"/>
        </w:rPr>
        <w:t>(Observation on argumentation skill before treatment)</w:t>
      </w:r>
    </w:p>
    <w:p w:rsidR="000B4860" w:rsidRPr="000B4860" w:rsidRDefault="000B4860" w:rsidP="000B4860">
      <w:pPr>
        <w:spacing w:after="0" w:line="240" w:lineRule="auto"/>
        <w:ind w:firstLine="720"/>
        <w:jc w:val="both"/>
        <w:rPr>
          <w:rFonts w:ascii="Times New Roman" w:eastAsia="Times New Roman" w:hAnsi="Times New Roman" w:cs="Times New Roman"/>
          <w:sz w:val="20"/>
          <w:szCs w:val="20"/>
        </w:rPr>
      </w:pPr>
      <w:r w:rsidRPr="000B4860">
        <w:rPr>
          <w:rFonts w:ascii="Times New Roman" w:eastAsia="Times New Roman" w:hAnsi="Times New Roman" w:cs="Times New Roman"/>
          <w:sz w:val="20"/>
          <w:szCs w:val="20"/>
        </w:rPr>
        <w:t xml:space="preserve">O2 : </w:t>
      </w:r>
      <w:r>
        <w:rPr>
          <w:rFonts w:ascii="Times New Roman" w:eastAsia="Times New Roman" w:hAnsi="Times New Roman" w:cs="Times New Roman"/>
          <w:sz w:val="20"/>
          <w:szCs w:val="20"/>
        </w:rPr>
        <w:t xml:space="preserve">Posttest </w:t>
      </w:r>
      <w:r w:rsidR="00FF1F3A" w:rsidRPr="00FF1F3A">
        <w:rPr>
          <w:rFonts w:ascii="Times New Roman" w:eastAsia="Times New Roman" w:hAnsi="Times New Roman" w:cs="Times New Roman"/>
          <w:sz w:val="20"/>
          <w:szCs w:val="20"/>
        </w:rPr>
        <w:t>(Observation on argumentation skill after treatment)</w:t>
      </w:r>
    </w:p>
    <w:p w:rsidR="00FF1F3A" w:rsidRDefault="000B4860" w:rsidP="000B4860">
      <w:pPr>
        <w:spacing w:after="0" w:line="240" w:lineRule="auto"/>
        <w:ind w:firstLine="720"/>
        <w:jc w:val="both"/>
        <w:rPr>
          <w:rFonts w:ascii="Times New Roman" w:eastAsia="Times New Roman" w:hAnsi="Times New Roman" w:cs="Times New Roman"/>
          <w:sz w:val="20"/>
          <w:szCs w:val="20"/>
        </w:rPr>
      </w:pPr>
      <w:r w:rsidRPr="000B4860">
        <w:rPr>
          <w:rFonts w:ascii="Times New Roman" w:eastAsia="Times New Roman" w:hAnsi="Times New Roman" w:cs="Times New Roman"/>
          <w:sz w:val="20"/>
          <w:szCs w:val="20"/>
        </w:rPr>
        <w:t xml:space="preserve">X1 : </w:t>
      </w:r>
      <w:r w:rsidR="00FF1F3A" w:rsidRPr="00FF1F3A">
        <w:rPr>
          <w:rFonts w:ascii="Times New Roman" w:eastAsia="Times New Roman" w:hAnsi="Times New Roman" w:cs="Times New Roman"/>
          <w:sz w:val="20"/>
          <w:szCs w:val="20"/>
        </w:rPr>
        <w:t xml:space="preserve">Learning using an argument-driven inquiry-based module  </w:t>
      </w:r>
    </w:p>
    <w:p w:rsidR="000B4860" w:rsidRPr="000B4860" w:rsidRDefault="000B4860" w:rsidP="000B4860">
      <w:pPr>
        <w:spacing w:after="0" w:line="240" w:lineRule="auto"/>
        <w:ind w:firstLine="720"/>
        <w:jc w:val="both"/>
        <w:rPr>
          <w:rFonts w:ascii="Times New Roman" w:eastAsia="Times New Roman" w:hAnsi="Times New Roman" w:cs="Times New Roman"/>
          <w:sz w:val="20"/>
          <w:szCs w:val="20"/>
        </w:rPr>
      </w:pPr>
      <w:r w:rsidRPr="000B4860">
        <w:rPr>
          <w:rFonts w:ascii="Times New Roman" w:eastAsia="Times New Roman" w:hAnsi="Times New Roman" w:cs="Times New Roman"/>
          <w:sz w:val="20"/>
          <w:szCs w:val="20"/>
        </w:rPr>
        <w:t xml:space="preserve">X2 : </w:t>
      </w:r>
      <w:r w:rsidR="00FF1F3A" w:rsidRPr="00FF1F3A">
        <w:rPr>
          <w:rFonts w:ascii="Times New Roman" w:eastAsia="Times New Roman" w:hAnsi="Times New Roman" w:cs="Times New Roman"/>
          <w:sz w:val="20"/>
          <w:szCs w:val="20"/>
        </w:rPr>
        <w:t>Learn</w:t>
      </w:r>
      <w:r w:rsidR="00FF1F3A">
        <w:rPr>
          <w:rFonts w:ascii="Times New Roman" w:eastAsia="Times New Roman" w:hAnsi="Times New Roman" w:cs="Times New Roman"/>
          <w:sz w:val="20"/>
          <w:szCs w:val="20"/>
        </w:rPr>
        <w:t>ing using module used in school</w:t>
      </w:r>
    </w:p>
    <w:p w:rsidR="000B4860" w:rsidRPr="000B4860" w:rsidRDefault="000B4860" w:rsidP="000B4860">
      <w:pPr>
        <w:spacing w:after="0" w:line="240" w:lineRule="auto"/>
        <w:jc w:val="both"/>
        <w:rPr>
          <w:rFonts w:ascii="Times New Roman" w:eastAsia="Times New Roman" w:hAnsi="Times New Roman" w:cs="Times New Roman"/>
          <w:sz w:val="20"/>
          <w:szCs w:val="20"/>
        </w:rPr>
      </w:pPr>
    </w:p>
    <w:p w:rsidR="000B4860" w:rsidRDefault="000B4860" w:rsidP="00EF35C9">
      <w:pPr>
        <w:spacing w:after="0" w:line="240" w:lineRule="auto"/>
        <w:ind w:firstLine="720"/>
        <w:jc w:val="both"/>
        <w:rPr>
          <w:rFonts w:ascii="Times New Roman" w:eastAsia="Times New Roman" w:hAnsi="Times New Roman" w:cs="Times New Roman"/>
          <w:sz w:val="20"/>
          <w:szCs w:val="20"/>
        </w:rPr>
      </w:pPr>
      <w:r w:rsidRPr="000B4860">
        <w:rPr>
          <w:rFonts w:ascii="Times New Roman" w:eastAsia="Times New Roman" w:hAnsi="Times New Roman" w:cs="Times New Roman"/>
          <w:sz w:val="20"/>
          <w:szCs w:val="20"/>
          <w:lang w:val="id-ID"/>
        </w:rPr>
        <w:t xml:space="preserve"> </w:t>
      </w:r>
      <w:r w:rsidR="004A1B31" w:rsidRPr="004A1B31">
        <w:rPr>
          <w:rFonts w:ascii="Times New Roman" w:eastAsia="Times New Roman" w:hAnsi="Times New Roman" w:cs="Times New Roman"/>
          <w:sz w:val="20"/>
          <w:szCs w:val="20"/>
        </w:rPr>
        <w:t>Considering Table 1, it can be seen that each of classes consists of 31 students. Experiment class was taught using argument-driven inquiry based-module developed by author, while control class was taught using existing module in school.</w:t>
      </w:r>
      <w:r w:rsidR="00301DAB" w:rsidRPr="00301DAB">
        <w:t xml:space="preserve"> </w:t>
      </w:r>
      <w:r w:rsidR="00301DAB" w:rsidRPr="00301DAB">
        <w:rPr>
          <w:rFonts w:ascii="Times New Roman" w:eastAsia="Times New Roman" w:hAnsi="Times New Roman" w:cs="Times New Roman"/>
          <w:sz w:val="20"/>
          <w:szCs w:val="20"/>
        </w:rPr>
        <w:t>Module based on argument-driven inquiry was conducted the activities using argument-driven inquiry sy</w:t>
      </w:r>
      <w:r w:rsidR="00301DAB">
        <w:rPr>
          <w:rFonts w:ascii="Times New Roman" w:eastAsia="Times New Roman" w:hAnsi="Times New Roman" w:cs="Times New Roman"/>
          <w:sz w:val="20"/>
          <w:szCs w:val="20"/>
        </w:rPr>
        <w:t xml:space="preserve">ntax by Sampson and Gleim </w:t>
      </w:r>
      <w:sdt>
        <w:sdtPr>
          <w:rPr>
            <w:rFonts w:ascii="Times New Roman" w:eastAsia="Times New Roman" w:hAnsi="Times New Roman" w:cs="Times New Roman"/>
            <w:sz w:val="20"/>
            <w:szCs w:val="20"/>
          </w:rPr>
          <w:id w:val="1154179692"/>
          <w:citation/>
        </w:sdtPr>
        <w:sdtContent>
          <w:r w:rsidR="00301DAB">
            <w:rPr>
              <w:rFonts w:ascii="Times New Roman" w:eastAsia="Times New Roman" w:hAnsi="Times New Roman" w:cs="Times New Roman"/>
              <w:sz w:val="20"/>
              <w:szCs w:val="20"/>
            </w:rPr>
            <w:fldChar w:fldCharType="begin"/>
          </w:r>
          <w:r w:rsidR="00301DAB">
            <w:rPr>
              <w:rFonts w:ascii="Times New Roman" w:eastAsia="Times New Roman" w:hAnsi="Times New Roman" w:cs="Times New Roman"/>
              <w:sz w:val="20"/>
              <w:szCs w:val="20"/>
            </w:rPr>
            <w:instrText xml:space="preserve"> CITATION sAM \l 1033 </w:instrText>
          </w:r>
          <w:r w:rsidR="00301DAB">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[22]</w:t>
          </w:r>
          <w:r w:rsidR="00301DAB">
            <w:rPr>
              <w:rFonts w:ascii="Times New Roman" w:eastAsia="Times New Roman" w:hAnsi="Times New Roman" w:cs="Times New Roman"/>
              <w:sz w:val="20"/>
              <w:szCs w:val="20"/>
            </w:rPr>
            <w:fldChar w:fldCharType="end"/>
          </w:r>
        </w:sdtContent>
      </w:sdt>
      <w:r w:rsidR="00301DAB" w:rsidRPr="00301DAB">
        <w:rPr>
          <w:rFonts w:ascii="Times New Roman" w:eastAsia="Times New Roman" w:hAnsi="Times New Roman" w:cs="Times New Roman"/>
          <w:sz w:val="20"/>
          <w:szCs w:val="20"/>
        </w:rPr>
        <w:t>. There are identification of the task, the generation of data, the production of a tentative argument, the interactive argumentation session, the creation of a written investigation report, double-blind peer review, the revision process, a reflective discussion. Validity of module based on argument-driven inquiry on the excretory matter to increase cognitive learning outcomes is valid  based on the average score of validaion by experts. Module based on argument-driven inquiry gets score 90% by an expert of matter; 97.5% by an expert of module development; 100% by linguist; 78.25% by an expert of learning device; 88.75% by education practitioners; and 90% by students. Therefore module based on argument-driven inquiry on excretory system matter to increase cognitive learning outcomes was interpreted as valid and it was implemented to treatment class group.</w:t>
      </w:r>
      <w:r w:rsidR="004A1B31" w:rsidRPr="004A1B31">
        <w:rPr>
          <w:rFonts w:ascii="Times New Roman" w:eastAsia="Times New Roman" w:hAnsi="Times New Roman" w:cs="Times New Roman"/>
          <w:sz w:val="20"/>
          <w:szCs w:val="20"/>
        </w:rPr>
        <w:t xml:space="preserve"> Research transactions ware carried out for 5 weeks with a s</w:t>
      </w:r>
      <w:r w:rsidR="004A1B31">
        <w:rPr>
          <w:rFonts w:ascii="Times New Roman" w:eastAsia="Times New Roman" w:hAnsi="Times New Roman" w:cs="Times New Roman"/>
          <w:sz w:val="20"/>
          <w:szCs w:val="20"/>
        </w:rPr>
        <w:t>ummary of activities in Table 2.</w:t>
      </w:r>
    </w:p>
    <w:p w:rsidR="00EF35C9" w:rsidRPr="000B4860" w:rsidRDefault="00EF35C9" w:rsidP="00EF35C9">
      <w:pPr>
        <w:spacing w:after="0" w:line="240" w:lineRule="auto"/>
        <w:ind w:firstLine="720"/>
        <w:jc w:val="both"/>
        <w:rPr>
          <w:rFonts w:ascii="Times New Roman" w:eastAsia="Times New Roman" w:hAnsi="Times New Roman" w:cs="Times New Roman"/>
          <w:sz w:val="20"/>
          <w:szCs w:val="20"/>
        </w:rPr>
      </w:pPr>
    </w:p>
    <w:p w:rsidR="000B4860" w:rsidRPr="000B4860" w:rsidRDefault="000B4860" w:rsidP="000B4860">
      <w:pPr>
        <w:spacing w:after="0" w:line="240" w:lineRule="auto"/>
        <w:jc w:val="center"/>
        <w:rPr>
          <w:rFonts w:ascii="Times New Roman" w:eastAsia="Times New Roman" w:hAnsi="Times New Roman" w:cs="Times New Roman"/>
          <w:sz w:val="20"/>
          <w:szCs w:val="20"/>
          <w:lang w:val="id-ID"/>
        </w:rPr>
      </w:pPr>
      <w:r w:rsidRPr="000B4860">
        <w:rPr>
          <w:rFonts w:ascii="Times New Roman" w:eastAsia="Times New Roman" w:hAnsi="Times New Roman" w:cs="Times New Roman"/>
          <w:sz w:val="20"/>
          <w:szCs w:val="20"/>
          <w:lang w:val="id-ID"/>
        </w:rPr>
        <w:t>Table 2. Summary of Research Activity</w:t>
      </w:r>
    </w:p>
    <w:tbl>
      <w:tblPr>
        <w:tblW w:w="0" w:type="auto"/>
        <w:jc w:val="center"/>
        <w:tblBorders>
          <w:bottom w:val="single" w:sz="4" w:space="0" w:color="auto"/>
        </w:tblBorders>
        <w:tblLook w:val="01E0" w:firstRow="1" w:lastRow="1" w:firstColumn="1" w:lastColumn="1" w:noHBand="0" w:noVBand="0"/>
      </w:tblPr>
      <w:tblGrid>
        <w:gridCol w:w="993"/>
        <w:gridCol w:w="6945"/>
      </w:tblGrid>
      <w:tr w:rsidR="000B4860" w:rsidRPr="000B4860" w:rsidTr="008D24EB">
        <w:trPr>
          <w:jc w:val="center"/>
        </w:trPr>
        <w:tc>
          <w:tcPr>
            <w:tcW w:w="993" w:type="dxa"/>
            <w:tcBorders>
              <w:top w:val="single" w:sz="4" w:space="0" w:color="auto"/>
              <w:bottom w:val="single" w:sz="4" w:space="0" w:color="auto"/>
            </w:tcBorders>
          </w:tcPr>
          <w:p w:rsidR="000B4860" w:rsidRPr="000B4860" w:rsidRDefault="000B4860" w:rsidP="000B4860">
            <w:pPr>
              <w:spacing w:after="0" w:line="240" w:lineRule="auto"/>
              <w:jc w:val="center"/>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 xml:space="preserve">Week </w:t>
            </w:r>
          </w:p>
        </w:tc>
        <w:tc>
          <w:tcPr>
            <w:tcW w:w="6945" w:type="dxa"/>
            <w:tcBorders>
              <w:top w:val="single" w:sz="4" w:space="0" w:color="auto"/>
              <w:bottom w:val="single" w:sz="4" w:space="0" w:color="auto"/>
            </w:tcBorders>
          </w:tcPr>
          <w:p w:rsidR="000B4860" w:rsidRPr="000B4860" w:rsidRDefault="000B4860" w:rsidP="000B4860">
            <w:pPr>
              <w:spacing w:after="0" w:line="240" w:lineRule="auto"/>
              <w:jc w:val="center"/>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Research Activity</w:t>
            </w:r>
          </w:p>
        </w:tc>
      </w:tr>
      <w:tr w:rsidR="000B4860" w:rsidRPr="000B4860" w:rsidTr="008D24EB">
        <w:trPr>
          <w:jc w:val="center"/>
        </w:trPr>
        <w:tc>
          <w:tcPr>
            <w:tcW w:w="993" w:type="dxa"/>
            <w:tcBorders>
              <w:top w:val="single" w:sz="4" w:space="0" w:color="auto"/>
            </w:tcBorders>
          </w:tcPr>
          <w:p w:rsidR="000B4860" w:rsidRPr="000B4860" w:rsidRDefault="000B4860" w:rsidP="000B4860">
            <w:pPr>
              <w:spacing w:after="0" w:line="240" w:lineRule="auto"/>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1</w:t>
            </w:r>
          </w:p>
        </w:tc>
        <w:tc>
          <w:tcPr>
            <w:tcW w:w="6945" w:type="dxa"/>
            <w:tcBorders>
              <w:top w:val="single" w:sz="4" w:space="0" w:color="auto"/>
            </w:tcBorders>
          </w:tcPr>
          <w:p w:rsidR="000B4860" w:rsidRPr="004934BE" w:rsidRDefault="000B4860" w:rsidP="000B4860">
            <w:pPr>
              <w:spacing w:after="0" w:line="240" w:lineRule="auto"/>
              <w:rPr>
                <w:rFonts w:ascii="Times New Roman" w:eastAsia="Times New Roman" w:hAnsi="Times New Roman" w:cs="Times New Roman"/>
                <w:sz w:val="16"/>
                <w:szCs w:val="16"/>
              </w:rPr>
            </w:pPr>
            <w:r w:rsidRPr="004934BE">
              <w:rPr>
                <w:rFonts w:ascii="Times New Roman" w:eastAsia="Times New Roman" w:hAnsi="Times New Roman" w:cs="Times New Roman"/>
                <w:sz w:val="16"/>
                <w:szCs w:val="16"/>
              </w:rPr>
              <w:t xml:space="preserve">Pretest </w:t>
            </w:r>
            <w:r w:rsidR="004A1B31" w:rsidRPr="004A1B31">
              <w:rPr>
                <w:rFonts w:ascii="Times New Roman" w:eastAsia="Times New Roman" w:hAnsi="Times New Roman" w:cs="Times New Roman"/>
                <w:sz w:val="16"/>
                <w:szCs w:val="16"/>
              </w:rPr>
              <w:t>(Observation on argumentation skill before treatment)</w:t>
            </w:r>
          </w:p>
        </w:tc>
      </w:tr>
      <w:tr w:rsidR="000B4860" w:rsidRPr="000B4860" w:rsidTr="008D24EB">
        <w:trPr>
          <w:jc w:val="center"/>
        </w:trPr>
        <w:tc>
          <w:tcPr>
            <w:tcW w:w="993" w:type="dxa"/>
          </w:tcPr>
          <w:p w:rsidR="000B4860" w:rsidRPr="000B4860" w:rsidRDefault="000B4860" w:rsidP="000B4860">
            <w:pPr>
              <w:spacing w:after="0" w:line="240" w:lineRule="auto"/>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2 - 4</w:t>
            </w:r>
          </w:p>
        </w:tc>
        <w:tc>
          <w:tcPr>
            <w:tcW w:w="6945" w:type="dxa"/>
          </w:tcPr>
          <w:p w:rsidR="000B4860" w:rsidRPr="004934BE" w:rsidRDefault="004A1B31" w:rsidP="000B4860">
            <w:pPr>
              <w:spacing w:after="0" w:line="240" w:lineRule="auto"/>
              <w:jc w:val="both"/>
              <w:rPr>
                <w:rFonts w:ascii="Times New Roman" w:eastAsia="Times New Roman" w:hAnsi="Times New Roman" w:cs="Times New Roman"/>
                <w:sz w:val="16"/>
                <w:szCs w:val="16"/>
              </w:rPr>
            </w:pPr>
            <w:r w:rsidRPr="004A1B31">
              <w:rPr>
                <w:rFonts w:ascii="Times New Roman" w:eastAsia="Times New Roman" w:hAnsi="Times New Roman" w:cs="Times New Roman"/>
                <w:sz w:val="16"/>
                <w:szCs w:val="16"/>
              </w:rPr>
              <w:t>Treatment (learning using an argument-driven inquiry-based module in experiment class and learning using module existing in school in control class in the same material)</w:t>
            </w:r>
          </w:p>
        </w:tc>
      </w:tr>
      <w:tr w:rsidR="000B4860" w:rsidRPr="000B4860" w:rsidTr="008D24EB">
        <w:trPr>
          <w:jc w:val="center"/>
        </w:trPr>
        <w:tc>
          <w:tcPr>
            <w:tcW w:w="993" w:type="dxa"/>
          </w:tcPr>
          <w:p w:rsidR="000B4860" w:rsidRPr="000B4860" w:rsidRDefault="0083542E" w:rsidP="000B4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6945" w:type="dxa"/>
          </w:tcPr>
          <w:p w:rsidR="000B4860" w:rsidRPr="004934BE" w:rsidRDefault="004A1B31" w:rsidP="000B4860">
            <w:pPr>
              <w:spacing w:after="0" w:line="240" w:lineRule="auto"/>
              <w:rPr>
                <w:rFonts w:ascii="Times New Roman" w:eastAsia="Times New Roman" w:hAnsi="Times New Roman" w:cs="Times New Roman"/>
                <w:sz w:val="16"/>
                <w:szCs w:val="16"/>
              </w:rPr>
            </w:pPr>
            <w:r w:rsidRPr="004A1B31">
              <w:rPr>
                <w:rFonts w:ascii="Times New Roman" w:eastAsia="Times New Roman" w:hAnsi="Times New Roman" w:cs="Times New Roman"/>
                <w:sz w:val="16"/>
                <w:szCs w:val="16"/>
              </w:rPr>
              <w:t>Posttest (Observation on argumentation skill after treatment)</w:t>
            </w:r>
          </w:p>
        </w:tc>
      </w:tr>
    </w:tbl>
    <w:p w:rsidR="000B4860" w:rsidRPr="000B4860" w:rsidRDefault="000B4860" w:rsidP="000B4860">
      <w:pPr>
        <w:spacing w:after="0" w:line="240" w:lineRule="auto"/>
        <w:ind w:firstLine="720"/>
        <w:jc w:val="both"/>
        <w:rPr>
          <w:rFonts w:ascii="Times New Roman" w:eastAsia="Times New Roman" w:hAnsi="Times New Roman" w:cs="Times New Roman"/>
          <w:sz w:val="20"/>
          <w:szCs w:val="20"/>
        </w:rPr>
      </w:pPr>
    </w:p>
    <w:p w:rsidR="00EF35C9" w:rsidRDefault="004A1B31" w:rsidP="0053405A">
      <w:pPr>
        <w:spacing w:after="0" w:line="240" w:lineRule="auto"/>
        <w:ind w:firstLine="720"/>
        <w:jc w:val="both"/>
        <w:rPr>
          <w:rFonts w:ascii="Times New Roman" w:eastAsia="Times New Roman" w:hAnsi="Times New Roman" w:cs="Times New Roman"/>
          <w:sz w:val="20"/>
          <w:szCs w:val="20"/>
        </w:rPr>
      </w:pPr>
      <w:r w:rsidRPr="004A1B31">
        <w:rPr>
          <w:rFonts w:ascii="Times New Roman" w:eastAsia="Times New Roman" w:hAnsi="Times New Roman" w:cs="Times New Roman"/>
          <w:sz w:val="20"/>
          <w:szCs w:val="20"/>
        </w:rPr>
        <w:t xml:space="preserve">Table 2 shows that before treatment, all of students’ statements were observed and recorded during learning process to find out their argumentation skill in both experiment and control classes. After observation, both classes are given treatment in 3 weeks. </w:t>
      </w:r>
      <w:r>
        <w:rPr>
          <w:rFonts w:ascii="Times New Roman" w:eastAsia="Times New Roman" w:hAnsi="Times New Roman" w:cs="Times New Roman"/>
          <w:sz w:val="20"/>
          <w:szCs w:val="20"/>
        </w:rPr>
        <w:t>After the</w:t>
      </w:r>
      <w:r w:rsidRPr="004A1B31">
        <w:rPr>
          <w:rFonts w:ascii="Times New Roman" w:eastAsia="Times New Roman" w:hAnsi="Times New Roman" w:cs="Times New Roman"/>
          <w:sz w:val="20"/>
          <w:szCs w:val="20"/>
        </w:rPr>
        <w:t xml:space="preserve"> treatment, all of students’ statements were observed and recorded to find out the change of students’ argumentation skill. All of statements were analyzed using the argumentation skill assessment rubric </w:t>
      </w:r>
      <w:r w:rsidR="00F746B1">
        <w:rPr>
          <w:rFonts w:ascii="Times New Roman" w:eastAsia="Times New Roman" w:hAnsi="Times New Roman" w:cs="Times New Roman"/>
          <w:sz w:val="20"/>
          <w:szCs w:val="20"/>
        </w:rPr>
        <w:t xml:space="preserve">developed by McNeill </w:t>
      </w:r>
      <w:r w:rsidR="00DC0FF9" w:rsidRPr="00F746B1">
        <w:rPr>
          <w:rFonts w:ascii="Times New Roman" w:eastAsia="Times New Roman" w:hAnsi="Times New Roman" w:cs="Times New Roman"/>
          <w:sz w:val="20"/>
          <w:szCs w:val="20"/>
        </w:rPr>
        <w:t>&amp; Krajcik</w:t>
      </w:r>
      <w:r w:rsidR="00EF35C9">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203837678"/>
          <w:citation/>
        </w:sdtPr>
        <w:sdtContent>
          <w:r w:rsidR="00EF35C9">
            <w:rPr>
              <w:rFonts w:ascii="Times New Roman" w:eastAsia="Times New Roman" w:hAnsi="Times New Roman" w:cs="Times New Roman"/>
              <w:sz w:val="20"/>
              <w:szCs w:val="20"/>
            </w:rPr>
            <w:fldChar w:fldCharType="begin"/>
          </w:r>
          <w:r w:rsidR="00EF35C9">
            <w:rPr>
              <w:rFonts w:ascii="Times New Roman" w:eastAsia="Times New Roman" w:hAnsi="Times New Roman" w:cs="Times New Roman"/>
              <w:sz w:val="20"/>
              <w:szCs w:val="20"/>
            </w:rPr>
            <w:instrText xml:space="preserve"> CITATION McN111 \l 1033 </w:instrText>
          </w:r>
          <w:r w:rsidR="00EF35C9">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[9]</w:t>
          </w:r>
          <w:r w:rsidR="00EF35C9">
            <w:rPr>
              <w:rFonts w:ascii="Times New Roman" w:eastAsia="Times New Roman" w:hAnsi="Times New Roman" w:cs="Times New Roman"/>
              <w:sz w:val="20"/>
              <w:szCs w:val="20"/>
            </w:rPr>
            <w:fldChar w:fldCharType="end"/>
          </w:r>
        </w:sdtContent>
      </w:sdt>
      <w:r w:rsidR="00DC0FF9">
        <w:rPr>
          <w:rFonts w:ascii="Times New Roman" w:eastAsia="Times New Roman" w:hAnsi="Times New Roman" w:cs="Times New Roman"/>
          <w:sz w:val="20"/>
          <w:szCs w:val="20"/>
        </w:rPr>
        <w:t xml:space="preserve">, </w:t>
      </w:r>
      <w:r w:rsidRPr="004A1B31">
        <w:rPr>
          <w:rFonts w:ascii="Times New Roman" w:eastAsia="Times New Roman" w:hAnsi="Times New Roman" w:cs="Times New Roman"/>
          <w:sz w:val="20"/>
          <w:szCs w:val="20"/>
        </w:rPr>
        <w:t xml:space="preserve">as shown in Table 3. </w:t>
      </w:r>
      <w:r w:rsidR="00E4624C">
        <w:rPr>
          <w:rFonts w:ascii="Times New Roman" w:eastAsia="Times New Roman" w:hAnsi="Times New Roman" w:cs="Times New Roman"/>
          <w:sz w:val="20"/>
          <w:szCs w:val="20"/>
        </w:rPr>
        <w:t xml:space="preserve"> </w:t>
      </w:r>
    </w:p>
    <w:p w:rsidR="0053405A" w:rsidRDefault="0053405A" w:rsidP="0053405A">
      <w:pPr>
        <w:spacing w:after="0" w:line="240" w:lineRule="auto"/>
        <w:ind w:firstLine="720"/>
        <w:jc w:val="both"/>
        <w:rPr>
          <w:rFonts w:ascii="Times New Roman" w:eastAsia="Times New Roman" w:hAnsi="Times New Roman" w:cs="Times New Roman"/>
          <w:sz w:val="20"/>
          <w:szCs w:val="20"/>
        </w:rPr>
      </w:pPr>
    </w:p>
    <w:p w:rsidR="004A1B31" w:rsidRPr="000B4860" w:rsidRDefault="004A1B31" w:rsidP="004A1B3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Table 3</w:t>
      </w:r>
      <w:r w:rsidRPr="000B4860">
        <w:rPr>
          <w:rFonts w:ascii="Times New Roman" w:eastAsia="Times New Roman" w:hAnsi="Times New Roman" w:cs="Times New Roman"/>
          <w:sz w:val="20"/>
          <w:szCs w:val="20"/>
          <w:lang w:val="id-ID"/>
        </w:rPr>
        <w:t xml:space="preserve">. </w:t>
      </w:r>
      <w:r w:rsidR="00F746B1" w:rsidRPr="00F746B1">
        <w:rPr>
          <w:rFonts w:ascii="Times New Roman" w:eastAsia="Times New Roman" w:hAnsi="Times New Roman" w:cs="Times New Roman"/>
          <w:sz w:val="20"/>
          <w:szCs w:val="20"/>
        </w:rPr>
        <w:t xml:space="preserve">The </w:t>
      </w:r>
      <w:r w:rsidR="008D11BA" w:rsidRPr="008D11BA">
        <w:rPr>
          <w:rFonts w:ascii="Times New Roman" w:eastAsia="Times New Roman" w:hAnsi="Times New Roman" w:cs="Times New Roman"/>
          <w:sz w:val="20"/>
          <w:szCs w:val="20"/>
        </w:rPr>
        <w:t xml:space="preserve">Argumentation Skill Assessment Rubric </w:t>
      </w:r>
      <w:r w:rsidR="00F746B1" w:rsidRPr="00F746B1">
        <w:rPr>
          <w:rFonts w:ascii="Times New Roman" w:eastAsia="Times New Roman" w:hAnsi="Times New Roman" w:cs="Times New Roman"/>
          <w:sz w:val="20"/>
          <w:szCs w:val="20"/>
        </w:rPr>
        <w:t>Developed by McNeill &amp; Krajcik (2011)</w:t>
      </w:r>
    </w:p>
    <w:tbl>
      <w:tblPr>
        <w:tblW w:w="0" w:type="auto"/>
        <w:jc w:val="center"/>
        <w:tblBorders>
          <w:bottom w:val="single" w:sz="4" w:space="0" w:color="auto"/>
        </w:tblBorders>
        <w:tblLook w:val="01E0" w:firstRow="1" w:lastRow="1" w:firstColumn="1" w:lastColumn="1" w:noHBand="0" w:noVBand="0"/>
      </w:tblPr>
      <w:tblGrid>
        <w:gridCol w:w="3061"/>
        <w:gridCol w:w="1762"/>
        <w:gridCol w:w="1636"/>
        <w:gridCol w:w="1684"/>
      </w:tblGrid>
      <w:tr w:rsidR="00DC7ADE" w:rsidRPr="000B4860" w:rsidTr="00DC7ADE">
        <w:trPr>
          <w:trHeight w:val="170"/>
          <w:jc w:val="center"/>
        </w:trPr>
        <w:tc>
          <w:tcPr>
            <w:tcW w:w="3061" w:type="dxa"/>
            <w:vMerge w:val="restart"/>
            <w:tcBorders>
              <w:top w:val="single" w:sz="4" w:space="0" w:color="auto"/>
            </w:tcBorders>
          </w:tcPr>
          <w:p w:rsidR="00DC7ADE" w:rsidRPr="00DC7ADE" w:rsidRDefault="00DC7ADE" w:rsidP="008D24EB">
            <w:pPr>
              <w:spacing w:after="0" w:line="240" w:lineRule="auto"/>
              <w:jc w:val="center"/>
              <w:rPr>
                <w:rFonts w:ascii="Times New Roman" w:eastAsia="Times New Roman" w:hAnsi="Times New Roman" w:cs="Times New Roman"/>
                <w:b/>
                <w:sz w:val="16"/>
                <w:szCs w:val="16"/>
              </w:rPr>
            </w:pPr>
            <w:r w:rsidRPr="00DC7ADE">
              <w:rPr>
                <w:rFonts w:ascii="Times New Roman" w:eastAsia="Times New Roman" w:hAnsi="Times New Roman" w:cs="Times New Roman"/>
                <w:b/>
                <w:sz w:val="16"/>
                <w:szCs w:val="16"/>
              </w:rPr>
              <w:t xml:space="preserve">Argumentation skills </w:t>
            </w:r>
          </w:p>
          <w:p w:rsidR="00DC7ADE" w:rsidRPr="000B4860" w:rsidRDefault="00DC7ADE" w:rsidP="008D24EB">
            <w:pPr>
              <w:spacing w:after="0" w:line="240" w:lineRule="auto"/>
              <w:jc w:val="center"/>
              <w:rPr>
                <w:rFonts w:ascii="Times New Roman" w:eastAsia="Times New Roman" w:hAnsi="Times New Roman" w:cs="Times New Roman"/>
                <w:sz w:val="16"/>
                <w:szCs w:val="16"/>
              </w:rPr>
            </w:pPr>
            <w:r w:rsidRPr="00DC7ADE">
              <w:rPr>
                <w:rFonts w:ascii="Times New Roman" w:eastAsia="Times New Roman" w:hAnsi="Times New Roman" w:cs="Times New Roman"/>
                <w:b/>
                <w:sz w:val="16"/>
                <w:szCs w:val="16"/>
              </w:rPr>
              <w:t>aspect</w:t>
            </w:r>
            <w:r w:rsidRPr="000B4860">
              <w:rPr>
                <w:rFonts w:ascii="Times New Roman" w:eastAsia="Times New Roman" w:hAnsi="Times New Roman" w:cs="Times New Roman"/>
                <w:sz w:val="16"/>
                <w:szCs w:val="16"/>
              </w:rPr>
              <w:t xml:space="preserve"> </w:t>
            </w:r>
          </w:p>
        </w:tc>
        <w:tc>
          <w:tcPr>
            <w:tcW w:w="5082" w:type="dxa"/>
            <w:gridSpan w:val="3"/>
            <w:tcBorders>
              <w:top w:val="single" w:sz="4" w:space="0" w:color="auto"/>
            </w:tcBorders>
          </w:tcPr>
          <w:p w:rsidR="00DC7ADE" w:rsidRPr="00867577" w:rsidRDefault="00DC7ADE" w:rsidP="008D24EB">
            <w:pPr>
              <w:spacing w:after="0" w:line="240" w:lineRule="auto"/>
              <w:jc w:val="center"/>
              <w:rPr>
                <w:rFonts w:ascii="Times New Roman" w:eastAsia="Times New Roman" w:hAnsi="Times New Roman" w:cs="Times New Roman"/>
                <w:b/>
                <w:sz w:val="16"/>
                <w:szCs w:val="16"/>
              </w:rPr>
            </w:pPr>
            <w:r w:rsidRPr="00867577">
              <w:rPr>
                <w:rFonts w:ascii="Times New Roman" w:eastAsia="Times New Roman" w:hAnsi="Times New Roman" w:cs="Times New Roman"/>
                <w:b/>
                <w:sz w:val="16"/>
                <w:szCs w:val="16"/>
              </w:rPr>
              <w:t>Level</w:t>
            </w:r>
          </w:p>
        </w:tc>
      </w:tr>
      <w:tr w:rsidR="00DC7ADE" w:rsidRPr="000B4860" w:rsidTr="00F746B1">
        <w:trPr>
          <w:trHeight w:val="187"/>
          <w:jc w:val="center"/>
        </w:trPr>
        <w:tc>
          <w:tcPr>
            <w:tcW w:w="3061" w:type="dxa"/>
            <w:vMerge/>
            <w:tcBorders>
              <w:bottom w:val="single" w:sz="4" w:space="0" w:color="auto"/>
            </w:tcBorders>
          </w:tcPr>
          <w:p w:rsidR="00DC7ADE" w:rsidRPr="000B4860" w:rsidRDefault="00DC7ADE" w:rsidP="008D24EB">
            <w:pPr>
              <w:spacing w:after="0" w:line="240" w:lineRule="auto"/>
              <w:jc w:val="center"/>
              <w:rPr>
                <w:rFonts w:ascii="Times New Roman" w:eastAsia="Times New Roman" w:hAnsi="Times New Roman" w:cs="Times New Roman"/>
                <w:sz w:val="16"/>
                <w:szCs w:val="16"/>
              </w:rPr>
            </w:pPr>
          </w:p>
        </w:tc>
        <w:tc>
          <w:tcPr>
            <w:tcW w:w="1762" w:type="dxa"/>
            <w:tcBorders>
              <w:top w:val="single" w:sz="4" w:space="0" w:color="auto"/>
              <w:bottom w:val="single" w:sz="4" w:space="0" w:color="auto"/>
            </w:tcBorders>
          </w:tcPr>
          <w:p w:rsidR="00DC7ADE" w:rsidRPr="000B4860" w:rsidRDefault="00DC7ADE"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636" w:type="dxa"/>
            <w:tcBorders>
              <w:top w:val="single" w:sz="4" w:space="0" w:color="auto"/>
              <w:bottom w:val="single" w:sz="4" w:space="0" w:color="auto"/>
            </w:tcBorders>
          </w:tcPr>
          <w:p w:rsidR="00DC7ADE" w:rsidRDefault="00DC7ADE"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684" w:type="dxa"/>
            <w:tcBorders>
              <w:top w:val="single" w:sz="4" w:space="0" w:color="auto"/>
              <w:bottom w:val="single" w:sz="4" w:space="0" w:color="auto"/>
            </w:tcBorders>
          </w:tcPr>
          <w:p w:rsidR="00DC7ADE" w:rsidRDefault="00DC7ADE"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DC7ADE" w:rsidRPr="000B4860" w:rsidTr="00F746B1">
        <w:trPr>
          <w:trHeight w:val="652"/>
          <w:jc w:val="center"/>
        </w:trPr>
        <w:tc>
          <w:tcPr>
            <w:tcW w:w="3061" w:type="dxa"/>
            <w:tcBorders>
              <w:top w:val="single" w:sz="4" w:space="0" w:color="auto"/>
              <w:bottom w:val="nil"/>
            </w:tcBorders>
          </w:tcPr>
          <w:p w:rsidR="00DC7ADE" w:rsidRPr="00DC7ADE" w:rsidRDefault="00DC7ADE" w:rsidP="00DC7ADE">
            <w:pPr>
              <w:spacing w:after="0" w:line="240" w:lineRule="auto"/>
              <w:jc w:val="center"/>
              <w:rPr>
                <w:rFonts w:ascii="Times New Roman" w:eastAsia="Times New Roman" w:hAnsi="Times New Roman" w:cs="Times New Roman"/>
                <w:b/>
                <w:sz w:val="16"/>
                <w:szCs w:val="16"/>
              </w:rPr>
            </w:pPr>
            <w:r w:rsidRPr="00DC7ADE">
              <w:rPr>
                <w:rFonts w:ascii="Times New Roman" w:eastAsia="Times New Roman" w:hAnsi="Times New Roman" w:cs="Times New Roman"/>
                <w:b/>
                <w:sz w:val="16"/>
                <w:szCs w:val="16"/>
              </w:rPr>
              <w:lastRenderedPageBreak/>
              <w:t>Claim</w:t>
            </w:r>
          </w:p>
          <w:p w:rsidR="00DC7ADE" w:rsidRPr="000B4860" w:rsidRDefault="00DC7ADE" w:rsidP="008D24E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It is a statement that is given as a response for a question asked or a conclusion</w:t>
            </w:r>
          </w:p>
        </w:tc>
        <w:tc>
          <w:tcPr>
            <w:tcW w:w="1762" w:type="dxa"/>
            <w:tcBorders>
              <w:top w:val="single" w:sz="4" w:space="0" w:color="auto"/>
              <w:bottom w:val="nil"/>
            </w:tcBorders>
          </w:tcPr>
          <w:p w:rsidR="00DC7ADE" w:rsidRPr="000B4860" w:rsidRDefault="00DC7ADE" w:rsidP="00F746B1">
            <w:pPr>
              <w:spacing w:after="0" w:line="240" w:lineRule="auto"/>
              <w:rPr>
                <w:rFonts w:ascii="Times New Roman" w:eastAsia="Times New Roman" w:hAnsi="Times New Roman" w:cs="Times New Roman"/>
                <w:sz w:val="16"/>
                <w:szCs w:val="16"/>
                <w:vertAlign w:val="subscript"/>
              </w:rPr>
            </w:pPr>
            <w:r>
              <w:rPr>
                <w:rFonts w:ascii="Times New Roman" w:eastAsia="Times New Roman" w:hAnsi="Times New Roman" w:cs="Times New Roman"/>
                <w:sz w:val="16"/>
                <w:szCs w:val="16"/>
              </w:rPr>
              <w:t>There is no claim or a false claim</w:t>
            </w:r>
          </w:p>
        </w:tc>
        <w:tc>
          <w:tcPr>
            <w:tcW w:w="1636" w:type="dxa"/>
            <w:tcBorders>
              <w:top w:val="single" w:sz="4" w:space="0" w:color="auto"/>
              <w:bottom w:val="nil"/>
            </w:tcBorders>
          </w:tcPr>
          <w:p w:rsidR="00DC7ADE" w:rsidRDefault="00DC7ADE" w:rsidP="00F746B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There is a true but incomplete/ missing claim</w:t>
            </w:r>
          </w:p>
        </w:tc>
        <w:tc>
          <w:tcPr>
            <w:tcW w:w="1684" w:type="dxa"/>
            <w:tcBorders>
              <w:top w:val="single" w:sz="4" w:space="0" w:color="auto"/>
              <w:bottom w:val="nil"/>
            </w:tcBorders>
          </w:tcPr>
          <w:p w:rsidR="00DC7ADE" w:rsidRDefault="00DC7ADE" w:rsidP="00F746B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There is a true, complete and accurate claim</w:t>
            </w:r>
          </w:p>
        </w:tc>
      </w:tr>
      <w:tr w:rsidR="00DC7ADE" w:rsidRPr="000B4860" w:rsidTr="00F746B1">
        <w:trPr>
          <w:trHeight w:val="699"/>
          <w:jc w:val="center"/>
        </w:trPr>
        <w:tc>
          <w:tcPr>
            <w:tcW w:w="3061" w:type="dxa"/>
            <w:tcBorders>
              <w:top w:val="nil"/>
              <w:bottom w:val="nil"/>
            </w:tcBorders>
          </w:tcPr>
          <w:p w:rsidR="00DC7ADE" w:rsidRPr="00DC7ADE" w:rsidRDefault="00DC7ADE" w:rsidP="00DC7ADE">
            <w:pPr>
              <w:spacing w:after="0" w:line="240" w:lineRule="auto"/>
              <w:jc w:val="center"/>
              <w:rPr>
                <w:rFonts w:ascii="Times New Roman" w:eastAsia="Times New Roman" w:hAnsi="Times New Roman" w:cs="Times New Roman"/>
                <w:b/>
                <w:sz w:val="16"/>
                <w:szCs w:val="16"/>
              </w:rPr>
            </w:pPr>
            <w:r w:rsidRPr="00DC7ADE">
              <w:rPr>
                <w:rFonts w:ascii="Times New Roman" w:eastAsia="Times New Roman" w:hAnsi="Times New Roman" w:cs="Times New Roman"/>
                <w:b/>
                <w:sz w:val="16"/>
                <w:szCs w:val="16"/>
              </w:rPr>
              <w:t>Evidence</w:t>
            </w:r>
          </w:p>
          <w:p w:rsidR="00DC7ADE" w:rsidRDefault="00DC7ADE" w:rsidP="008D24E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It is scientific fact that supports the claim. The data must be appropriate and sufficient to support the claim</w:t>
            </w:r>
          </w:p>
        </w:tc>
        <w:tc>
          <w:tcPr>
            <w:tcW w:w="1762" w:type="dxa"/>
            <w:tcBorders>
              <w:top w:val="nil"/>
              <w:bottom w:val="nil"/>
            </w:tcBorders>
          </w:tcPr>
          <w:p w:rsidR="00DC7ADE" w:rsidRDefault="00DC7ADE" w:rsidP="00F746B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Evidence is not provided or it is provided but it doesn’t support the claim</w:t>
            </w:r>
          </w:p>
        </w:tc>
        <w:tc>
          <w:tcPr>
            <w:tcW w:w="1636" w:type="dxa"/>
            <w:tcBorders>
              <w:top w:val="nil"/>
              <w:bottom w:val="nil"/>
            </w:tcBorders>
          </w:tcPr>
          <w:p w:rsidR="00DC7ADE" w:rsidRDefault="00DC7ADE" w:rsidP="00F746B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Appropriate but insufficient evidence is provided. It may contain some inaccurate evidence</w:t>
            </w:r>
          </w:p>
        </w:tc>
        <w:tc>
          <w:tcPr>
            <w:tcW w:w="1684" w:type="dxa"/>
            <w:tcBorders>
              <w:top w:val="nil"/>
              <w:bottom w:val="nil"/>
            </w:tcBorders>
          </w:tcPr>
          <w:p w:rsidR="00DC7ADE" w:rsidRDefault="00DC7ADE" w:rsidP="00F746B1">
            <w:pPr>
              <w:spacing w:after="0" w:line="240" w:lineRule="auto"/>
              <w:rPr>
                <w:rFonts w:ascii="Times New Roman" w:eastAsia="Times New Roman" w:hAnsi="Times New Roman" w:cs="Times New Roman"/>
                <w:sz w:val="16"/>
                <w:szCs w:val="16"/>
              </w:rPr>
            </w:pPr>
            <w:r w:rsidRPr="00DC7ADE">
              <w:rPr>
                <w:rFonts w:ascii="Times New Roman" w:eastAsia="Times New Roman" w:hAnsi="Times New Roman" w:cs="Times New Roman"/>
                <w:sz w:val="16"/>
                <w:szCs w:val="16"/>
              </w:rPr>
              <w:t xml:space="preserve">Appropriate </w:t>
            </w:r>
            <w:r>
              <w:rPr>
                <w:rFonts w:ascii="Times New Roman" w:eastAsia="Times New Roman" w:hAnsi="Times New Roman" w:cs="Times New Roman"/>
                <w:sz w:val="16"/>
                <w:szCs w:val="16"/>
              </w:rPr>
              <w:t xml:space="preserve">and </w:t>
            </w:r>
            <w:r w:rsidRPr="00DC7ADE">
              <w:rPr>
                <w:rFonts w:ascii="Times New Roman" w:eastAsia="Times New Roman" w:hAnsi="Times New Roman" w:cs="Times New Roman"/>
                <w:sz w:val="16"/>
                <w:szCs w:val="16"/>
              </w:rPr>
              <w:t>sufficient evidence is provided</w:t>
            </w:r>
            <w:r>
              <w:rPr>
                <w:rFonts w:ascii="Times New Roman" w:eastAsia="Times New Roman" w:hAnsi="Times New Roman" w:cs="Times New Roman"/>
                <w:sz w:val="16"/>
                <w:szCs w:val="16"/>
              </w:rPr>
              <w:t xml:space="preserve"> to support the claim</w:t>
            </w:r>
          </w:p>
        </w:tc>
      </w:tr>
      <w:tr w:rsidR="00DC7ADE" w:rsidRPr="000B4860" w:rsidTr="00F746B1">
        <w:trPr>
          <w:trHeight w:val="699"/>
          <w:jc w:val="center"/>
        </w:trPr>
        <w:tc>
          <w:tcPr>
            <w:tcW w:w="3061" w:type="dxa"/>
            <w:tcBorders>
              <w:top w:val="nil"/>
              <w:bottom w:val="nil"/>
            </w:tcBorders>
          </w:tcPr>
          <w:p w:rsidR="00DC7ADE" w:rsidRDefault="00DC7ADE" w:rsidP="00DC7AD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Reasoning</w:t>
            </w:r>
          </w:p>
          <w:p w:rsidR="00DC7ADE" w:rsidRPr="00DC7ADE" w:rsidRDefault="00F746B1" w:rsidP="00F746B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It is a justification </w:t>
            </w:r>
            <w:r w:rsidR="00DC7ADE" w:rsidRPr="00DC7ADE">
              <w:rPr>
                <w:rFonts w:ascii="Times New Roman" w:eastAsia="Times New Roman" w:hAnsi="Times New Roman" w:cs="Times New Roman"/>
                <w:sz w:val="16"/>
                <w:szCs w:val="16"/>
              </w:rPr>
              <w:t>that allows evidence to be associated with the claim</w:t>
            </w:r>
          </w:p>
        </w:tc>
        <w:tc>
          <w:tcPr>
            <w:tcW w:w="1762" w:type="dxa"/>
            <w:tcBorders>
              <w:top w:val="nil"/>
              <w:bottom w:val="nil"/>
            </w:tcBorders>
          </w:tcPr>
          <w:p w:rsidR="00DC7ADE" w:rsidRDefault="00F746B1" w:rsidP="00F746B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Reason is not provided or a judgment is made </w:t>
            </w:r>
            <w:r w:rsidRPr="00F746B1">
              <w:rPr>
                <w:rFonts w:ascii="Times New Roman" w:eastAsia="Times New Roman" w:hAnsi="Times New Roman" w:cs="Times New Roman"/>
                <w:sz w:val="16"/>
                <w:szCs w:val="16"/>
              </w:rPr>
              <w:t>that does not associate the claim with the evidence</w:t>
            </w:r>
          </w:p>
        </w:tc>
        <w:tc>
          <w:tcPr>
            <w:tcW w:w="1636" w:type="dxa"/>
            <w:tcBorders>
              <w:top w:val="nil"/>
              <w:bottom w:val="nil"/>
            </w:tcBorders>
          </w:tcPr>
          <w:p w:rsidR="00DC7ADE" w:rsidRDefault="00F746B1" w:rsidP="00F746B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w:t>
            </w:r>
            <w:r w:rsidRPr="00F746B1">
              <w:rPr>
                <w:rFonts w:ascii="Times New Roman" w:eastAsia="Times New Roman" w:hAnsi="Times New Roman" w:cs="Times New Roman"/>
                <w:sz w:val="16"/>
                <w:szCs w:val="16"/>
              </w:rPr>
              <w:t xml:space="preserve"> judgment is made that associate the claim with the evidence</w:t>
            </w:r>
            <w:r>
              <w:rPr>
                <w:rFonts w:ascii="Times New Roman" w:eastAsia="Times New Roman" w:hAnsi="Times New Roman" w:cs="Times New Roman"/>
                <w:sz w:val="16"/>
                <w:szCs w:val="16"/>
              </w:rPr>
              <w:t>.</w:t>
            </w:r>
          </w:p>
          <w:p w:rsidR="00F746B1" w:rsidRDefault="00F746B1" w:rsidP="00F746B1">
            <w:pPr>
              <w:spacing w:after="0" w:line="240" w:lineRule="auto"/>
              <w:rPr>
                <w:rFonts w:ascii="Times New Roman" w:eastAsia="Times New Roman" w:hAnsi="Times New Roman" w:cs="Times New Roman"/>
                <w:sz w:val="16"/>
                <w:szCs w:val="16"/>
              </w:rPr>
            </w:pPr>
            <w:r w:rsidRPr="00F746B1">
              <w:rPr>
                <w:rFonts w:ascii="Times New Roman" w:eastAsia="Times New Roman" w:hAnsi="Times New Roman" w:cs="Times New Roman"/>
                <w:sz w:val="16"/>
                <w:szCs w:val="16"/>
              </w:rPr>
              <w:t>Evidence is repeated and / or it includes some more scientific prin</w:t>
            </w:r>
            <w:r>
              <w:rPr>
                <w:rFonts w:ascii="Times New Roman" w:eastAsia="Times New Roman" w:hAnsi="Times New Roman" w:cs="Times New Roman"/>
                <w:sz w:val="16"/>
                <w:szCs w:val="16"/>
              </w:rPr>
              <w:t xml:space="preserve">ciples which are insufficient. </w:t>
            </w:r>
          </w:p>
        </w:tc>
        <w:tc>
          <w:tcPr>
            <w:tcW w:w="1684" w:type="dxa"/>
            <w:tcBorders>
              <w:top w:val="nil"/>
              <w:bottom w:val="nil"/>
            </w:tcBorders>
          </w:tcPr>
          <w:p w:rsidR="00DC7ADE" w:rsidRDefault="00F746B1" w:rsidP="00F746B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It is a</w:t>
            </w:r>
            <w:r>
              <w:t xml:space="preserve"> </w:t>
            </w:r>
            <w:r w:rsidRPr="00F746B1">
              <w:rPr>
                <w:rFonts w:ascii="Times New Roman" w:eastAsia="Times New Roman" w:hAnsi="Times New Roman" w:cs="Times New Roman"/>
                <w:sz w:val="16"/>
                <w:szCs w:val="16"/>
              </w:rPr>
              <w:t xml:space="preserve">judgment that associate the claim </w:t>
            </w:r>
            <w:r>
              <w:rPr>
                <w:rFonts w:ascii="Times New Roman" w:eastAsia="Times New Roman" w:hAnsi="Times New Roman" w:cs="Times New Roman"/>
                <w:sz w:val="16"/>
                <w:szCs w:val="16"/>
              </w:rPr>
              <w:t>and</w:t>
            </w:r>
            <w:r w:rsidRPr="00F746B1">
              <w:rPr>
                <w:rFonts w:ascii="Times New Roman" w:eastAsia="Times New Roman" w:hAnsi="Times New Roman" w:cs="Times New Roman"/>
                <w:sz w:val="16"/>
                <w:szCs w:val="16"/>
              </w:rPr>
              <w:t xml:space="preserve"> the evidence.</w:t>
            </w:r>
          </w:p>
          <w:p w:rsidR="00F746B1" w:rsidRPr="00DC7ADE" w:rsidRDefault="00F746B1" w:rsidP="00F746B1">
            <w:pPr>
              <w:spacing w:after="0" w:line="240" w:lineRule="auto"/>
              <w:rPr>
                <w:rFonts w:ascii="Times New Roman" w:eastAsia="Times New Roman" w:hAnsi="Times New Roman" w:cs="Times New Roman"/>
                <w:sz w:val="16"/>
                <w:szCs w:val="16"/>
              </w:rPr>
            </w:pPr>
            <w:r w:rsidRPr="00F746B1">
              <w:rPr>
                <w:rFonts w:ascii="Times New Roman" w:eastAsia="Times New Roman" w:hAnsi="Times New Roman" w:cs="Times New Roman"/>
                <w:sz w:val="16"/>
                <w:szCs w:val="16"/>
              </w:rPr>
              <w:t>It contains appropriate and sufficient scientific principles</w:t>
            </w:r>
          </w:p>
        </w:tc>
      </w:tr>
      <w:tr w:rsidR="00F746B1" w:rsidRPr="000B4860" w:rsidTr="00F746B1">
        <w:trPr>
          <w:trHeight w:val="699"/>
          <w:jc w:val="center"/>
        </w:trPr>
        <w:tc>
          <w:tcPr>
            <w:tcW w:w="3061" w:type="dxa"/>
            <w:tcBorders>
              <w:top w:val="nil"/>
            </w:tcBorders>
          </w:tcPr>
          <w:p w:rsidR="00F746B1" w:rsidRDefault="00F746B1" w:rsidP="00DC7AD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Rebuttals</w:t>
            </w:r>
          </w:p>
          <w:p w:rsidR="00F746B1" w:rsidRDefault="00F746B1" w:rsidP="00F746B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Alternative e</w:t>
            </w:r>
            <w:r w:rsidRPr="00F746B1">
              <w:rPr>
                <w:rFonts w:ascii="Times New Roman" w:eastAsia="Times New Roman" w:hAnsi="Times New Roman" w:cs="Times New Roman"/>
                <w:sz w:val="16"/>
                <w:szCs w:val="16"/>
              </w:rPr>
              <w:t xml:space="preserve">xplanations are given and explained. </w:t>
            </w:r>
          </w:p>
          <w:p w:rsidR="00F746B1" w:rsidRPr="00F746B1" w:rsidRDefault="00F746B1" w:rsidP="00F746B1">
            <w:pPr>
              <w:spacing w:after="0" w:line="240" w:lineRule="auto"/>
              <w:rPr>
                <w:rFonts w:ascii="Times New Roman" w:eastAsia="Times New Roman" w:hAnsi="Times New Roman" w:cs="Times New Roman"/>
                <w:sz w:val="16"/>
                <w:szCs w:val="16"/>
              </w:rPr>
            </w:pPr>
            <w:r w:rsidRPr="00F746B1">
              <w:rPr>
                <w:rFonts w:ascii="Times New Roman" w:eastAsia="Times New Roman" w:hAnsi="Times New Roman" w:cs="Times New Roman"/>
                <w:sz w:val="16"/>
                <w:szCs w:val="16"/>
              </w:rPr>
              <w:t>Counter-evidence and reasoning are provided to show why alternative explanations are not appropriate.</w:t>
            </w:r>
          </w:p>
        </w:tc>
        <w:tc>
          <w:tcPr>
            <w:tcW w:w="1762" w:type="dxa"/>
            <w:tcBorders>
              <w:top w:val="nil"/>
            </w:tcBorders>
          </w:tcPr>
          <w:p w:rsidR="00F746B1" w:rsidRDefault="00F746B1" w:rsidP="00F746B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Available alternative explanation is not </w:t>
            </w:r>
            <w:r w:rsidRPr="00F746B1">
              <w:rPr>
                <w:rFonts w:ascii="Times New Roman" w:eastAsia="Times New Roman" w:hAnsi="Times New Roman" w:cs="Times New Roman"/>
                <w:sz w:val="16"/>
                <w:szCs w:val="16"/>
              </w:rPr>
              <w:t xml:space="preserve">given. </w:t>
            </w:r>
          </w:p>
          <w:p w:rsidR="00F746B1" w:rsidRDefault="00F746B1" w:rsidP="00F746B1">
            <w:pPr>
              <w:spacing w:after="0" w:line="240" w:lineRule="auto"/>
              <w:rPr>
                <w:rFonts w:ascii="Times New Roman" w:eastAsia="Times New Roman" w:hAnsi="Times New Roman" w:cs="Times New Roman"/>
                <w:sz w:val="16"/>
                <w:szCs w:val="16"/>
              </w:rPr>
            </w:pPr>
            <w:r w:rsidRPr="00F746B1">
              <w:rPr>
                <w:rFonts w:ascii="Times New Roman" w:eastAsia="Times New Roman" w:hAnsi="Times New Roman" w:cs="Times New Roman"/>
                <w:sz w:val="16"/>
                <w:szCs w:val="16"/>
              </w:rPr>
              <w:t>Rebuttal is not provided or a false rebuttal is given.</w:t>
            </w:r>
          </w:p>
        </w:tc>
        <w:tc>
          <w:tcPr>
            <w:tcW w:w="1636" w:type="dxa"/>
            <w:tcBorders>
              <w:top w:val="nil"/>
            </w:tcBorders>
          </w:tcPr>
          <w:p w:rsidR="00F746B1" w:rsidRDefault="00F746B1" w:rsidP="00F746B1">
            <w:pPr>
              <w:spacing w:after="0" w:line="240" w:lineRule="auto"/>
              <w:rPr>
                <w:rFonts w:ascii="Times New Roman" w:eastAsia="Times New Roman" w:hAnsi="Times New Roman" w:cs="Times New Roman"/>
                <w:sz w:val="16"/>
                <w:szCs w:val="16"/>
              </w:rPr>
            </w:pPr>
            <w:r w:rsidRPr="00F746B1">
              <w:rPr>
                <w:rFonts w:ascii="Times New Roman" w:eastAsia="Times New Roman" w:hAnsi="Times New Roman" w:cs="Times New Roman"/>
                <w:sz w:val="16"/>
                <w:szCs w:val="16"/>
              </w:rPr>
              <w:t xml:space="preserve">Alternative explanations are given. </w:t>
            </w:r>
          </w:p>
          <w:p w:rsidR="00F746B1" w:rsidRDefault="00F746B1" w:rsidP="00F746B1">
            <w:pPr>
              <w:spacing w:after="0" w:line="240" w:lineRule="auto"/>
              <w:rPr>
                <w:rFonts w:ascii="Times New Roman" w:eastAsia="Times New Roman" w:hAnsi="Times New Roman" w:cs="Times New Roman"/>
                <w:sz w:val="16"/>
                <w:szCs w:val="16"/>
              </w:rPr>
            </w:pPr>
            <w:r w:rsidRPr="00F746B1">
              <w:rPr>
                <w:rFonts w:ascii="Times New Roman" w:eastAsia="Times New Roman" w:hAnsi="Times New Roman" w:cs="Times New Roman"/>
                <w:sz w:val="16"/>
                <w:szCs w:val="16"/>
              </w:rPr>
              <w:t>Insufficient counter-evidence and reasoning which are proper but not sufficient to build a rebuttal are given</w:t>
            </w:r>
          </w:p>
        </w:tc>
        <w:tc>
          <w:tcPr>
            <w:tcW w:w="1684" w:type="dxa"/>
            <w:tcBorders>
              <w:top w:val="nil"/>
            </w:tcBorders>
          </w:tcPr>
          <w:p w:rsidR="00F746B1" w:rsidRDefault="00F746B1" w:rsidP="00F746B1">
            <w:pPr>
              <w:spacing w:after="0" w:line="240" w:lineRule="auto"/>
              <w:rPr>
                <w:rFonts w:ascii="Times New Roman" w:eastAsia="Times New Roman" w:hAnsi="Times New Roman" w:cs="Times New Roman"/>
                <w:sz w:val="16"/>
                <w:szCs w:val="16"/>
              </w:rPr>
            </w:pPr>
            <w:r w:rsidRPr="00F746B1">
              <w:rPr>
                <w:rFonts w:ascii="Times New Roman" w:eastAsia="Times New Roman" w:hAnsi="Times New Roman" w:cs="Times New Roman"/>
                <w:sz w:val="16"/>
                <w:szCs w:val="16"/>
              </w:rPr>
              <w:t xml:space="preserve">Alternative explanations are given. </w:t>
            </w:r>
          </w:p>
          <w:p w:rsidR="00F746B1" w:rsidRDefault="00F746B1" w:rsidP="00F746B1">
            <w:pPr>
              <w:spacing w:after="0" w:line="240" w:lineRule="auto"/>
              <w:rPr>
                <w:rFonts w:ascii="Times New Roman" w:eastAsia="Times New Roman" w:hAnsi="Times New Roman" w:cs="Times New Roman"/>
                <w:sz w:val="16"/>
                <w:szCs w:val="16"/>
              </w:rPr>
            </w:pPr>
            <w:r w:rsidRPr="00F746B1">
              <w:rPr>
                <w:rFonts w:ascii="Times New Roman" w:eastAsia="Times New Roman" w:hAnsi="Times New Roman" w:cs="Times New Roman"/>
                <w:sz w:val="16"/>
                <w:szCs w:val="16"/>
              </w:rPr>
              <w:t>Sufficient counter-evidence and reasoning which are proper and sufficient to build a rebuttal are given</w:t>
            </w:r>
          </w:p>
        </w:tc>
      </w:tr>
    </w:tbl>
    <w:p w:rsidR="004A1B31" w:rsidRDefault="004A1B31" w:rsidP="00117954">
      <w:pPr>
        <w:spacing w:after="0" w:line="240" w:lineRule="auto"/>
        <w:ind w:firstLine="720"/>
        <w:jc w:val="both"/>
        <w:rPr>
          <w:rFonts w:ascii="Times New Roman" w:eastAsia="Times New Roman" w:hAnsi="Times New Roman" w:cs="Times New Roman"/>
          <w:sz w:val="20"/>
          <w:szCs w:val="20"/>
        </w:rPr>
      </w:pPr>
    </w:p>
    <w:p w:rsidR="008D11BA" w:rsidRPr="00406A59" w:rsidRDefault="008D11BA" w:rsidP="00406A59">
      <w:pPr>
        <w:spacing w:after="0" w:line="240" w:lineRule="auto"/>
        <w:ind w:firstLine="720"/>
        <w:jc w:val="both"/>
        <w:rPr>
          <w:rFonts w:ascii="Times New Roman" w:eastAsia="Times New Roman" w:hAnsi="Times New Roman" w:cs="Times New Roman"/>
          <w:sz w:val="20"/>
          <w:szCs w:val="20"/>
          <w:lang w:val="id-ID"/>
        </w:rPr>
      </w:pPr>
      <w:r w:rsidRPr="008D11BA">
        <w:rPr>
          <w:rFonts w:ascii="Times New Roman" w:eastAsia="Times New Roman" w:hAnsi="Times New Roman" w:cs="Times New Roman"/>
          <w:sz w:val="20"/>
          <w:szCs w:val="20"/>
          <w:lang w:val="id-ID"/>
        </w:rPr>
        <w:t xml:space="preserve">The arguments in the obtained data from the </w:t>
      </w:r>
      <w:r w:rsidR="00406A59">
        <w:rPr>
          <w:rFonts w:ascii="Times New Roman" w:eastAsia="Times New Roman" w:hAnsi="Times New Roman" w:cs="Times New Roman"/>
          <w:sz w:val="20"/>
          <w:szCs w:val="20"/>
        </w:rPr>
        <w:t xml:space="preserve">observation and </w:t>
      </w:r>
      <w:r w:rsidRPr="008D11BA">
        <w:rPr>
          <w:rFonts w:ascii="Times New Roman" w:eastAsia="Times New Roman" w:hAnsi="Times New Roman" w:cs="Times New Roman"/>
          <w:sz w:val="20"/>
          <w:szCs w:val="20"/>
          <w:lang w:val="id-ID"/>
        </w:rPr>
        <w:t>voice recordings taken during the practices were analyzed accordin</w:t>
      </w:r>
      <w:r w:rsidR="00DC0FF9">
        <w:rPr>
          <w:rFonts w:ascii="Times New Roman" w:eastAsia="Times New Roman" w:hAnsi="Times New Roman" w:cs="Times New Roman"/>
          <w:sz w:val="20"/>
          <w:szCs w:val="20"/>
          <w:lang w:val="id-ID"/>
        </w:rPr>
        <w:t xml:space="preserve">g to the descriptive analysis. </w:t>
      </w:r>
      <w:r w:rsidRPr="008D11BA">
        <w:rPr>
          <w:rFonts w:ascii="Times New Roman" w:eastAsia="Times New Roman" w:hAnsi="Times New Roman" w:cs="Times New Roman"/>
          <w:sz w:val="20"/>
          <w:szCs w:val="20"/>
          <w:lang w:val="id-ID"/>
        </w:rPr>
        <w:t>In descriptive analysis, the aim is to present</w:t>
      </w:r>
      <w:r w:rsidR="00406A59">
        <w:rPr>
          <w:rFonts w:ascii="Times New Roman" w:eastAsia="Times New Roman" w:hAnsi="Times New Roman" w:cs="Times New Roman"/>
          <w:sz w:val="20"/>
          <w:szCs w:val="20"/>
          <w:lang w:val="id-ID"/>
        </w:rPr>
        <w:t xml:space="preserve"> the findings to the reader in </w:t>
      </w:r>
      <w:r w:rsidRPr="008D11BA">
        <w:rPr>
          <w:rFonts w:ascii="Times New Roman" w:eastAsia="Times New Roman" w:hAnsi="Times New Roman" w:cs="Times New Roman"/>
          <w:sz w:val="20"/>
          <w:szCs w:val="20"/>
          <w:lang w:val="id-ID"/>
        </w:rPr>
        <w:t>an organized and inte</w:t>
      </w:r>
      <w:r w:rsidR="00DC0FF9">
        <w:rPr>
          <w:rFonts w:ascii="Times New Roman" w:eastAsia="Times New Roman" w:hAnsi="Times New Roman" w:cs="Times New Roman"/>
          <w:sz w:val="20"/>
          <w:szCs w:val="20"/>
          <w:lang w:val="id-ID"/>
        </w:rPr>
        <w:t xml:space="preserve">rpreted way </w:t>
      </w:r>
      <w:sdt>
        <w:sdtPr>
          <w:rPr>
            <w:rFonts w:ascii="Times New Roman" w:eastAsia="Times New Roman" w:hAnsi="Times New Roman" w:cs="Times New Roman"/>
            <w:sz w:val="20"/>
            <w:szCs w:val="20"/>
            <w:lang w:val="id-ID"/>
          </w:rPr>
          <w:id w:val="-1902204459"/>
          <w:citation/>
        </w:sdtPr>
        <w:sdtContent>
          <w:r w:rsidR="00D21A35">
            <w:rPr>
              <w:rFonts w:ascii="Times New Roman" w:eastAsia="Times New Roman" w:hAnsi="Times New Roman" w:cs="Times New Roman"/>
              <w:sz w:val="20"/>
              <w:szCs w:val="20"/>
              <w:lang w:val="id-ID"/>
            </w:rPr>
            <w:fldChar w:fldCharType="begin"/>
          </w:r>
          <w:r w:rsidR="00D21A35">
            <w:rPr>
              <w:rFonts w:ascii="Times New Roman" w:eastAsia="Times New Roman" w:hAnsi="Times New Roman" w:cs="Times New Roman"/>
              <w:sz w:val="20"/>
              <w:szCs w:val="20"/>
            </w:rPr>
            <w:instrText xml:space="preserve"> CITATION Yıl13 \l 1033 </w:instrText>
          </w:r>
          <w:r w:rsidR="00D21A35">
            <w:rPr>
              <w:rFonts w:ascii="Times New Roman" w:eastAsia="Times New Roman" w:hAnsi="Times New Roman" w:cs="Times New Roman"/>
              <w:sz w:val="20"/>
              <w:szCs w:val="20"/>
              <w:lang w:val="id-ID"/>
            </w:rPr>
            <w:fldChar w:fldCharType="separate"/>
          </w:r>
          <w:r w:rsidR="00A4585E" w:rsidRPr="00A4585E">
            <w:rPr>
              <w:rFonts w:ascii="Times New Roman" w:eastAsia="Times New Roman" w:hAnsi="Times New Roman" w:cs="Times New Roman"/>
              <w:noProof/>
              <w:sz w:val="20"/>
              <w:szCs w:val="20"/>
            </w:rPr>
            <w:t>[24]</w:t>
          </w:r>
          <w:r w:rsidR="00D21A35">
            <w:rPr>
              <w:rFonts w:ascii="Times New Roman" w:eastAsia="Times New Roman" w:hAnsi="Times New Roman" w:cs="Times New Roman"/>
              <w:sz w:val="20"/>
              <w:szCs w:val="20"/>
              <w:lang w:val="id-ID"/>
            </w:rPr>
            <w:fldChar w:fldCharType="end"/>
          </w:r>
        </w:sdtContent>
      </w:sdt>
      <w:r w:rsidR="00D21A35">
        <w:rPr>
          <w:rFonts w:ascii="Times New Roman" w:eastAsia="Times New Roman" w:hAnsi="Times New Roman" w:cs="Times New Roman"/>
          <w:sz w:val="20"/>
          <w:szCs w:val="20"/>
        </w:rPr>
        <w:t>.</w:t>
      </w:r>
      <w:r w:rsidRPr="008D11BA">
        <w:rPr>
          <w:rFonts w:ascii="Times New Roman" w:eastAsia="Times New Roman" w:hAnsi="Times New Roman" w:cs="Times New Roman"/>
          <w:sz w:val="20"/>
          <w:szCs w:val="20"/>
          <w:lang w:val="id-ID"/>
        </w:rPr>
        <w:t xml:space="preserve"> For this reason, the students’ arguments have been examined according to the rubric (see Table 3) developed by McNeill </w:t>
      </w:r>
      <w:r w:rsidR="00DC0FF9">
        <w:rPr>
          <w:rFonts w:ascii="Times New Roman" w:eastAsia="Times New Roman" w:hAnsi="Times New Roman" w:cs="Times New Roman"/>
          <w:sz w:val="20"/>
          <w:szCs w:val="20"/>
        </w:rPr>
        <w:t>&amp;</w:t>
      </w:r>
      <w:r w:rsidRPr="008D11BA">
        <w:rPr>
          <w:rFonts w:ascii="Times New Roman" w:eastAsia="Times New Roman" w:hAnsi="Times New Roman" w:cs="Times New Roman"/>
          <w:sz w:val="20"/>
          <w:szCs w:val="20"/>
          <w:lang w:val="id-ID"/>
        </w:rPr>
        <w:t xml:space="preserve"> Krajcik</w:t>
      </w:r>
      <w:r w:rsidR="00D21A35">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397900554"/>
          <w:citation/>
        </w:sdtPr>
        <w:sdtContent>
          <w:r w:rsidR="00D21A35">
            <w:rPr>
              <w:rFonts w:ascii="Times New Roman" w:eastAsia="Times New Roman" w:hAnsi="Times New Roman" w:cs="Times New Roman"/>
              <w:sz w:val="20"/>
              <w:szCs w:val="20"/>
            </w:rPr>
            <w:fldChar w:fldCharType="begin"/>
          </w:r>
          <w:r w:rsidR="00D21A35">
            <w:rPr>
              <w:rFonts w:ascii="Times New Roman" w:eastAsia="Times New Roman" w:hAnsi="Times New Roman" w:cs="Times New Roman"/>
              <w:sz w:val="20"/>
              <w:szCs w:val="20"/>
            </w:rPr>
            <w:instrText xml:space="preserve"> CITATION McN111 \l 1033 </w:instrText>
          </w:r>
          <w:r w:rsidR="00D21A35">
            <w:rPr>
              <w:rFonts w:ascii="Times New Roman" w:eastAsia="Times New Roman" w:hAnsi="Times New Roman" w:cs="Times New Roman"/>
              <w:sz w:val="20"/>
              <w:szCs w:val="20"/>
            </w:rPr>
            <w:fldChar w:fldCharType="separate"/>
          </w:r>
          <w:r w:rsidR="00A4585E" w:rsidRPr="00A4585E">
            <w:rPr>
              <w:rFonts w:ascii="Times New Roman" w:eastAsia="Times New Roman" w:hAnsi="Times New Roman" w:cs="Times New Roman"/>
              <w:noProof/>
              <w:sz w:val="20"/>
              <w:szCs w:val="20"/>
            </w:rPr>
            <w:t>[9]</w:t>
          </w:r>
          <w:r w:rsidR="00D21A35">
            <w:rPr>
              <w:rFonts w:ascii="Times New Roman" w:eastAsia="Times New Roman" w:hAnsi="Times New Roman" w:cs="Times New Roman"/>
              <w:sz w:val="20"/>
              <w:szCs w:val="20"/>
            </w:rPr>
            <w:fldChar w:fldCharType="end"/>
          </w:r>
        </w:sdtContent>
      </w:sdt>
      <w:r w:rsidR="00DC0FF9">
        <w:rPr>
          <w:rFonts w:ascii="Times New Roman" w:eastAsia="Times New Roman" w:hAnsi="Times New Roman" w:cs="Times New Roman"/>
          <w:sz w:val="20"/>
          <w:szCs w:val="20"/>
        </w:rPr>
        <w:t xml:space="preserve">. </w:t>
      </w:r>
      <w:r w:rsidRPr="008D11BA">
        <w:rPr>
          <w:rFonts w:ascii="Times New Roman" w:eastAsia="Times New Roman" w:hAnsi="Times New Roman" w:cs="Times New Roman"/>
          <w:sz w:val="20"/>
          <w:szCs w:val="20"/>
          <w:lang w:val="id-ID"/>
        </w:rPr>
        <w:t>Arguments are coded in this direction by claim, evidence, reasoning and rebuttal. Claim, evidence, reasoning and rebuttal were scored according to the level of their situation. Scoring was done as follo</w:t>
      </w:r>
      <w:r w:rsidR="00406A59">
        <w:rPr>
          <w:rFonts w:ascii="Times New Roman" w:eastAsia="Times New Roman" w:hAnsi="Times New Roman" w:cs="Times New Roman"/>
          <w:sz w:val="20"/>
          <w:szCs w:val="20"/>
          <w:lang w:val="id-ID"/>
        </w:rPr>
        <w:t>wing; 0 point was given to Level 0, 1 points to Level 1, and 2</w:t>
      </w:r>
      <w:r w:rsidRPr="008D11BA">
        <w:rPr>
          <w:rFonts w:ascii="Times New Roman" w:eastAsia="Times New Roman" w:hAnsi="Times New Roman" w:cs="Times New Roman"/>
          <w:sz w:val="20"/>
          <w:szCs w:val="20"/>
          <w:lang w:val="id-ID"/>
        </w:rPr>
        <w:t xml:space="preserve"> points to Level 2. Then averages of the scores obtained from these components were calculated. In the process of coding the arguments, the opinions of a researcher who had previously worked on this subject were frequently referred to. </w:t>
      </w:r>
    </w:p>
    <w:p w:rsidR="000B4860" w:rsidRPr="000B4860" w:rsidRDefault="00406A59" w:rsidP="000B4860">
      <w:pPr>
        <w:spacing w:after="0" w:line="240" w:lineRule="auto"/>
        <w:ind w:firstLine="720"/>
        <w:jc w:val="both"/>
        <w:rPr>
          <w:rFonts w:ascii="Times New Roman" w:eastAsia="Times New Roman" w:hAnsi="Times New Roman" w:cs="Times New Roman"/>
          <w:sz w:val="20"/>
          <w:szCs w:val="20"/>
        </w:rPr>
      </w:pPr>
      <w:r w:rsidRPr="00406A59">
        <w:rPr>
          <w:rFonts w:ascii="Times New Roman" w:eastAsia="Times New Roman" w:hAnsi="Times New Roman" w:cs="Times New Roman"/>
          <w:sz w:val="20"/>
          <w:szCs w:val="20"/>
        </w:rPr>
        <w:t xml:space="preserve">The difference of pre and post test scores between control and experimental class groups has been analyzed. During the data analysis, parametric tests were used because the normality assumptions were fulfilled. In data analysis, potential difference between control and experimental class groups before and after the module implementation in the learning process was assessed by using Independent Samples T-Test. </w:t>
      </w:r>
      <w:r w:rsidR="000B4860" w:rsidRPr="00F628FE">
        <w:rPr>
          <w:rFonts w:ascii="Times New Roman" w:eastAsia="Times New Roman" w:hAnsi="Times New Roman" w:cs="Times New Roman"/>
          <w:sz w:val="20"/>
          <w:szCs w:val="20"/>
        </w:rPr>
        <w:t xml:space="preserve">After </w:t>
      </w:r>
      <w:r w:rsidR="000B4860" w:rsidRPr="00406A59">
        <w:rPr>
          <w:rFonts w:ascii="Times New Roman" w:eastAsia="Times New Roman" w:hAnsi="Times New Roman" w:cs="Times New Roman"/>
          <w:sz w:val="20"/>
          <w:szCs w:val="20"/>
        </w:rPr>
        <w:t>the lea</w:t>
      </w:r>
      <w:r w:rsidRPr="00406A59">
        <w:rPr>
          <w:rFonts w:ascii="Times New Roman" w:eastAsia="Times New Roman" w:hAnsi="Times New Roman" w:cs="Times New Roman"/>
          <w:sz w:val="20"/>
          <w:szCs w:val="20"/>
        </w:rPr>
        <w:t xml:space="preserve">rning process using module </w:t>
      </w:r>
      <w:r w:rsidR="000B4860" w:rsidRPr="00406A59">
        <w:rPr>
          <w:rFonts w:ascii="Times New Roman" w:eastAsia="Times New Roman" w:hAnsi="Times New Roman" w:cs="Times New Roman"/>
          <w:sz w:val="20"/>
          <w:szCs w:val="20"/>
        </w:rPr>
        <w:t xml:space="preserve">commonly used in the school and </w:t>
      </w:r>
      <w:r w:rsidRPr="00406A59">
        <w:rPr>
          <w:rFonts w:ascii="Times New Roman" w:eastAsia="Times New Roman" w:hAnsi="Times New Roman" w:cs="Times New Roman"/>
          <w:sz w:val="20"/>
          <w:szCs w:val="20"/>
        </w:rPr>
        <w:t xml:space="preserve">argument driven inquiry-based module, in both control and experimental class groups, the difference of pre and post test scores was analyzed using its N-gain. The criteria used in the N-gain value, according to </w:t>
      </w:r>
      <w:r w:rsidRPr="00D07232">
        <w:rPr>
          <w:rFonts w:ascii="Times New Roman" w:eastAsia="Times New Roman" w:hAnsi="Times New Roman" w:cs="Times New Roman"/>
          <w:sz w:val="20"/>
          <w:szCs w:val="20"/>
        </w:rPr>
        <w:t xml:space="preserve">Hake </w:t>
      </w:r>
      <w:sdt>
        <w:sdtPr>
          <w:rPr>
            <w:rFonts w:ascii="Times New Roman" w:eastAsia="Times New Roman" w:hAnsi="Times New Roman" w:cs="Times New Roman"/>
            <w:sz w:val="20"/>
            <w:szCs w:val="20"/>
          </w:rPr>
          <w:id w:val="998465942"/>
          <w:citation/>
        </w:sdtPr>
        <w:sdtContent>
          <w:r w:rsidR="00D21A35" w:rsidRPr="00D07232">
            <w:rPr>
              <w:rFonts w:ascii="Times New Roman" w:eastAsia="Times New Roman" w:hAnsi="Times New Roman" w:cs="Times New Roman"/>
              <w:sz w:val="20"/>
              <w:szCs w:val="20"/>
            </w:rPr>
            <w:fldChar w:fldCharType="begin"/>
          </w:r>
          <w:r w:rsidR="00D21A35" w:rsidRPr="00D07232">
            <w:rPr>
              <w:rFonts w:ascii="Times New Roman" w:eastAsia="Times New Roman" w:hAnsi="Times New Roman" w:cs="Times New Roman"/>
              <w:sz w:val="20"/>
              <w:szCs w:val="20"/>
            </w:rPr>
            <w:instrText xml:space="preserve"> CITATION Hak98 \l 1033 </w:instrText>
          </w:r>
          <w:r w:rsidR="00D21A35" w:rsidRPr="00D07232">
            <w:rPr>
              <w:rFonts w:ascii="Times New Roman" w:eastAsia="Times New Roman" w:hAnsi="Times New Roman" w:cs="Times New Roman"/>
              <w:sz w:val="20"/>
              <w:szCs w:val="20"/>
            </w:rPr>
            <w:fldChar w:fldCharType="separate"/>
          </w:r>
          <w:r w:rsidR="00A4585E" w:rsidRPr="00D07232">
            <w:rPr>
              <w:rFonts w:ascii="Times New Roman" w:eastAsia="Times New Roman" w:hAnsi="Times New Roman" w:cs="Times New Roman"/>
              <w:noProof/>
              <w:sz w:val="20"/>
              <w:szCs w:val="20"/>
            </w:rPr>
            <w:t>[25]</w:t>
          </w:r>
          <w:r w:rsidR="00D21A35" w:rsidRPr="00D07232">
            <w:rPr>
              <w:rFonts w:ascii="Times New Roman" w:eastAsia="Times New Roman" w:hAnsi="Times New Roman" w:cs="Times New Roman"/>
              <w:sz w:val="20"/>
              <w:szCs w:val="20"/>
            </w:rPr>
            <w:fldChar w:fldCharType="end"/>
          </w:r>
        </w:sdtContent>
      </w:sdt>
      <w:r w:rsidRPr="00D07232">
        <w:rPr>
          <w:rFonts w:ascii="Times New Roman" w:eastAsia="Times New Roman" w:hAnsi="Times New Roman" w:cs="Times New Roman"/>
          <w:sz w:val="20"/>
          <w:szCs w:val="20"/>
        </w:rPr>
        <w:t>,</w:t>
      </w:r>
      <w:r w:rsidRPr="00406A59">
        <w:rPr>
          <w:rFonts w:ascii="Times New Roman" w:eastAsia="Times New Roman" w:hAnsi="Times New Roman" w:cs="Times New Roman"/>
          <w:sz w:val="20"/>
          <w:szCs w:val="20"/>
        </w:rPr>
        <w:t xml:space="preserve"> are presented in </w:t>
      </w:r>
      <w:r w:rsidR="003942A1" w:rsidRPr="00406A59">
        <w:rPr>
          <w:rFonts w:ascii="Times New Roman" w:eastAsia="Times New Roman" w:hAnsi="Times New Roman" w:cs="Times New Roman"/>
          <w:sz w:val="20"/>
          <w:szCs w:val="20"/>
        </w:rPr>
        <w:t>Table 4</w:t>
      </w:r>
      <w:r w:rsidR="000B4860" w:rsidRPr="00406A59">
        <w:rPr>
          <w:rFonts w:ascii="Times New Roman" w:eastAsia="Times New Roman" w:hAnsi="Times New Roman" w:cs="Times New Roman"/>
          <w:sz w:val="20"/>
          <w:szCs w:val="20"/>
        </w:rPr>
        <w:t>.</w:t>
      </w:r>
      <w:r w:rsidR="000B4860" w:rsidRPr="000B4860">
        <w:rPr>
          <w:rFonts w:ascii="Times New Roman" w:eastAsia="Times New Roman" w:hAnsi="Times New Roman" w:cs="Times New Roman"/>
          <w:sz w:val="20"/>
          <w:szCs w:val="20"/>
        </w:rPr>
        <w:t xml:space="preserve"> </w:t>
      </w:r>
    </w:p>
    <w:p w:rsidR="000B4860" w:rsidRPr="000B4860" w:rsidRDefault="000B4860" w:rsidP="000B4860">
      <w:pPr>
        <w:spacing w:after="0" w:line="240" w:lineRule="auto"/>
        <w:jc w:val="center"/>
        <w:rPr>
          <w:rFonts w:ascii="Times New Roman" w:eastAsia="Times New Roman" w:hAnsi="Times New Roman" w:cs="Times New Roman"/>
          <w:sz w:val="20"/>
          <w:szCs w:val="20"/>
          <w:lang w:val="id-ID"/>
        </w:rPr>
      </w:pPr>
    </w:p>
    <w:p w:rsidR="000B4860" w:rsidRPr="000B4860" w:rsidRDefault="003942A1" w:rsidP="000B4860">
      <w:pPr>
        <w:spacing w:after="0" w:line="240" w:lineRule="auto"/>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Table 4</w:t>
      </w:r>
      <w:r w:rsidR="000B4860" w:rsidRPr="000B4860">
        <w:rPr>
          <w:rFonts w:ascii="Times New Roman" w:eastAsia="Times New Roman" w:hAnsi="Times New Roman" w:cs="Times New Roman"/>
          <w:sz w:val="20"/>
          <w:szCs w:val="20"/>
          <w:lang w:val="id-ID"/>
        </w:rPr>
        <w:t>. The Criteria of Gain Index and Its Interpretation</w:t>
      </w:r>
    </w:p>
    <w:tbl>
      <w:tblPr>
        <w:tblW w:w="0" w:type="auto"/>
        <w:jc w:val="center"/>
        <w:tblBorders>
          <w:bottom w:val="single" w:sz="4" w:space="0" w:color="auto"/>
        </w:tblBorders>
        <w:tblLook w:val="01E0" w:firstRow="1" w:lastRow="1" w:firstColumn="1" w:lastColumn="1" w:noHBand="0" w:noVBand="0"/>
      </w:tblPr>
      <w:tblGrid>
        <w:gridCol w:w="1843"/>
        <w:gridCol w:w="1984"/>
      </w:tblGrid>
      <w:tr w:rsidR="000B4860" w:rsidRPr="000B4860" w:rsidTr="008D24EB">
        <w:trPr>
          <w:jc w:val="center"/>
        </w:trPr>
        <w:tc>
          <w:tcPr>
            <w:tcW w:w="1843" w:type="dxa"/>
            <w:tcBorders>
              <w:top w:val="single" w:sz="4" w:space="0" w:color="auto"/>
              <w:bottom w:val="single" w:sz="4" w:space="0" w:color="auto"/>
            </w:tcBorders>
          </w:tcPr>
          <w:p w:rsidR="000B4860" w:rsidRPr="000B4860" w:rsidRDefault="000B4860" w:rsidP="000B4860">
            <w:pPr>
              <w:spacing w:after="0" w:line="240" w:lineRule="auto"/>
              <w:jc w:val="center"/>
              <w:rPr>
                <w:rFonts w:ascii="Times New Roman" w:eastAsia="Times New Roman" w:hAnsi="Times New Roman" w:cs="Times New Roman"/>
                <w:sz w:val="16"/>
                <w:szCs w:val="16"/>
                <w:lang w:val="id-ID"/>
              </w:rPr>
            </w:pPr>
            <w:r w:rsidRPr="000B4860">
              <w:rPr>
                <w:rFonts w:ascii="Times New Roman" w:eastAsia="Times New Roman" w:hAnsi="Times New Roman" w:cs="Times New Roman"/>
                <w:sz w:val="16"/>
                <w:szCs w:val="16"/>
                <w:lang w:val="id-ID"/>
              </w:rPr>
              <w:t>N-Gain</w:t>
            </w:r>
          </w:p>
        </w:tc>
        <w:tc>
          <w:tcPr>
            <w:tcW w:w="1984" w:type="dxa"/>
            <w:tcBorders>
              <w:top w:val="single" w:sz="4" w:space="0" w:color="auto"/>
              <w:bottom w:val="single" w:sz="4" w:space="0" w:color="auto"/>
            </w:tcBorders>
          </w:tcPr>
          <w:p w:rsidR="000B4860" w:rsidRPr="000B4860" w:rsidRDefault="000B4860" w:rsidP="000B4860">
            <w:pPr>
              <w:spacing w:after="0" w:line="240" w:lineRule="auto"/>
              <w:jc w:val="center"/>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lang w:val="id-ID"/>
              </w:rPr>
              <w:t>Interpretation</w:t>
            </w:r>
          </w:p>
        </w:tc>
      </w:tr>
      <w:tr w:rsidR="000B4860" w:rsidRPr="000B4860" w:rsidTr="008D24EB">
        <w:trPr>
          <w:jc w:val="center"/>
        </w:trPr>
        <w:tc>
          <w:tcPr>
            <w:tcW w:w="1843" w:type="dxa"/>
            <w:tcBorders>
              <w:top w:val="single" w:sz="4" w:space="0" w:color="auto"/>
            </w:tcBorders>
          </w:tcPr>
          <w:p w:rsidR="000B4860" w:rsidRPr="000B4860" w:rsidRDefault="000B4860" w:rsidP="000B4860">
            <w:pPr>
              <w:spacing w:after="0" w:line="240" w:lineRule="auto"/>
              <w:jc w:val="both"/>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g &lt; 0,3</w:t>
            </w:r>
          </w:p>
        </w:tc>
        <w:tc>
          <w:tcPr>
            <w:tcW w:w="1984" w:type="dxa"/>
            <w:tcBorders>
              <w:top w:val="single" w:sz="4" w:space="0" w:color="auto"/>
            </w:tcBorders>
          </w:tcPr>
          <w:p w:rsidR="000B4860" w:rsidRPr="000B4860" w:rsidRDefault="000B4860" w:rsidP="000B4860">
            <w:pPr>
              <w:spacing w:after="0" w:line="240" w:lineRule="auto"/>
              <w:jc w:val="center"/>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Low</w:t>
            </w:r>
          </w:p>
        </w:tc>
      </w:tr>
      <w:tr w:rsidR="000B4860" w:rsidRPr="000B4860" w:rsidTr="008D24EB">
        <w:trPr>
          <w:jc w:val="center"/>
        </w:trPr>
        <w:tc>
          <w:tcPr>
            <w:tcW w:w="1843" w:type="dxa"/>
          </w:tcPr>
          <w:p w:rsidR="000B4860" w:rsidRPr="000B4860" w:rsidRDefault="000B4860" w:rsidP="000B4860">
            <w:pPr>
              <w:spacing w:after="0" w:line="240" w:lineRule="auto"/>
              <w:jc w:val="both"/>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0,7 &gt; g ≥ 0,3</w:t>
            </w:r>
          </w:p>
        </w:tc>
        <w:tc>
          <w:tcPr>
            <w:tcW w:w="1984" w:type="dxa"/>
          </w:tcPr>
          <w:p w:rsidR="000B4860" w:rsidRPr="000B4860" w:rsidRDefault="000B4860" w:rsidP="000B4860">
            <w:pPr>
              <w:spacing w:after="0" w:line="240" w:lineRule="auto"/>
              <w:jc w:val="center"/>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Middle</w:t>
            </w:r>
          </w:p>
        </w:tc>
      </w:tr>
      <w:tr w:rsidR="000B4860" w:rsidRPr="000B4860" w:rsidTr="008D24EB">
        <w:trPr>
          <w:jc w:val="center"/>
        </w:trPr>
        <w:tc>
          <w:tcPr>
            <w:tcW w:w="1843" w:type="dxa"/>
            <w:tcBorders>
              <w:bottom w:val="single" w:sz="4" w:space="0" w:color="auto"/>
            </w:tcBorders>
          </w:tcPr>
          <w:p w:rsidR="000B4860" w:rsidRPr="000B4860" w:rsidRDefault="000B4860" w:rsidP="000B4860">
            <w:pPr>
              <w:spacing w:after="0" w:line="240" w:lineRule="auto"/>
              <w:jc w:val="both"/>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g ≥ 0,7</w:t>
            </w:r>
          </w:p>
        </w:tc>
        <w:tc>
          <w:tcPr>
            <w:tcW w:w="1984" w:type="dxa"/>
            <w:tcBorders>
              <w:bottom w:val="single" w:sz="4" w:space="0" w:color="auto"/>
            </w:tcBorders>
          </w:tcPr>
          <w:p w:rsidR="000B4860" w:rsidRPr="000B4860" w:rsidRDefault="000B4860" w:rsidP="000B4860">
            <w:pPr>
              <w:spacing w:after="0" w:line="240" w:lineRule="auto"/>
              <w:jc w:val="center"/>
              <w:rPr>
                <w:rFonts w:ascii="Times New Roman" w:eastAsia="Times New Roman" w:hAnsi="Times New Roman" w:cs="Times New Roman"/>
                <w:sz w:val="16"/>
                <w:szCs w:val="16"/>
              </w:rPr>
            </w:pPr>
            <w:r w:rsidRPr="000B4860">
              <w:rPr>
                <w:rFonts w:ascii="Times New Roman" w:eastAsia="Times New Roman" w:hAnsi="Times New Roman" w:cs="Times New Roman"/>
                <w:sz w:val="16"/>
                <w:szCs w:val="16"/>
              </w:rPr>
              <w:t>High</w:t>
            </w:r>
          </w:p>
        </w:tc>
      </w:tr>
    </w:tbl>
    <w:p w:rsidR="000B4860" w:rsidRPr="000B4860" w:rsidRDefault="000B4860" w:rsidP="000B4860">
      <w:pPr>
        <w:spacing w:after="0" w:line="240" w:lineRule="auto"/>
        <w:rPr>
          <w:rFonts w:ascii="Times New Roman" w:eastAsia="Times New Roman" w:hAnsi="Times New Roman" w:cs="Times New Roman"/>
          <w:b/>
          <w:bCs/>
          <w:sz w:val="20"/>
          <w:szCs w:val="20"/>
        </w:rPr>
      </w:pPr>
    </w:p>
    <w:p w:rsidR="000B4860" w:rsidRPr="000B4860" w:rsidRDefault="000B4860" w:rsidP="000B4860">
      <w:pPr>
        <w:spacing w:after="0" w:line="240" w:lineRule="auto"/>
        <w:rPr>
          <w:rFonts w:ascii="Times New Roman" w:eastAsia="Times New Roman" w:hAnsi="Times New Roman" w:cs="Times New Roman"/>
          <w:b/>
          <w:bCs/>
          <w:sz w:val="20"/>
          <w:szCs w:val="20"/>
        </w:rPr>
      </w:pPr>
    </w:p>
    <w:p w:rsidR="000B4860" w:rsidRPr="000B4860" w:rsidRDefault="000B4860" w:rsidP="000B4860">
      <w:pPr>
        <w:numPr>
          <w:ilvl w:val="0"/>
          <w:numId w:val="1"/>
        </w:numPr>
        <w:tabs>
          <w:tab w:val="left" w:pos="426"/>
        </w:tabs>
        <w:spacing w:after="0" w:line="240" w:lineRule="auto"/>
        <w:ind w:left="426" w:hanging="426"/>
        <w:rPr>
          <w:rFonts w:ascii="Times New Roman" w:eastAsia="Times New Roman" w:hAnsi="Times New Roman" w:cs="Times New Roman"/>
          <w:b/>
          <w:bCs/>
          <w:sz w:val="20"/>
          <w:szCs w:val="20"/>
          <w:lang w:val="id-ID"/>
        </w:rPr>
      </w:pPr>
      <w:r w:rsidRPr="000B4860">
        <w:rPr>
          <w:rFonts w:ascii="Times New Roman" w:eastAsia="Times New Roman" w:hAnsi="Times New Roman" w:cs="Times New Roman"/>
          <w:b/>
          <w:bCs/>
          <w:sz w:val="20"/>
          <w:szCs w:val="20"/>
          <w:lang w:val="id-ID"/>
        </w:rPr>
        <w:t xml:space="preserve">RESULTS </w:t>
      </w:r>
      <w:r w:rsidRPr="000B4860">
        <w:rPr>
          <w:rFonts w:ascii="Times New Roman" w:eastAsia="Times New Roman" w:hAnsi="Times New Roman" w:cs="Times New Roman"/>
          <w:b/>
          <w:bCs/>
          <w:sz w:val="20"/>
          <w:szCs w:val="20"/>
        </w:rPr>
        <w:t>A</w:t>
      </w:r>
      <w:r w:rsidRPr="000B4860">
        <w:rPr>
          <w:rFonts w:ascii="Times New Roman" w:eastAsia="Times New Roman" w:hAnsi="Times New Roman" w:cs="Times New Roman"/>
          <w:b/>
          <w:bCs/>
          <w:sz w:val="20"/>
          <w:szCs w:val="20"/>
          <w:lang w:val="id-ID"/>
        </w:rPr>
        <w:t>ND ANALYSIS</w:t>
      </w:r>
    </w:p>
    <w:p w:rsidR="000B4860" w:rsidRDefault="000B4860" w:rsidP="000B4860">
      <w:pPr>
        <w:spacing w:after="0" w:line="240" w:lineRule="auto"/>
        <w:ind w:firstLine="709"/>
        <w:jc w:val="both"/>
        <w:rPr>
          <w:rFonts w:ascii="Times New Roman" w:eastAsia="Times New Roman" w:hAnsi="Times New Roman" w:cs="Times New Roman"/>
          <w:sz w:val="20"/>
          <w:szCs w:val="20"/>
        </w:rPr>
      </w:pPr>
      <w:r w:rsidRPr="000B4860">
        <w:rPr>
          <w:rFonts w:ascii="Times New Roman" w:eastAsia="Times New Roman" w:hAnsi="Times New Roman" w:cs="Times New Roman"/>
          <w:sz w:val="20"/>
          <w:szCs w:val="20"/>
        </w:rPr>
        <w:t>Module is developed by using eight steps of argument-driven inquiry model syntax that was integrated with four aspects of argumentation skills. Module is divided into three chapters of the excretory system subject. There are lungs as excretory organ, skin as excretory organ, kidney and liver as excretory organ.</w:t>
      </w:r>
      <w:r w:rsidR="00FC5575">
        <w:rPr>
          <w:rFonts w:ascii="Times New Roman" w:eastAsia="Times New Roman" w:hAnsi="Times New Roman" w:cs="Times New Roman"/>
          <w:sz w:val="20"/>
          <w:szCs w:val="20"/>
        </w:rPr>
        <w:t xml:space="preserve"> </w:t>
      </w:r>
    </w:p>
    <w:p w:rsidR="00F80432" w:rsidRDefault="00406A59" w:rsidP="00F80432">
      <w:pPr>
        <w:spacing w:after="0" w:line="240" w:lineRule="auto"/>
        <w:ind w:firstLine="709"/>
        <w:jc w:val="both"/>
        <w:rPr>
          <w:rFonts w:ascii="Times New Roman" w:eastAsia="Times New Roman" w:hAnsi="Times New Roman" w:cs="Times New Roman"/>
          <w:sz w:val="20"/>
          <w:szCs w:val="20"/>
        </w:rPr>
      </w:pPr>
      <w:r w:rsidRPr="00406A59">
        <w:rPr>
          <w:rFonts w:ascii="Times New Roman" w:eastAsia="Times New Roman" w:hAnsi="Times New Roman" w:cs="Times New Roman"/>
          <w:sz w:val="20"/>
          <w:szCs w:val="20"/>
        </w:rPr>
        <w:t>The result of analysis on the argumentation skill aspect scores arising based on the result of observation is presented in Table 5.</w:t>
      </w:r>
    </w:p>
    <w:p w:rsidR="00F80432" w:rsidRPr="00F80432" w:rsidRDefault="00F80432" w:rsidP="00F80432">
      <w:pPr>
        <w:spacing w:after="0" w:line="240" w:lineRule="auto"/>
        <w:ind w:firstLine="709"/>
        <w:jc w:val="both"/>
        <w:rPr>
          <w:rFonts w:ascii="Times New Roman" w:eastAsia="Times New Roman" w:hAnsi="Times New Roman" w:cs="Times New Roman"/>
          <w:sz w:val="20"/>
          <w:szCs w:val="20"/>
        </w:rPr>
      </w:pPr>
    </w:p>
    <w:p w:rsidR="00117954" w:rsidRPr="00117954" w:rsidRDefault="003942A1" w:rsidP="00117954">
      <w:pPr>
        <w:spacing w:after="0" w:line="240" w:lineRule="auto"/>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Table 5</w:t>
      </w:r>
      <w:r w:rsidR="00117954" w:rsidRPr="000B4860">
        <w:rPr>
          <w:rFonts w:ascii="Times New Roman" w:eastAsia="Times New Roman" w:hAnsi="Times New Roman" w:cs="Times New Roman"/>
          <w:sz w:val="20"/>
          <w:szCs w:val="20"/>
          <w:lang w:val="id-ID"/>
        </w:rPr>
        <w:t xml:space="preserve">. </w:t>
      </w:r>
      <w:r w:rsidR="00630887">
        <w:rPr>
          <w:rFonts w:ascii="Times New Roman" w:eastAsia="Times New Roman" w:hAnsi="Times New Roman" w:cs="Times New Roman"/>
          <w:sz w:val="20"/>
          <w:szCs w:val="20"/>
        </w:rPr>
        <w:t xml:space="preserve">The Percentage Score of </w:t>
      </w:r>
      <w:r w:rsidR="003F7EA9" w:rsidRPr="00406A59">
        <w:rPr>
          <w:rFonts w:ascii="Times New Roman" w:eastAsia="Times New Roman" w:hAnsi="Times New Roman" w:cs="Times New Roman"/>
          <w:sz w:val="20"/>
          <w:szCs w:val="20"/>
          <w:lang w:val="id-ID"/>
        </w:rPr>
        <w:t>A</w:t>
      </w:r>
      <w:r w:rsidR="00630887">
        <w:rPr>
          <w:rFonts w:ascii="Times New Roman" w:eastAsia="Times New Roman" w:hAnsi="Times New Roman" w:cs="Times New Roman"/>
          <w:sz w:val="20"/>
          <w:szCs w:val="20"/>
          <w:lang w:val="id-ID"/>
        </w:rPr>
        <w:t>rgumentation Skill Aspect</w:t>
      </w:r>
    </w:p>
    <w:tbl>
      <w:tblPr>
        <w:tblW w:w="0" w:type="auto"/>
        <w:jc w:val="center"/>
        <w:tblBorders>
          <w:bottom w:val="single" w:sz="4" w:space="0" w:color="auto"/>
        </w:tblBorders>
        <w:tblLook w:val="01E0" w:firstRow="1" w:lastRow="1" w:firstColumn="1" w:lastColumn="1" w:noHBand="0" w:noVBand="0"/>
      </w:tblPr>
      <w:tblGrid>
        <w:gridCol w:w="1843"/>
        <w:gridCol w:w="709"/>
        <w:gridCol w:w="714"/>
        <w:gridCol w:w="714"/>
        <w:gridCol w:w="840"/>
      </w:tblGrid>
      <w:tr w:rsidR="004934BE" w:rsidRPr="000B4860" w:rsidTr="00630887">
        <w:trPr>
          <w:jc w:val="center"/>
        </w:trPr>
        <w:tc>
          <w:tcPr>
            <w:tcW w:w="1843" w:type="dxa"/>
            <w:tcBorders>
              <w:top w:val="single" w:sz="4" w:space="0" w:color="auto"/>
              <w:bottom w:val="single" w:sz="4" w:space="0" w:color="auto"/>
            </w:tcBorders>
          </w:tcPr>
          <w:p w:rsidR="004934BE" w:rsidRPr="00117954" w:rsidRDefault="00630887"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Aspect</w:t>
            </w:r>
          </w:p>
        </w:tc>
        <w:tc>
          <w:tcPr>
            <w:tcW w:w="1423" w:type="dxa"/>
            <w:gridSpan w:val="2"/>
            <w:tcBorders>
              <w:top w:val="single" w:sz="4" w:space="0" w:color="auto"/>
              <w:bottom w:val="single" w:sz="4" w:space="0" w:color="auto"/>
            </w:tcBorders>
          </w:tcPr>
          <w:p w:rsidR="004934BE" w:rsidRPr="000B4860" w:rsidRDefault="00630887"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Control Class</w:t>
            </w:r>
          </w:p>
        </w:tc>
        <w:tc>
          <w:tcPr>
            <w:tcW w:w="1554" w:type="dxa"/>
            <w:gridSpan w:val="2"/>
            <w:tcBorders>
              <w:top w:val="single" w:sz="4" w:space="0" w:color="auto"/>
              <w:bottom w:val="single" w:sz="4" w:space="0" w:color="auto"/>
            </w:tcBorders>
          </w:tcPr>
          <w:p w:rsidR="004934BE" w:rsidRDefault="00630887"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Experimental Class</w:t>
            </w:r>
          </w:p>
        </w:tc>
      </w:tr>
      <w:tr w:rsidR="004934BE" w:rsidRPr="000B4860" w:rsidTr="00630887">
        <w:trPr>
          <w:jc w:val="center"/>
        </w:trPr>
        <w:tc>
          <w:tcPr>
            <w:tcW w:w="1843" w:type="dxa"/>
            <w:tcBorders>
              <w:top w:val="single" w:sz="4" w:space="0" w:color="auto"/>
              <w:bottom w:val="single" w:sz="4" w:space="0" w:color="auto"/>
            </w:tcBorders>
          </w:tcPr>
          <w:p w:rsidR="004934BE" w:rsidRDefault="004934BE" w:rsidP="008D24EB">
            <w:pPr>
              <w:spacing w:after="0" w:line="240" w:lineRule="auto"/>
              <w:jc w:val="center"/>
              <w:rPr>
                <w:rFonts w:ascii="Times New Roman" w:eastAsia="Times New Roman" w:hAnsi="Times New Roman" w:cs="Times New Roman"/>
                <w:sz w:val="16"/>
                <w:szCs w:val="16"/>
              </w:rPr>
            </w:pPr>
          </w:p>
        </w:tc>
        <w:tc>
          <w:tcPr>
            <w:tcW w:w="709" w:type="dxa"/>
            <w:tcBorders>
              <w:top w:val="single" w:sz="4" w:space="0" w:color="auto"/>
              <w:bottom w:val="single" w:sz="4" w:space="0" w:color="auto"/>
            </w:tcBorders>
          </w:tcPr>
          <w:p w:rsidR="004934BE" w:rsidRPr="000B4860" w:rsidRDefault="004934BE"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Pretest</w:t>
            </w:r>
          </w:p>
        </w:tc>
        <w:tc>
          <w:tcPr>
            <w:tcW w:w="714" w:type="dxa"/>
            <w:tcBorders>
              <w:top w:val="single" w:sz="4" w:space="0" w:color="auto"/>
              <w:bottom w:val="single" w:sz="4" w:space="0" w:color="auto"/>
            </w:tcBorders>
          </w:tcPr>
          <w:p w:rsidR="004934BE" w:rsidRPr="000B4860" w:rsidRDefault="004934BE"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Posttest</w:t>
            </w:r>
          </w:p>
        </w:tc>
        <w:tc>
          <w:tcPr>
            <w:tcW w:w="714" w:type="dxa"/>
            <w:tcBorders>
              <w:top w:val="single" w:sz="4" w:space="0" w:color="auto"/>
              <w:bottom w:val="single" w:sz="4" w:space="0" w:color="auto"/>
            </w:tcBorders>
          </w:tcPr>
          <w:p w:rsidR="004934BE" w:rsidRDefault="004934BE"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Pretest</w:t>
            </w:r>
          </w:p>
        </w:tc>
        <w:tc>
          <w:tcPr>
            <w:tcW w:w="840" w:type="dxa"/>
            <w:tcBorders>
              <w:top w:val="single" w:sz="4" w:space="0" w:color="auto"/>
              <w:bottom w:val="single" w:sz="4" w:space="0" w:color="auto"/>
            </w:tcBorders>
          </w:tcPr>
          <w:p w:rsidR="004934BE" w:rsidRDefault="004934BE"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Posttest</w:t>
            </w:r>
          </w:p>
        </w:tc>
      </w:tr>
      <w:tr w:rsidR="004934BE" w:rsidRPr="000B4860" w:rsidTr="00630887">
        <w:trPr>
          <w:jc w:val="center"/>
        </w:trPr>
        <w:tc>
          <w:tcPr>
            <w:tcW w:w="1843" w:type="dxa"/>
            <w:tcBorders>
              <w:top w:val="single" w:sz="4" w:space="0" w:color="auto"/>
            </w:tcBorders>
          </w:tcPr>
          <w:p w:rsidR="004934BE" w:rsidRPr="004934BE" w:rsidRDefault="004934BE" w:rsidP="008D24EB">
            <w:pPr>
              <w:spacing w:after="0" w:line="240" w:lineRule="auto"/>
              <w:jc w:val="both"/>
              <w:rPr>
                <w:rFonts w:ascii="Times New Roman" w:eastAsia="Times New Roman" w:hAnsi="Times New Roman" w:cs="Times New Roman"/>
                <w:i/>
                <w:sz w:val="16"/>
                <w:szCs w:val="16"/>
              </w:rPr>
            </w:pPr>
            <w:r w:rsidRPr="004934BE">
              <w:rPr>
                <w:rFonts w:ascii="Times New Roman" w:eastAsia="Times New Roman" w:hAnsi="Times New Roman" w:cs="Times New Roman"/>
                <w:i/>
                <w:sz w:val="16"/>
                <w:szCs w:val="16"/>
              </w:rPr>
              <w:t>Claim</w:t>
            </w:r>
          </w:p>
        </w:tc>
        <w:tc>
          <w:tcPr>
            <w:tcW w:w="709" w:type="dxa"/>
            <w:tcBorders>
              <w:top w:val="single" w:sz="4" w:space="0" w:color="auto"/>
            </w:tcBorders>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w:t>
            </w:r>
          </w:p>
        </w:tc>
        <w:tc>
          <w:tcPr>
            <w:tcW w:w="714" w:type="dxa"/>
            <w:tcBorders>
              <w:top w:val="single" w:sz="4" w:space="0" w:color="auto"/>
            </w:tcBorders>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83%</w:t>
            </w:r>
          </w:p>
        </w:tc>
        <w:tc>
          <w:tcPr>
            <w:tcW w:w="714" w:type="dxa"/>
            <w:tcBorders>
              <w:top w:val="single" w:sz="4" w:space="0" w:color="auto"/>
            </w:tcBorders>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w:t>
            </w:r>
          </w:p>
        </w:tc>
        <w:tc>
          <w:tcPr>
            <w:tcW w:w="840" w:type="dxa"/>
            <w:tcBorders>
              <w:top w:val="single" w:sz="4" w:space="0" w:color="auto"/>
            </w:tcBorders>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w:t>
            </w:r>
          </w:p>
        </w:tc>
      </w:tr>
      <w:tr w:rsidR="004934BE" w:rsidRPr="000B4860" w:rsidTr="00630887">
        <w:trPr>
          <w:jc w:val="center"/>
        </w:trPr>
        <w:tc>
          <w:tcPr>
            <w:tcW w:w="1843" w:type="dxa"/>
          </w:tcPr>
          <w:p w:rsidR="004934BE" w:rsidRPr="004934BE" w:rsidRDefault="004934BE" w:rsidP="008D24EB">
            <w:pPr>
              <w:spacing w:after="0" w:line="240" w:lineRule="auto"/>
              <w:jc w:val="both"/>
              <w:rPr>
                <w:rFonts w:ascii="Times New Roman" w:eastAsia="Times New Roman" w:hAnsi="Times New Roman" w:cs="Times New Roman"/>
                <w:i/>
                <w:sz w:val="16"/>
                <w:szCs w:val="16"/>
              </w:rPr>
            </w:pPr>
            <w:r w:rsidRPr="004934BE">
              <w:rPr>
                <w:rFonts w:ascii="Times New Roman" w:eastAsia="Times New Roman" w:hAnsi="Times New Roman" w:cs="Times New Roman"/>
                <w:i/>
                <w:sz w:val="16"/>
                <w:szCs w:val="16"/>
              </w:rPr>
              <w:t>Evidence</w:t>
            </w:r>
          </w:p>
        </w:tc>
        <w:tc>
          <w:tcPr>
            <w:tcW w:w="709" w:type="dxa"/>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714" w:type="dxa"/>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c>
          <w:tcPr>
            <w:tcW w:w="714" w:type="dxa"/>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840" w:type="dxa"/>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w:t>
            </w:r>
          </w:p>
        </w:tc>
      </w:tr>
      <w:tr w:rsidR="004934BE" w:rsidRPr="000B4860" w:rsidTr="00630887">
        <w:trPr>
          <w:jc w:val="center"/>
        </w:trPr>
        <w:tc>
          <w:tcPr>
            <w:tcW w:w="1843" w:type="dxa"/>
          </w:tcPr>
          <w:p w:rsidR="004934BE" w:rsidRPr="004934BE" w:rsidRDefault="004934BE" w:rsidP="008D24EB">
            <w:pPr>
              <w:spacing w:after="0" w:line="240" w:lineRule="auto"/>
              <w:jc w:val="both"/>
              <w:rPr>
                <w:rFonts w:ascii="Times New Roman" w:eastAsia="Times New Roman" w:hAnsi="Times New Roman" w:cs="Times New Roman"/>
                <w:i/>
                <w:sz w:val="16"/>
                <w:szCs w:val="16"/>
              </w:rPr>
            </w:pPr>
            <w:r w:rsidRPr="004934BE">
              <w:rPr>
                <w:rFonts w:ascii="Times New Roman" w:eastAsia="Times New Roman" w:hAnsi="Times New Roman" w:cs="Times New Roman"/>
                <w:i/>
                <w:sz w:val="16"/>
                <w:szCs w:val="16"/>
              </w:rPr>
              <w:t>Reasoning</w:t>
            </w:r>
          </w:p>
        </w:tc>
        <w:tc>
          <w:tcPr>
            <w:tcW w:w="709" w:type="dxa"/>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w:t>
            </w:r>
          </w:p>
        </w:tc>
        <w:tc>
          <w:tcPr>
            <w:tcW w:w="714" w:type="dxa"/>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p>
        </w:tc>
        <w:tc>
          <w:tcPr>
            <w:tcW w:w="714" w:type="dxa"/>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39%</w:t>
            </w:r>
          </w:p>
        </w:tc>
        <w:tc>
          <w:tcPr>
            <w:tcW w:w="840" w:type="dxa"/>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58%</w:t>
            </w:r>
          </w:p>
        </w:tc>
      </w:tr>
      <w:tr w:rsidR="004934BE" w:rsidRPr="000B4860" w:rsidTr="00630887">
        <w:trPr>
          <w:jc w:val="center"/>
        </w:trPr>
        <w:tc>
          <w:tcPr>
            <w:tcW w:w="1843" w:type="dxa"/>
          </w:tcPr>
          <w:p w:rsidR="004934BE" w:rsidRPr="004934BE" w:rsidRDefault="004934BE" w:rsidP="008D24EB">
            <w:pPr>
              <w:spacing w:after="0" w:line="240" w:lineRule="auto"/>
              <w:jc w:val="both"/>
              <w:rPr>
                <w:rFonts w:ascii="Times New Roman" w:eastAsia="Times New Roman" w:hAnsi="Times New Roman" w:cs="Times New Roman"/>
                <w:i/>
                <w:sz w:val="16"/>
                <w:szCs w:val="16"/>
              </w:rPr>
            </w:pPr>
            <w:r w:rsidRPr="004934BE">
              <w:rPr>
                <w:rFonts w:ascii="Times New Roman" w:eastAsia="Times New Roman" w:hAnsi="Times New Roman" w:cs="Times New Roman"/>
                <w:i/>
                <w:sz w:val="16"/>
                <w:szCs w:val="16"/>
              </w:rPr>
              <w:t>Rebuttals</w:t>
            </w:r>
          </w:p>
        </w:tc>
        <w:tc>
          <w:tcPr>
            <w:tcW w:w="709" w:type="dxa"/>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14" w:type="dxa"/>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714" w:type="dxa"/>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840" w:type="dxa"/>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tc>
      </w:tr>
      <w:tr w:rsidR="004934BE" w:rsidRPr="000B4860" w:rsidTr="00630887">
        <w:trPr>
          <w:jc w:val="center"/>
        </w:trPr>
        <w:tc>
          <w:tcPr>
            <w:tcW w:w="1843" w:type="dxa"/>
            <w:tcBorders>
              <w:bottom w:val="single" w:sz="4" w:space="0" w:color="auto"/>
            </w:tcBorders>
          </w:tcPr>
          <w:p w:rsidR="004934BE" w:rsidRPr="00B57352" w:rsidRDefault="003F7EA9" w:rsidP="008D24EB">
            <w:pPr>
              <w:spacing w:after="0" w:line="240" w:lineRule="auto"/>
              <w:jc w:val="both"/>
              <w:rPr>
                <w:rFonts w:ascii="Times New Roman" w:eastAsia="Times New Roman" w:hAnsi="Times New Roman" w:cs="Times New Roman"/>
                <w:sz w:val="16"/>
                <w:szCs w:val="16"/>
              </w:rPr>
            </w:pPr>
            <w:r w:rsidRPr="003F7EA9">
              <w:rPr>
                <w:rFonts w:ascii="Times New Roman" w:eastAsia="Times New Roman" w:hAnsi="Times New Roman" w:cs="Times New Roman"/>
                <w:sz w:val="16"/>
                <w:szCs w:val="16"/>
              </w:rPr>
              <w:t>Mean</w:t>
            </w:r>
          </w:p>
        </w:tc>
        <w:tc>
          <w:tcPr>
            <w:tcW w:w="709" w:type="dxa"/>
            <w:tcBorders>
              <w:bottom w:val="single" w:sz="4" w:space="0" w:color="auto"/>
            </w:tcBorders>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714" w:type="dxa"/>
            <w:tcBorders>
              <w:bottom w:val="single" w:sz="4" w:space="0" w:color="auto"/>
            </w:tcBorders>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p>
        </w:tc>
        <w:tc>
          <w:tcPr>
            <w:tcW w:w="714" w:type="dxa"/>
            <w:tcBorders>
              <w:bottom w:val="single" w:sz="4" w:space="0" w:color="auto"/>
            </w:tcBorders>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840" w:type="dxa"/>
            <w:tcBorders>
              <w:bottom w:val="single" w:sz="4" w:space="0" w:color="auto"/>
            </w:tcBorders>
          </w:tcPr>
          <w:p w:rsidR="004934BE" w:rsidRPr="000B4860" w:rsidRDefault="005165ED"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48%</w:t>
            </w:r>
          </w:p>
        </w:tc>
      </w:tr>
    </w:tbl>
    <w:p w:rsidR="00117954" w:rsidRDefault="00117954" w:rsidP="00117954">
      <w:pPr>
        <w:spacing w:after="0" w:line="240" w:lineRule="auto"/>
        <w:ind w:firstLine="709"/>
        <w:jc w:val="both"/>
        <w:rPr>
          <w:rFonts w:ascii="Times New Roman" w:eastAsia="Times New Roman" w:hAnsi="Times New Roman" w:cs="Times New Roman"/>
          <w:bCs/>
          <w:sz w:val="20"/>
          <w:szCs w:val="20"/>
          <w:lang w:val="id-ID"/>
        </w:rPr>
      </w:pPr>
    </w:p>
    <w:p w:rsidR="003F7EA9" w:rsidRPr="003F7EA9" w:rsidRDefault="003F7EA9" w:rsidP="003F7EA9">
      <w:pPr>
        <w:spacing w:after="0" w:line="240" w:lineRule="auto"/>
        <w:ind w:firstLine="709"/>
        <w:jc w:val="both"/>
        <w:rPr>
          <w:rFonts w:ascii="Times New Roman" w:eastAsia="Times New Roman" w:hAnsi="Times New Roman" w:cs="Times New Roman"/>
          <w:bCs/>
          <w:sz w:val="20"/>
          <w:szCs w:val="20"/>
          <w:lang w:val="id-ID"/>
        </w:rPr>
      </w:pPr>
      <w:r w:rsidRPr="003F7EA9">
        <w:rPr>
          <w:rFonts w:ascii="Times New Roman" w:eastAsia="Times New Roman" w:hAnsi="Times New Roman" w:cs="Times New Roman"/>
          <w:bCs/>
          <w:sz w:val="20"/>
          <w:szCs w:val="20"/>
          <w:lang w:val="id-ID"/>
        </w:rPr>
        <w:t xml:space="preserve">Table 5 shows that there is a significant difference of argumentation skill pretest scores between experiment and control classes. The mean pretest score of control class is </w:t>
      </w:r>
      <w:r w:rsidR="005165ED">
        <w:rPr>
          <w:rFonts w:ascii="Times New Roman" w:eastAsia="Times New Roman" w:hAnsi="Times New Roman" w:cs="Times New Roman"/>
          <w:bCs/>
          <w:sz w:val="20"/>
          <w:szCs w:val="20"/>
        </w:rPr>
        <w:t>31%</w:t>
      </w:r>
      <w:r w:rsidRPr="003F7EA9">
        <w:rPr>
          <w:rFonts w:ascii="Times New Roman" w:eastAsia="Times New Roman" w:hAnsi="Times New Roman" w:cs="Times New Roman"/>
          <w:bCs/>
          <w:sz w:val="20"/>
          <w:szCs w:val="20"/>
          <w:lang w:val="id-ID"/>
        </w:rPr>
        <w:t xml:space="preserve">, including: </w:t>
      </w:r>
      <w:r w:rsidR="005165ED">
        <w:rPr>
          <w:rFonts w:ascii="Times New Roman" w:eastAsia="Times New Roman" w:hAnsi="Times New Roman" w:cs="Times New Roman"/>
          <w:bCs/>
          <w:sz w:val="20"/>
          <w:szCs w:val="20"/>
        </w:rPr>
        <w:t>80%</w:t>
      </w:r>
      <w:r w:rsidR="005165ED">
        <w:rPr>
          <w:rFonts w:ascii="Times New Roman" w:eastAsia="Times New Roman" w:hAnsi="Times New Roman" w:cs="Times New Roman"/>
          <w:bCs/>
          <w:sz w:val="20"/>
          <w:szCs w:val="20"/>
          <w:lang w:val="id-ID"/>
        </w:rPr>
        <w:t xml:space="preserve"> for claim, 9%</w:t>
      </w:r>
      <w:r w:rsidRPr="003F7EA9">
        <w:rPr>
          <w:rFonts w:ascii="Times New Roman" w:eastAsia="Times New Roman" w:hAnsi="Times New Roman" w:cs="Times New Roman"/>
          <w:bCs/>
          <w:sz w:val="20"/>
          <w:szCs w:val="20"/>
          <w:lang w:val="id-ID"/>
        </w:rPr>
        <w:t xml:space="preserve"> for evidence, </w:t>
      </w:r>
      <w:r w:rsidR="005165ED">
        <w:rPr>
          <w:rFonts w:ascii="Times New Roman" w:eastAsia="Times New Roman" w:hAnsi="Times New Roman" w:cs="Times New Roman"/>
          <w:bCs/>
          <w:sz w:val="20"/>
          <w:szCs w:val="20"/>
        </w:rPr>
        <w:t>32%</w:t>
      </w:r>
      <w:r w:rsidRPr="003F7EA9">
        <w:rPr>
          <w:rFonts w:ascii="Times New Roman" w:eastAsia="Times New Roman" w:hAnsi="Times New Roman" w:cs="Times New Roman"/>
          <w:bCs/>
          <w:sz w:val="20"/>
          <w:szCs w:val="20"/>
          <w:lang w:val="id-ID"/>
        </w:rPr>
        <w:t xml:space="preserve"> for reasoning, and </w:t>
      </w:r>
      <w:r w:rsidR="005165ED">
        <w:rPr>
          <w:rFonts w:ascii="Times New Roman" w:eastAsia="Times New Roman" w:hAnsi="Times New Roman" w:cs="Times New Roman"/>
          <w:bCs/>
          <w:sz w:val="20"/>
          <w:szCs w:val="20"/>
        </w:rPr>
        <w:t>2%</w:t>
      </w:r>
      <w:r w:rsidRPr="003F7EA9">
        <w:rPr>
          <w:rFonts w:ascii="Times New Roman" w:eastAsia="Times New Roman" w:hAnsi="Times New Roman" w:cs="Times New Roman"/>
          <w:bCs/>
          <w:sz w:val="20"/>
          <w:szCs w:val="20"/>
          <w:lang w:val="id-ID"/>
        </w:rPr>
        <w:t xml:space="preserve"> for rebuttal aspects. Meanwhile, that of experiment class is </w:t>
      </w:r>
      <w:r w:rsidR="005165ED">
        <w:rPr>
          <w:rFonts w:ascii="Times New Roman" w:eastAsia="Times New Roman" w:hAnsi="Times New Roman" w:cs="Times New Roman"/>
          <w:bCs/>
          <w:sz w:val="20"/>
          <w:szCs w:val="20"/>
        </w:rPr>
        <w:t>33%</w:t>
      </w:r>
      <w:r w:rsidRPr="003F7EA9">
        <w:rPr>
          <w:rFonts w:ascii="Times New Roman" w:eastAsia="Times New Roman" w:hAnsi="Times New Roman" w:cs="Times New Roman"/>
          <w:bCs/>
          <w:sz w:val="20"/>
          <w:szCs w:val="20"/>
          <w:lang w:val="id-ID"/>
        </w:rPr>
        <w:t xml:space="preserve">, including: </w:t>
      </w:r>
      <w:r w:rsidR="005165ED">
        <w:rPr>
          <w:rFonts w:ascii="Times New Roman" w:eastAsia="Times New Roman" w:hAnsi="Times New Roman" w:cs="Times New Roman"/>
          <w:bCs/>
          <w:sz w:val="20"/>
          <w:szCs w:val="20"/>
        </w:rPr>
        <w:t>80%</w:t>
      </w:r>
      <w:r w:rsidRPr="003F7EA9">
        <w:rPr>
          <w:rFonts w:ascii="Times New Roman" w:eastAsia="Times New Roman" w:hAnsi="Times New Roman" w:cs="Times New Roman"/>
          <w:bCs/>
          <w:sz w:val="20"/>
          <w:szCs w:val="20"/>
          <w:lang w:val="id-ID"/>
        </w:rPr>
        <w:t xml:space="preserve"> for claim, </w:t>
      </w:r>
      <w:r w:rsidR="005165ED">
        <w:rPr>
          <w:rFonts w:ascii="Times New Roman" w:eastAsia="Times New Roman" w:hAnsi="Times New Roman" w:cs="Times New Roman"/>
          <w:bCs/>
          <w:sz w:val="20"/>
          <w:szCs w:val="20"/>
        </w:rPr>
        <w:t>9%</w:t>
      </w:r>
      <w:r w:rsidRPr="003F7EA9">
        <w:rPr>
          <w:rFonts w:ascii="Times New Roman" w:eastAsia="Times New Roman" w:hAnsi="Times New Roman" w:cs="Times New Roman"/>
          <w:bCs/>
          <w:sz w:val="20"/>
          <w:szCs w:val="20"/>
          <w:lang w:val="id-ID"/>
        </w:rPr>
        <w:t xml:space="preserve"> for evidence, </w:t>
      </w:r>
      <w:r w:rsidR="005165ED">
        <w:rPr>
          <w:rFonts w:ascii="Times New Roman" w:eastAsia="Times New Roman" w:hAnsi="Times New Roman" w:cs="Times New Roman"/>
          <w:bCs/>
          <w:sz w:val="20"/>
          <w:szCs w:val="20"/>
        </w:rPr>
        <w:t>39%</w:t>
      </w:r>
      <w:r w:rsidRPr="003F7EA9">
        <w:rPr>
          <w:rFonts w:ascii="Times New Roman" w:eastAsia="Times New Roman" w:hAnsi="Times New Roman" w:cs="Times New Roman"/>
          <w:bCs/>
          <w:sz w:val="20"/>
          <w:szCs w:val="20"/>
          <w:lang w:val="id-ID"/>
        </w:rPr>
        <w:t xml:space="preserve"> for reasoning, and </w:t>
      </w:r>
      <w:r w:rsidR="005165ED">
        <w:rPr>
          <w:rFonts w:ascii="Times New Roman" w:eastAsia="Times New Roman" w:hAnsi="Times New Roman" w:cs="Times New Roman"/>
          <w:bCs/>
          <w:sz w:val="20"/>
          <w:szCs w:val="20"/>
          <w:lang w:val="id-ID"/>
        </w:rPr>
        <w:t>2%</w:t>
      </w:r>
      <w:r w:rsidRPr="003F7EA9">
        <w:rPr>
          <w:rFonts w:ascii="Times New Roman" w:eastAsia="Times New Roman" w:hAnsi="Times New Roman" w:cs="Times New Roman"/>
          <w:bCs/>
          <w:sz w:val="20"/>
          <w:szCs w:val="20"/>
          <w:lang w:val="id-ID"/>
        </w:rPr>
        <w:t xml:space="preserve"> for rebuttal aspects. The mean posttest score of argumentation skill in experiment class is higher than that in control class. The mean posttest score of experiment class is </w:t>
      </w:r>
      <w:r w:rsidR="005165ED">
        <w:rPr>
          <w:rFonts w:ascii="Times New Roman" w:eastAsia="Times New Roman" w:hAnsi="Times New Roman" w:cs="Times New Roman"/>
          <w:bCs/>
          <w:sz w:val="20"/>
          <w:szCs w:val="20"/>
        </w:rPr>
        <w:t>48%</w:t>
      </w:r>
      <w:r w:rsidRPr="003F7EA9">
        <w:rPr>
          <w:rFonts w:ascii="Times New Roman" w:eastAsia="Times New Roman" w:hAnsi="Times New Roman" w:cs="Times New Roman"/>
          <w:bCs/>
          <w:sz w:val="20"/>
          <w:szCs w:val="20"/>
          <w:lang w:val="id-ID"/>
        </w:rPr>
        <w:t xml:space="preserve"> including: </w:t>
      </w:r>
      <w:r w:rsidR="005165ED">
        <w:rPr>
          <w:rFonts w:ascii="Times New Roman" w:eastAsia="Times New Roman" w:hAnsi="Times New Roman" w:cs="Times New Roman"/>
          <w:bCs/>
          <w:sz w:val="20"/>
          <w:szCs w:val="20"/>
        </w:rPr>
        <w:t>88%</w:t>
      </w:r>
      <w:r w:rsidRPr="003F7EA9">
        <w:rPr>
          <w:rFonts w:ascii="Times New Roman" w:eastAsia="Times New Roman" w:hAnsi="Times New Roman" w:cs="Times New Roman"/>
          <w:bCs/>
          <w:sz w:val="20"/>
          <w:szCs w:val="20"/>
          <w:lang w:val="id-ID"/>
        </w:rPr>
        <w:t xml:space="preserve"> for claim, </w:t>
      </w:r>
      <w:r w:rsidR="005165ED">
        <w:rPr>
          <w:rFonts w:ascii="Times New Roman" w:eastAsia="Times New Roman" w:hAnsi="Times New Roman" w:cs="Times New Roman"/>
          <w:bCs/>
          <w:sz w:val="20"/>
          <w:szCs w:val="20"/>
        </w:rPr>
        <w:t>26%</w:t>
      </w:r>
      <w:r w:rsidRPr="003F7EA9">
        <w:rPr>
          <w:rFonts w:ascii="Times New Roman" w:eastAsia="Times New Roman" w:hAnsi="Times New Roman" w:cs="Times New Roman"/>
          <w:bCs/>
          <w:sz w:val="20"/>
          <w:szCs w:val="20"/>
          <w:lang w:val="id-ID"/>
        </w:rPr>
        <w:t xml:space="preserve"> for evidence, </w:t>
      </w:r>
      <w:r w:rsidR="005165ED">
        <w:rPr>
          <w:rFonts w:ascii="Times New Roman" w:eastAsia="Times New Roman" w:hAnsi="Times New Roman" w:cs="Times New Roman"/>
          <w:bCs/>
          <w:sz w:val="20"/>
          <w:szCs w:val="20"/>
        </w:rPr>
        <w:t>58%</w:t>
      </w:r>
      <w:r w:rsidRPr="003F7EA9">
        <w:rPr>
          <w:rFonts w:ascii="Times New Roman" w:eastAsia="Times New Roman" w:hAnsi="Times New Roman" w:cs="Times New Roman"/>
          <w:bCs/>
          <w:sz w:val="20"/>
          <w:szCs w:val="20"/>
          <w:lang w:val="id-ID"/>
        </w:rPr>
        <w:t xml:space="preserve"> for reasoning, and </w:t>
      </w:r>
      <w:r w:rsidR="005165ED">
        <w:rPr>
          <w:rFonts w:ascii="Times New Roman" w:eastAsia="Times New Roman" w:hAnsi="Times New Roman" w:cs="Times New Roman"/>
          <w:bCs/>
          <w:sz w:val="20"/>
          <w:szCs w:val="20"/>
        </w:rPr>
        <w:t>19%</w:t>
      </w:r>
      <w:r w:rsidRPr="003F7EA9">
        <w:rPr>
          <w:rFonts w:ascii="Times New Roman" w:eastAsia="Times New Roman" w:hAnsi="Times New Roman" w:cs="Times New Roman"/>
          <w:bCs/>
          <w:sz w:val="20"/>
          <w:szCs w:val="20"/>
          <w:lang w:val="id-ID"/>
        </w:rPr>
        <w:t xml:space="preserve"> for rebuttal aspects, while that of control class is </w:t>
      </w:r>
      <w:r w:rsidR="005165ED">
        <w:rPr>
          <w:rFonts w:ascii="Times New Roman" w:eastAsia="Times New Roman" w:hAnsi="Times New Roman" w:cs="Times New Roman"/>
          <w:bCs/>
          <w:sz w:val="20"/>
          <w:szCs w:val="20"/>
        </w:rPr>
        <w:t>34%</w:t>
      </w:r>
      <w:r w:rsidRPr="003F7EA9">
        <w:rPr>
          <w:rFonts w:ascii="Times New Roman" w:eastAsia="Times New Roman" w:hAnsi="Times New Roman" w:cs="Times New Roman"/>
          <w:bCs/>
          <w:sz w:val="20"/>
          <w:szCs w:val="20"/>
          <w:lang w:val="id-ID"/>
        </w:rPr>
        <w:t xml:space="preserve">, including: </w:t>
      </w:r>
      <w:r w:rsidR="005165ED">
        <w:rPr>
          <w:rFonts w:ascii="Times New Roman" w:eastAsia="Times New Roman" w:hAnsi="Times New Roman" w:cs="Times New Roman"/>
          <w:bCs/>
          <w:sz w:val="20"/>
          <w:szCs w:val="20"/>
        </w:rPr>
        <w:t>83%</w:t>
      </w:r>
      <w:r w:rsidR="005165ED">
        <w:rPr>
          <w:rFonts w:ascii="Times New Roman" w:eastAsia="Times New Roman" w:hAnsi="Times New Roman" w:cs="Times New Roman"/>
          <w:bCs/>
          <w:sz w:val="20"/>
          <w:szCs w:val="20"/>
          <w:lang w:val="id-ID"/>
        </w:rPr>
        <w:t xml:space="preserve"> for claim, 12% for evidence, 34% for reasoning, and 5%</w:t>
      </w:r>
      <w:r w:rsidRPr="003F7EA9">
        <w:rPr>
          <w:rFonts w:ascii="Times New Roman" w:eastAsia="Times New Roman" w:hAnsi="Times New Roman" w:cs="Times New Roman"/>
          <w:bCs/>
          <w:sz w:val="20"/>
          <w:szCs w:val="20"/>
          <w:lang w:val="id-ID"/>
        </w:rPr>
        <w:t xml:space="preserve"> for rebuttal aspects </w:t>
      </w:r>
    </w:p>
    <w:p w:rsidR="003942A1" w:rsidRDefault="003F7EA9" w:rsidP="003F7EA9">
      <w:pPr>
        <w:spacing w:after="0" w:line="240" w:lineRule="auto"/>
        <w:ind w:firstLine="709"/>
        <w:jc w:val="both"/>
        <w:rPr>
          <w:rFonts w:ascii="Times New Roman" w:eastAsia="Times New Roman" w:hAnsi="Times New Roman" w:cs="Times New Roman"/>
          <w:bCs/>
          <w:sz w:val="20"/>
          <w:szCs w:val="20"/>
          <w:lang w:val="id-ID"/>
        </w:rPr>
      </w:pPr>
      <w:r w:rsidRPr="003F7EA9">
        <w:rPr>
          <w:rFonts w:ascii="Times New Roman" w:eastAsia="Times New Roman" w:hAnsi="Times New Roman" w:cs="Times New Roman"/>
          <w:bCs/>
          <w:sz w:val="20"/>
          <w:szCs w:val="20"/>
          <w:lang w:val="id-ID"/>
        </w:rPr>
        <w:t>The descriptive analysis results of pre-test and post test scores in treatment and control class groups are presented in Table 6 below.</w:t>
      </w:r>
    </w:p>
    <w:p w:rsidR="003F7EA9" w:rsidRPr="00117954" w:rsidRDefault="003F7EA9" w:rsidP="003F7EA9">
      <w:pPr>
        <w:spacing w:after="0" w:line="240" w:lineRule="auto"/>
        <w:ind w:firstLine="709"/>
        <w:jc w:val="both"/>
        <w:rPr>
          <w:rFonts w:ascii="Times New Roman" w:eastAsia="Times New Roman" w:hAnsi="Times New Roman" w:cs="Times New Roman"/>
          <w:bCs/>
          <w:sz w:val="20"/>
          <w:szCs w:val="20"/>
          <w:lang w:val="id-ID"/>
        </w:rPr>
      </w:pPr>
    </w:p>
    <w:p w:rsidR="00993353" w:rsidRPr="00117954" w:rsidRDefault="003942A1" w:rsidP="00993353">
      <w:pPr>
        <w:spacing w:after="0" w:line="240" w:lineRule="auto"/>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Table 6</w:t>
      </w:r>
      <w:r w:rsidR="00993353" w:rsidRPr="000B4860">
        <w:rPr>
          <w:rFonts w:ascii="Times New Roman" w:eastAsia="Times New Roman" w:hAnsi="Times New Roman" w:cs="Times New Roman"/>
          <w:sz w:val="20"/>
          <w:szCs w:val="20"/>
          <w:lang w:val="id-ID"/>
        </w:rPr>
        <w:t xml:space="preserve">. </w:t>
      </w:r>
      <w:r w:rsidR="00993353" w:rsidRPr="00993353">
        <w:rPr>
          <w:rFonts w:ascii="Times New Roman" w:eastAsia="Times New Roman" w:hAnsi="Times New Roman" w:cs="Times New Roman"/>
          <w:sz w:val="20"/>
          <w:szCs w:val="20"/>
          <w:lang w:val="id-ID"/>
        </w:rPr>
        <w:t>The Pre-test and Post test Scores of the Treatment and Control Class Groups</w:t>
      </w:r>
    </w:p>
    <w:tbl>
      <w:tblPr>
        <w:tblW w:w="0" w:type="auto"/>
        <w:jc w:val="center"/>
        <w:tblBorders>
          <w:bottom w:val="single" w:sz="4" w:space="0" w:color="auto"/>
        </w:tblBorders>
        <w:tblLook w:val="01E0" w:firstRow="1" w:lastRow="1" w:firstColumn="1" w:lastColumn="1" w:noHBand="0" w:noVBand="0"/>
      </w:tblPr>
      <w:tblGrid>
        <w:gridCol w:w="1276"/>
        <w:gridCol w:w="992"/>
        <w:gridCol w:w="883"/>
        <w:gridCol w:w="73"/>
        <w:gridCol w:w="887"/>
        <w:gridCol w:w="70"/>
        <w:gridCol w:w="781"/>
        <w:gridCol w:w="555"/>
        <w:gridCol w:w="517"/>
        <w:gridCol w:w="758"/>
      </w:tblGrid>
      <w:tr w:rsidR="00344AA5" w:rsidRPr="000B4860" w:rsidTr="00F24D3D">
        <w:trPr>
          <w:jc w:val="center"/>
        </w:trPr>
        <w:tc>
          <w:tcPr>
            <w:tcW w:w="1276" w:type="dxa"/>
            <w:vMerge w:val="restart"/>
            <w:tcBorders>
              <w:top w:val="single" w:sz="4" w:space="0" w:color="auto"/>
            </w:tcBorders>
          </w:tcPr>
          <w:p w:rsidR="00344AA5" w:rsidRPr="00117954" w:rsidRDefault="00344AA5"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Class Group</w:t>
            </w:r>
          </w:p>
        </w:tc>
        <w:tc>
          <w:tcPr>
            <w:tcW w:w="992" w:type="dxa"/>
            <w:tcBorders>
              <w:top w:val="single" w:sz="4" w:space="0" w:color="auto"/>
            </w:tcBorders>
          </w:tcPr>
          <w:p w:rsidR="00344AA5" w:rsidRDefault="00344AA5"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Score</w:t>
            </w:r>
          </w:p>
        </w:tc>
        <w:tc>
          <w:tcPr>
            <w:tcW w:w="883" w:type="dxa"/>
            <w:vMerge w:val="restart"/>
            <w:tcBorders>
              <w:top w:val="single" w:sz="4" w:space="0" w:color="auto"/>
            </w:tcBorders>
          </w:tcPr>
          <w:p w:rsidR="00344AA5" w:rsidRPr="000B4860" w:rsidRDefault="00344AA5"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w:t>
            </w:r>
            <w:r w:rsidR="00322A30">
              <w:rPr>
                <w:rFonts w:ascii="Times New Roman" w:eastAsia="Times New Roman" w:hAnsi="Times New Roman" w:cs="Times New Roman"/>
                <w:sz w:val="16"/>
                <w:szCs w:val="16"/>
              </w:rPr>
              <w:t>inimum</w:t>
            </w:r>
          </w:p>
          <w:p w:rsidR="00344AA5" w:rsidRPr="000B4860" w:rsidRDefault="00344AA5"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Score</w:t>
            </w:r>
          </w:p>
        </w:tc>
        <w:tc>
          <w:tcPr>
            <w:tcW w:w="960" w:type="dxa"/>
            <w:gridSpan w:val="2"/>
            <w:vMerge w:val="restart"/>
            <w:tcBorders>
              <w:top w:val="single" w:sz="4" w:space="0" w:color="auto"/>
            </w:tcBorders>
          </w:tcPr>
          <w:p w:rsidR="00344AA5" w:rsidRPr="000B4860" w:rsidRDefault="00344AA5"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Maximum Score</w:t>
            </w:r>
          </w:p>
        </w:tc>
        <w:tc>
          <w:tcPr>
            <w:tcW w:w="851" w:type="dxa"/>
            <w:gridSpan w:val="2"/>
            <w:vMerge w:val="restart"/>
            <w:tcBorders>
              <w:top w:val="single" w:sz="4" w:space="0" w:color="auto"/>
            </w:tcBorders>
          </w:tcPr>
          <w:p w:rsidR="00344AA5" w:rsidRPr="000B4860" w:rsidRDefault="00344AA5"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Mean</w:t>
            </w:r>
          </w:p>
        </w:tc>
        <w:tc>
          <w:tcPr>
            <w:tcW w:w="1830" w:type="dxa"/>
            <w:gridSpan w:val="3"/>
            <w:tcBorders>
              <w:top w:val="single" w:sz="4" w:space="0" w:color="auto"/>
              <w:bottom w:val="single" w:sz="4" w:space="0" w:color="auto"/>
            </w:tcBorders>
          </w:tcPr>
          <w:p w:rsidR="00344AA5" w:rsidRDefault="00344AA5"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N-gain</w:t>
            </w:r>
          </w:p>
        </w:tc>
      </w:tr>
      <w:tr w:rsidR="00344AA5" w:rsidRPr="000B4860" w:rsidTr="00F24D3D">
        <w:trPr>
          <w:jc w:val="center"/>
        </w:trPr>
        <w:tc>
          <w:tcPr>
            <w:tcW w:w="1276" w:type="dxa"/>
            <w:vMerge/>
            <w:tcBorders>
              <w:bottom w:val="single" w:sz="4" w:space="0" w:color="auto"/>
            </w:tcBorders>
          </w:tcPr>
          <w:p w:rsidR="00344AA5" w:rsidRDefault="00344AA5" w:rsidP="008D24EB">
            <w:pPr>
              <w:spacing w:after="0" w:line="240" w:lineRule="auto"/>
              <w:jc w:val="center"/>
              <w:rPr>
                <w:rFonts w:ascii="Times New Roman" w:eastAsia="Times New Roman" w:hAnsi="Times New Roman" w:cs="Times New Roman"/>
                <w:sz w:val="16"/>
                <w:szCs w:val="16"/>
              </w:rPr>
            </w:pPr>
          </w:p>
        </w:tc>
        <w:tc>
          <w:tcPr>
            <w:tcW w:w="992" w:type="dxa"/>
            <w:tcBorders>
              <w:bottom w:val="single" w:sz="4" w:space="0" w:color="auto"/>
            </w:tcBorders>
          </w:tcPr>
          <w:p w:rsidR="00344AA5" w:rsidRDefault="00344AA5" w:rsidP="008D24EB">
            <w:pPr>
              <w:spacing w:after="0" w:line="240" w:lineRule="auto"/>
              <w:jc w:val="center"/>
              <w:rPr>
                <w:rFonts w:ascii="Times New Roman" w:eastAsia="Times New Roman" w:hAnsi="Times New Roman" w:cs="Times New Roman"/>
                <w:sz w:val="16"/>
                <w:szCs w:val="16"/>
              </w:rPr>
            </w:pPr>
          </w:p>
        </w:tc>
        <w:tc>
          <w:tcPr>
            <w:tcW w:w="883" w:type="dxa"/>
            <w:vMerge/>
            <w:tcBorders>
              <w:bottom w:val="single" w:sz="4" w:space="0" w:color="auto"/>
            </w:tcBorders>
          </w:tcPr>
          <w:p w:rsidR="00344AA5" w:rsidRPr="000B4860" w:rsidRDefault="00344AA5" w:rsidP="008D24EB">
            <w:pPr>
              <w:spacing w:after="0" w:line="240" w:lineRule="auto"/>
              <w:jc w:val="center"/>
              <w:rPr>
                <w:rFonts w:ascii="Times New Roman" w:eastAsia="Times New Roman" w:hAnsi="Times New Roman" w:cs="Times New Roman"/>
                <w:sz w:val="16"/>
                <w:szCs w:val="16"/>
              </w:rPr>
            </w:pPr>
          </w:p>
        </w:tc>
        <w:tc>
          <w:tcPr>
            <w:tcW w:w="960" w:type="dxa"/>
            <w:gridSpan w:val="2"/>
            <w:vMerge/>
            <w:tcBorders>
              <w:bottom w:val="single" w:sz="4" w:space="0" w:color="auto"/>
            </w:tcBorders>
          </w:tcPr>
          <w:p w:rsidR="00344AA5" w:rsidRDefault="00344AA5" w:rsidP="00344AA5">
            <w:pPr>
              <w:spacing w:after="0" w:line="240" w:lineRule="auto"/>
              <w:rPr>
                <w:rFonts w:ascii="Times New Roman" w:eastAsia="Times New Roman" w:hAnsi="Times New Roman" w:cs="Times New Roman"/>
                <w:sz w:val="16"/>
                <w:szCs w:val="16"/>
              </w:rPr>
            </w:pPr>
          </w:p>
        </w:tc>
        <w:tc>
          <w:tcPr>
            <w:tcW w:w="851" w:type="dxa"/>
            <w:gridSpan w:val="2"/>
            <w:vMerge/>
            <w:tcBorders>
              <w:bottom w:val="single" w:sz="4" w:space="0" w:color="auto"/>
            </w:tcBorders>
          </w:tcPr>
          <w:p w:rsidR="00344AA5" w:rsidRDefault="00344AA5" w:rsidP="008D24EB">
            <w:pPr>
              <w:spacing w:after="0" w:line="240" w:lineRule="auto"/>
              <w:jc w:val="center"/>
              <w:rPr>
                <w:rFonts w:ascii="Times New Roman" w:eastAsia="Times New Roman" w:hAnsi="Times New Roman" w:cs="Times New Roman"/>
                <w:sz w:val="16"/>
                <w:szCs w:val="16"/>
              </w:rPr>
            </w:pPr>
          </w:p>
        </w:tc>
        <w:tc>
          <w:tcPr>
            <w:tcW w:w="555" w:type="dxa"/>
            <w:tcBorders>
              <w:top w:val="single" w:sz="4" w:space="0" w:color="auto"/>
              <w:bottom w:val="single" w:sz="4" w:space="0" w:color="auto"/>
            </w:tcBorders>
          </w:tcPr>
          <w:p w:rsidR="00344AA5" w:rsidRDefault="00344AA5"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Min</w:t>
            </w:r>
          </w:p>
        </w:tc>
        <w:tc>
          <w:tcPr>
            <w:tcW w:w="517" w:type="dxa"/>
            <w:tcBorders>
              <w:top w:val="single" w:sz="4" w:space="0" w:color="auto"/>
              <w:bottom w:val="single" w:sz="4" w:space="0" w:color="auto"/>
            </w:tcBorders>
          </w:tcPr>
          <w:p w:rsidR="00344AA5" w:rsidRDefault="00344AA5"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Max</w:t>
            </w:r>
          </w:p>
        </w:tc>
        <w:tc>
          <w:tcPr>
            <w:tcW w:w="758" w:type="dxa"/>
            <w:tcBorders>
              <w:top w:val="single" w:sz="4" w:space="0" w:color="auto"/>
              <w:bottom w:val="single" w:sz="4" w:space="0" w:color="auto"/>
            </w:tcBorders>
          </w:tcPr>
          <w:p w:rsidR="00344AA5" w:rsidRDefault="00344AA5" w:rsidP="008D24E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Average</w:t>
            </w:r>
          </w:p>
        </w:tc>
      </w:tr>
      <w:tr w:rsidR="00322A30" w:rsidRPr="000B4860" w:rsidTr="00F24D3D">
        <w:trPr>
          <w:jc w:val="center"/>
        </w:trPr>
        <w:tc>
          <w:tcPr>
            <w:tcW w:w="1276" w:type="dxa"/>
            <w:vMerge w:val="restart"/>
            <w:tcBorders>
              <w:top w:val="single" w:sz="4" w:space="0" w:color="auto"/>
            </w:tcBorders>
          </w:tcPr>
          <w:p w:rsidR="00322A30" w:rsidRPr="00993353" w:rsidRDefault="00322A30" w:rsidP="00322A30">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Eksperimental</w:t>
            </w:r>
          </w:p>
        </w:tc>
        <w:tc>
          <w:tcPr>
            <w:tcW w:w="992" w:type="dxa"/>
            <w:tcBorders>
              <w:top w:val="single" w:sz="4" w:space="0" w:color="auto"/>
            </w:tcBorders>
          </w:tcPr>
          <w:p w:rsidR="00322A30" w:rsidRPr="000B4860" w:rsidRDefault="00322A30" w:rsidP="00322A3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Pretest</w:t>
            </w:r>
          </w:p>
        </w:tc>
        <w:tc>
          <w:tcPr>
            <w:tcW w:w="956" w:type="dxa"/>
            <w:gridSpan w:val="2"/>
            <w:tcBorders>
              <w:top w:val="single" w:sz="4" w:space="0" w:color="auto"/>
            </w:tcBorders>
          </w:tcPr>
          <w:p w:rsidR="00322A30" w:rsidRPr="00F24D3D" w:rsidRDefault="00836FD9" w:rsidP="00322A30">
            <w:pPr>
              <w:pStyle w:val="Paragraph"/>
              <w:ind w:firstLine="0"/>
              <w:jc w:val="center"/>
              <w:rPr>
                <w:sz w:val="16"/>
                <w:szCs w:val="16"/>
              </w:rPr>
            </w:pPr>
            <w:r>
              <w:rPr>
                <w:sz w:val="16"/>
                <w:szCs w:val="16"/>
              </w:rPr>
              <w:t>6</w:t>
            </w:r>
          </w:p>
        </w:tc>
        <w:tc>
          <w:tcPr>
            <w:tcW w:w="957" w:type="dxa"/>
            <w:gridSpan w:val="2"/>
            <w:tcBorders>
              <w:top w:val="single" w:sz="4" w:space="0" w:color="auto"/>
            </w:tcBorders>
          </w:tcPr>
          <w:p w:rsidR="00322A30" w:rsidRPr="00F24D3D" w:rsidRDefault="00322A30" w:rsidP="00322A30">
            <w:pPr>
              <w:pStyle w:val="Paragraph"/>
              <w:ind w:firstLine="0"/>
              <w:jc w:val="center"/>
              <w:rPr>
                <w:sz w:val="16"/>
                <w:szCs w:val="16"/>
              </w:rPr>
            </w:pPr>
            <w:r>
              <w:rPr>
                <w:sz w:val="16"/>
                <w:szCs w:val="16"/>
              </w:rPr>
              <w:t>15</w:t>
            </w:r>
          </w:p>
        </w:tc>
        <w:tc>
          <w:tcPr>
            <w:tcW w:w="781" w:type="dxa"/>
            <w:tcBorders>
              <w:top w:val="single" w:sz="4" w:space="0" w:color="auto"/>
            </w:tcBorders>
          </w:tcPr>
          <w:p w:rsidR="00322A30" w:rsidRPr="00F24D3D" w:rsidRDefault="00322A30" w:rsidP="00322A30">
            <w:pPr>
              <w:pStyle w:val="Paragraph"/>
              <w:ind w:hanging="66"/>
              <w:jc w:val="center"/>
              <w:rPr>
                <w:sz w:val="16"/>
                <w:szCs w:val="16"/>
              </w:rPr>
            </w:pPr>
            <w:r>
              <w:rPr>
                <w:sz w:val="16"/>
                <w:szCs w:val="16"/>
              </w:rPr>
              <w:t>2.35</w:t>
            </w:r>
          </w:p>
        </w:tc>
        <w:tc>
          <w:tcPr>
            <w:tcW w:w="555" w:type="dxa"/>
            <w:tcBorders>
              <w:top w:val="single" w:sz="4" w:space="0" w:color="auto"/>
            </w:tcBorders>
          </w:tcPr>
          <w:p w:rsidR="00322A30" w:rsidRPr="00F24D3D" w:rsidRDefault="00322A30" w:rsidP="00322A3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517" w:type="dxa"/>
            <w:tcBorders>
              <w:top w:val="single" w:sz="4" w:space="0" w:color="auto"/>
            </w:tcBorders>
          </w:tcPr>
          <w:p w:rsidR="00322A30" w:rsidRPr="00F24D3D" w:rsidRDefault="00322A30" w:rsidP="00322A3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0.34</w:t>
            </w:r>
          </w:p>
        </w:tc>
        <w:tc>
          <w:tcPr>
            <w:tcW w:w="758" w:type="dxa"/>
            <w:tcBorders>
              <w:top w:val="single" w:sz="4" w:space="0" w:color="auto"/>
            </w:tcBorders>
          </w:tcPr>
          <w:p w:rsidR="00322A30" w:rsidRPr="00F24D3D" w:rsidRDefault="00322A30" w:rsidP="00322A3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0.85</w:t>
            </w:r>
          </w:p>
        </w:tc>
      </w:tr>
      <w:tr w:rsidR="00322A30" w:rsidRPr="000B4860" w:rsidTr="00F24D3D">
        <w:trPr>
          <w:jc w:val="center"/>
        </w:trPr>
        <w:tc>
          <w:tcPr>
            <w:tcW w:w="1276" w:type="dxa"/>
            <w:vMerge/>
          </w:tcPr>
          <w:p w:rsidR="00322A30" w:rsidRPr="004934BE" w:rsidRDefault="00322A30" w:rsidP="00322A30">
            <w:pPr>
              <w:spacing w:after="0" w:line="240" w:lineRule="auto"/>
              <w:jc w:val="both"/>
              <w:rPr>
                <w:rFonts w:ascii="Times New Roman" w:eastAsia="Times New Roman" w:hAnsi="Times New Roman" w:cs="Times New Roman"/>
                <w:i/>
                <w:sz w:val="16"/>
                <w:szCs w:val="16"/>
              </w:rPr>
            </w:pPr>
          </w:p>
        </w:tc>
        <w:tc>
          <w:tcPr>
            <w:tcW w:w="992" w:type="dxa"/>
          </w:tcPr>
          <w:p w:rsidR="00322A30" w:rsidRPr="000B4860" w:rsidRDefault="00322A30" w:rsidP="00322A3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Posttest</w:t>
            </w:r>
          </w:p>
        </w:tc>
        <w:tc>
          <w:tcPr>
            <w:tcW w:w="956" w:type="dxa"/>
            <w:gridSpan w:val="2"/>
          </w:tcPr>
          <w:p w:rsidR="00322A30" w:rsidRPr="00F24D3D" w:rsidRDefault="00836FD9" w:rsidP="00322A30">
            <w:pPr>
              <w:pStyle w:val="Paragraph"/>
              <w:ind w:firstLine="0"/>
              <w:jc w:val="center"/>
              <w:rPr>
                <w:sz w:val="16"/>
                <w:szCs w:val="16"/>
              </w:rPr>
            </w:pPr>
            <w:r>
              <w:rPr>
                <w:sz w:val="16"/>
                <w:szCs w:val="16"/>
              </w:rPr>
              <w:t>10</w:t>
            </w:r>
          </w:p>
        </w:tc>
        <w:tc>
          <w:tcPr>
            <w:tcW w:w="957" w:type="dxa"/>
            <w:gridSpan w:val="2"/>
          </w:tcPr>
          <w:p w:rsidR="00322A30" w:rsidRPr="00F24D3D" w:rsidRDefault="00322A30" w:rsidP="00322A30">
            <w:pPr>
              <w:pStyle w:val="Paragraph"/>
              <w:ind w:firstLine="0"/>
              <w:jc w:val="center"/>
              <w:rPr>
                <w:sz w:val="16"/>
                <w:szCs w:val="16"/>
              </w:rPr>
            </w:pPr>
            <w:r>
              <w:rPr>
                <w:sz w:val="16"/>
                <w:szCs w:val="16"/>
              </w:rPr>
              <w:t>44</w:t>
            </w:r>
          </w:p>
        </w:tc>
        <w:tc>
          <w:tcPr>
            <w:tcW w:w="781" w:type="dxa"/>
          </w:tcPr>
          <w:p w:rsidR="00322A30" w:rsidRPr="00F24D3D" w:rsidRDefault="00322A30" w:rsidP="00322A30">
            <w:pPr>
              <w:pStyle w:val="Paragraph"/>
              <w:ind w:hanging="66"/>
              <w:jc w:val="center"/>
              <w:rPr>
                <w:sz w:val="16"/>
                <w:szCs w:val="16"/>
              </w:rPr>
            </w:pPr>
            <w:r>
              <w:rPr>
                <w:sz w:val="16"/>
                <w:szCs w:val="16"/>
              </w:rPr>
              <w:t>10.41</w:t>
            </w:r>
          </w:p>
        </w:tc>
        <w:tc>
          <w:tcPr>
            <w:tcW w:w="555" w:type="dxa"/>
          </w:tcPr>
          <w:p w:rsidR="00322A30" w:rsidRPr="00F24D3D" w:rsidRDefault="00322A30" w:rsidP="00322A30">
            <w:pPr>
              <w:spacing w:after="0" w:line="240" w:lineRule="auto"/>
              <w:jc w:val="center"/>
              <w:rPr>
                <w:rFonts w:ascii="Times New Roman" w:eastAsia="Times New Roman" w:hAnsi="Times New Roman" w:cs="Times New Roman"/>
                <w:sz w:val="16"/>
                <w:szCs w:val="16"/>
              </w:rPr>
            </w:pPr>
          </w:p>
        </w:tc>
        <w:tc>
          <w:tcPr>
            <w:tcW w:w="517" w:type="dxa"/>
          </w:tcPr>
          <w:p w:rsidR="00322A30" w:rsidRPr="00F24D3D" w:rsidRDefault="00322A30" w:rsidP="00322A30">
            <w:pPr>
              <w:spacing w:after="0" w:line="240" w:lineRule="auto"/>
              <w:jc w:val="center"/>
              <w:rPr>
                <w:rFonts w:ascii="Times New Roman" w:eastAsia="Times New Roman" w:hAnsi="Times New Roman" w:cs="Times New Roman"/>
                <w:sz w:val="16"/>
                <w:szCs w:val="16"/>
              </w:rPr>
            </w:pPr>
          </w:p>
        </w:tc>
        <w:tc>
          <w:tcPr>
            <w:tcW w:w="758" w:type="dxa"/>
          </w:tcPr>
          <w:p w:rsidR="00322A30" w:rsidRPr="00F24D3D" w:rsidRDefault="00322A30" w:rsidP="00322A30">
            <w:pPr>
              <w:spacing w:after="0" w:line="240" w:lineRule="auto"/>
              <w:jc w:val="center"/>
              <w:rPr>
                <w:rFonts w:ascii="Times New Roman" w:eastAsia="Times New Roman" w:hAnsi="Times New Roman" w:cs="Times New Roman"/>
                <w:sz w:val="16"/>
                <w:szCs w:val="16"/>
              </w:rPr>
            </w:pPr>
          </w:p>
        </w:tc>
      </w:tr>
      <w:tr w:rsidR="00322A30" w:rsidRPr="000B4860" w:rsidTr="00F24D3D">
        <w:trPr>
          <w:jc w:val="center"/>
        </w:trPr>
        <w:tc>
          <w:tcPr>
            <w:tcW w:w="1276" w:type="dxa"/>
            <w:vMerge w:val="restart"/>
          </w:tcPr>
          <w:p w:rsidR="00322A30" w:rsidRPr="00993353" w:rsidRDefault="00322A30" w:rsidP="00322A30">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Control</w:t>
            </w:r>
          </w:p>
        </w:tc>
        <w:tc>
          <w:tcPr>
            <w:tcW w:w="992" w:type="dxa"/>
          </w:tcPr>
          <w:p w:rsidR="00322A30" w:rsidRPr="000B4860" w:rsidRDefault="00322A30" w:rsidP="00322A3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Pretest</w:t>
            </w:r>
          </w:p>
        </w:tc>
        <w:tc>
          <w:tcPr>
            <w:tcW w:w="956" w:type="dxa"/>
            <w:gridSpan w:val="2"/>
          </w:tcPr>
          <w:p w:rsidR="00322A30" w:rsidRPr="00F24D3D" w:rsidRDefault="00836FD9" w:rsidP="00322A30">
            <w:pPr>
              <w:pStyle w:val="Paragraph"/>
              <w:ind w:firstLine="0"/>
              <w:jc w:val="center"/>
              <w:rPr>
                <w:sz w:val="16"/>
                <w:szCs w:val="16"/>
              </w:rPr>
            </w:pPr>
            <w:r>
              <w:rPr>
                <w:sz w:val="16"/>
                <w:szCs w:val="16"/>
              </w:rPr>
              <w:t>4</w:t>
            </w:r>
          </w:p>
        </w:tc>
        <w:tc>
          <w:tcPr>
            <w:tcW w:w="957" w:type="dxa"/>
            <w:gridSpan w:val="2"/>
          </w:tcPr>
          <w:p w:rsidR="00322A30" w:rsidRPr="00F24D3D" w:rsidRDefault="00322A30" w:rsidP="00322A30">
            <w:pPr>
              <w:pStyle w:val="Paragraph"/>
              <w:ind w:firstLine="0"/>
              <w:jc w:val="center"/>
              <w:rPr>
                <w:sz w:val="16"/>
                <w:szCs w:val="16"/>
              </w:rPr>
            </w:pPr>
            <w:r>
              <w:rPr>
                <w:sz w:val="16"/>
                <w:szCs w:val="16"/>
              </w:rPr>
              <w:t>11</w:t>
            </w:r>
          </w:p>
        </w:tc>
        <w:tc>
          <w:tcPr>
            <w:tcW w:w="781" w:type="dxa"/>
          </w:tcPr>
          <w:p w:rsidR="00322A30" w:rsidRPr="00F24D3D" w:rsidRDefault="00322A30" w:rsidP="00322A30">
            <w:pPr>
              <w:pStyle w:val="Paragraph"/>
              <w:ind w:hanging="66"/>
              <w:jc w:val="center"/>
              <w:rPr>
                <w:sz w:val="16"/>
                <w:szCs w:val="16"/>
              </w:rPr>
            </w:pPr>
            <w:r>
              <w:rPr>
                <w:sz w:val="16"/>
                <w:szCs w:val="16"/>
              </w:rPr>
              <w:t>0.74</w:t>
            </w:r>
          </w:p>
        </w:tc>
        <w:tc>
          <w:tcPr>
            <w:tcW w:w="555" w:type="dxa"/>
          </w:tcPr>
          <w:p w:rsidR="00322A30" w:rsidRPr="00F24D3D" w:rsidRDefault="00322A30" w:rsidP="00322A3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517" w:type="dxa"/>
          </w:tcPr>
          <w:p w:rsidR="00322A30" w:rsidRPr="00F24D3D" w:rsidRDefault="00322A30" w:rsidP="00322A3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0.16</w:t>
            </w:r>
          </w:p>
        </w:tc>
        <w:tc>
          <w:tcPr>
            <w:tcW w:w="758" w:type="dxa"/>
          </w:tcPr>
          <w:p w:rsidR="00322A30" w:rsidRPr="00F24D3D" w:rsidRDefault="00322A30" w:rsidP="00322A3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0.32</w:t>
            </w:r>
          </w:p>
        </w:tc>
      </w:tr>
      <w:tr w:rsidR="00322A30" w:rsidRPr="000B4860" w:rsidTr="00F24D3D">
        <w:trPr>
          <w:jc w:val="center"/>
        </w:trPr>
        <w:tc>
          <w:tcPr>
            <w:tcW w:w="1276" w:type="dxa"/>
            <w:vMerge/>
          </w:tcPr>
          <w:p w:rsidR="00322A30" w:rsidRPr="004934BE" w:rsidRDefault="00322A30" w:rsidP="00322A30">
            <w:pPr>
              <w:spacing w:after="0" w:line="240" w:lineRule="auto"/>
              <w:jc w:val="both"/>
              <w:rPr>
                <w:rFonts w:ascii="Times New Roman" w:eastAsia="Times New Roman" w:hAnsi="Times New Roman" w:cs="Times New Roman"/>
                <w:i/>
                <w:sz w:val="16"/>
                <w:szCs w:val="16"/>
              </w:rPr>
            </w:pPr>
          </w:p>
        </w:tc>
        <w:tc>
          <w:tcPr>
            <w:tcW w:w="992" w:type="dxa"/>
          </w:tcPr>
          <w:p w:rsidR="00322A30" w:rsidRPr="000B4860" w:rsidRDefault="00322A30" w:rsidP="00322A3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Posttest</w:t>
            </w:r>
          </w:p>
        </w:tc>
        <w:tc>
          <w:tcPr>
            <w:tcW w:w="956" w:type="dxa"/>
            <w:gridSpan w:val="2"/>
          </w:tcPr>
          <w:p w:rsidR="00322A30" w:rsidRPr="00F24D3D" w:rsidRDefault="00836FD9" w:rsidP="00322A30">
            <w:pPr>
              <w:pStyle w:val="Paragraph"/>
              <w:ind w:firstLine="0"/>
              <w:jc w:val="center"/>
              <w:rPr>
                <w:sz w:val="16"/>
                <w:szCs w:val="16"/>
              </w:rPr>
            </w:pPr>
            <w:r>
              <w:rPr>
                <w:sz w:val="16"/>
                <w:szCs w:val="16"/>
              </w:rPr>
              <w:t>8</w:t>
            </w:r>
          </w:p>
        </w:tc>
        <w:tc>
          <w:tcPr>
            <w:tcW w:w="957" w:type="dxa"/>
            <w:gridSpan w:val="2"/>
          </w:tcPr>
          <w:p w:rsidR="00322A30" w:rsidRPr="00F24D3D" w:rsidRDefault="00322A30" w:rsidP="00322A30">
            <w:pPr>
              <w:pStyle w:val="Paragraph"/>
              <w:ind w:firstLine="0"/>
              <w:jc w:val="center"/>
              <w:rPr>
                <w:sz w:val="16"/>
                <w:szCs w:val="16"/>
              </w:rPr>
            </w:pPr>
            <w:r>
              <w:rPr>
                <w:sz w:val="16"/>
                <w:szCs w:val="16"/>
              </w:rPr>
              <w:t>16</w:t>
            </w:r>
          </w:p>
        </w:tc>
        <w:tc>
          <w:tcPr>
            <w:tcW w:w="781" w:type="dxa"/>
          </w:tcPr>
          <w:p w:rsidR="00322A30" w:rsidRPr="00F24D3D" w:rsidRDefault="00322A30" w:rsidP="00322A30">
            <w:pPr>
              <w:pStyle w:val="Paragraph"/>
              <w:ind w:hanging="66"/>
              <w:jc w:val="center"/>
              <w:rPr>
                <w:sz w:val="16"/>
                <w:szCs w:val="16"/>
              </w:rPr>
            </w:pPr>
            <w:r>
              <w:rPr>
                <w:sz w:val="16"/>
                <w:szCs w:val="16"/>
              </w:rPr>
              <w:t>3.93</w:t>
            </w:r>
          </w:p>
        </w:tc>
        <w:tc>
          <w:tcPr>
            <w:tcW w:w="555" w:type="dxa"/>
          </w:tcPr>
          <w:p w:rsidR="00322A30" w:rsidRPr="000B4860" w:rsidRDefault="00322A30" w:rsidP="00322A30">
            <w:pPr>
              <w:spacing w:after="0" w:line="240" w:lineRule="auto"/>
              <w:jc w:val="center"/>
              <w:rPr>
                <w:rFonts w:ascii="Times New Roman" w:eastAsia="Times New Roman" w:hAnsi="Times New Roman" w:cs="Times New Roman"/>
                <w:sz w:val="16"/>
                <w:szCs w:val="16"/>
              </w:rPr>
            </w:pPr>
          </w:p>
        </w:tc>
        <w:tc>
          <w:tcPr>
            <w:tcW w:w="517" w:type="dxa"/>
          </w:tcPr>
          <w:p w:rsidR="00322A30" w:rsidRPr="000B4860" w:rsidRDefault="00322A30" w:rsidP="00322A30">
            <w:pPr>
              <w:spacing w:after="0" w:line="240" w:lineRule="auto"/>
              <w:jc w:val="center"/>
              <w:rPr>
                <w:rFonts w:ascii="Times New Roman" w:eastAsia="Times New Roman" w:hAnsi="Times New Roman" w:cs="Times New Roman"/>
                <w:sz w:val="16"/>
                <w:szCs w:val="16"/>
              </w:rPr>
            </w:pPr>
          </w:p>
        </w:tc>
        <w:tc>
          <w:tcPr>
            <w:tcW w:w="758" w:type="dxa"/>
          </w:tcPr>
          <w:p w:rsidR="00322A30" w:rsidRPr="000B4860" w:rsidRDefault="00322A30" w:rsidP="00322A30">
            <w:pPr>
              <w:spacing w:after="0" w:line="240" w:lineRule="auto"/>
              <w:jc w:val="center"/>
              <w:rPr>
                <w:rFonts w:ascii="Times New Roman" w:eastAsia="Times New Roman" w:hAnsi="Times New Roman" w:cs="Times New Roman"/>
                <w:sz w:val="16"/>
                <w:szCs w:val="16"/>
              </w:rPr>
            </w:pPr>
          </w:p>
        </w:tc>
      </w:tr>
    </w:tbl>
    <w:p w:rsidR="00457B18" w:rsidRPr="00301DAB" w:rsidRDefault="00457B18" w:rsidP="00F24D3D">
      <w:pPr>
        <w:spacing w:after="0" w:line="240" w:lineRule="auto"/>
        <w:jc w:val="both"/>
        <w:rPr>
          <w:rFonts w:ascii="Times New Roman" w:eastAsia="Times New Roman" w:hAnsi="Times New Roman" w:cs="Times New Roman"/>
          <w:bCs/>
          <w:sz w:val="20"/>
          <w:szCs w:val="20"/>
        </w:rPr>
      </w:pPr>
    </w:p>
    <w:p w:rsidR="00457B18" w:rsidRPr="003F7EA9" w:rsidRDefault="006C242F" w:rsidP="000B4860">
      <w:pPr>
        <w:spacing w:after="0" w:line="240" w:lineRule="auto"/>
        <w:ind w:firstLine="72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val="id-ID"/>
        </w:rPr>
        <w:t>Based on Table 6</w:t>
      </w:r>
      <w:r w:rsidR="00457B18" w:rsidRPr="003F7EA9">
        <w:rPr>
          <w:rFonts w:ascii="Times New Roman" w:eastAsia="Times New Roman" w:hAnsi="Times New Roman" w:cs="Times New Roman"/>
          <w:bCs/>
          <w:sz w:val="20"/>
          <w:szCs w:val="20"/>
          <w:lang w:val="id-ID"/>
        </w:rPr>
        <w:t>, it can be seen the average score of pre-</w:t>
      </w:r>
      <w:r w:rsidR="00457B18" w:rsidRPr="00322A30">
        <w:rPr>
          <w:rFonts w:ascii="Times New Roman" w:eastAsia="Times New Roman" w:hAnsi="Times New Roman" w:cs="Times New Roman"/>
          <w:bCs/>
          <w:sz w:val="20"/>
          <w:szCs w:val="20"/>
          <w:lang w:val="id-ID"/>
        </w:rPr>
        <w:t xml:space="preserve">test in </w:t>
      </w:r>
      <w:r w:rsidR="00F24D3D" w:rsidRPr="00322A30">
        <w:rPr>
          <w:rFonts w:ascii="Times New Roman" w:eastAsia="Times New Roman" w:hAnsi="Times New Roman" w:cs="Times New Roman"/>
          <w:bCs/>
          <w:sz w:val="20"/>
          <w:szCs w:val="20"/>
        </w:rPr>
        <w:t xml:space="preserve">experimental </w:t>
      </w:r>
      <w:r w:rsidR="00457B18" w:rsidRPr="00322A30">
        <w:rPr>
          <w:rFonts w:ascii="Times New Roman" w:eastAsia="Times New Roman" w:hAnsi="Times New Roman" w:cs="Times New Roman"/>
          <w:bCs/>
          <w:sz w:val="20"/>
          <w:szCs w:val="20"/>
          <w:lang w:val="id-ID"/>
        </w:rPr>
        <w:t xml:space="preserve">class and control class is not much different, where the pre-test score average of each class are respectively </w:t>
      </w:r>
      <w:r w:rsidR="00322A30" w:rsidRPr="00322A30">
        <w:rPr>
          <w:rFonts w:ascii="Times New Roman" w:eastAsia="Times New Roman" w:hAnsi="Times New Roman" w:cs="Times New Roman"/>
          <w:bCs/>
          <w:sz w:val="20"/>
          <w:szCs w:val="20"/>
          <w:lang w:val="id-ID"/>
        </w:rPr>
        <w:t>2.35</w:t>
      </w:r>
      <w:r w:rsidR="00322A30" w:rsidRPr="00322A30">
        <w:rPr>
          <w:rFonts w:ascii="Times New Roman" w:eastAsia="Times New Roman" w:hAnsi="Times New Roman" w:cs="Times New Roman"/>
          <w:bCs/>
          <w:sz w:val="20"/>
          <w:szCs w:val="20"/>
        </w:rPr>
        <w:t xml:space="preserve"> </w:t>
      </w:r>
      <w:r w:rsidR="00F24D3D" w:rsidRPr="00322A30">
        <w:rPr>
          <w:rFonts w:ascii="Times New Roman" w:eastAsia="Times New Roman" w:hAnsi="Times New Roman" w:cs="Times New Roman"/>
          <w:bCs/>
          <w:sz w:val="20"/>
          <w:szCs w:val="20"/>
          <w:lang w:val="id-ID"/>
        </w:rPr>
        <w:t xml:space="preserve">and </w:t>
      </w:r>
      <w:r w:rsidR="00322A30" w:rsidRPr="00322A30">
        <w:rPr>
          <w:rFonts w:ascii="Times New Roman" w:eastAsia="Times New Roman" w:hAnsi="Times New Roman" w:cs="Times New Roman"/>
          <w:bCs/>
          <w:sz w:val="20"/>
          <w:szCs w:val="20"/>
          <w:lang w:val="id-ID"/>
        </w:rPr>
        <w:t>0.74</w:t>
      </w:r>
      <w:r w:rsidR="00457B18" w:rsidRPr="00322A30">
        <w:rPr>
          <w:rFonts w:ascii="Times New Roman" w:eastAsia="Times New Roman" w:hAnsi="Times New Roman" w:cs="Times New Roman"/>
          <w:bCs/>
          <w:sz w:val="20"/>
          <w:szCs w:val="20"/>
          <w:lang w:val="id-ID"/>
        </w:rPr>
        <w:t>. The results of the po</w:t>
      </w:r>
      <w:r w:rsidR="0059201B" w:rsidRPr="00322A30">
        <w:rPr>
          <w:rFonts w:ascii="Times New Roman" w:eastAsia="Times New Roman" w:hAnsi="Times New Roman" w:cs="Times New Roman"/>
          <w:bCs/>
          <w:sz w:val="20"/>
          <w:szCs w:val="20"/>
          <w:lang w:val="id-ID"/>
        </w:rPr>
        <w:t xml:space="preserve">st-test as presented in </w:t>
      </w:r>
      <w:r>
        <w:rPr>
          <w:rFonts w:ascii="Times New Roman" w:eastAsia="Times New Roman" w:hAnsi="Times New Roman" w:cs="Times New Roman"/>
          <w:bCs/>
          <w:sz w:val="20"/>
          <w:szCs w:val="20"/>
        </w:rPr>
        <w:t>Table 6</w:t>
      </w:r>
      <w:r w:rsidR="00457B18" w:rsidRPr="00322A30">
        <w:rPr>
          <w:rFonts w:ascii="Times New Roman" w:eastAsia="Times New Roman" w:hAnsi="Times New Roman" w:cs="Times New Roman"/>
          <w:bCs/>
          <w:sz w:val="20"/>
          <w:szCs w:val="20"/>
          <w:lang w:val="id-ID"/>
        </w:rPr>
        <w:t xml:space="preserve"> can be seen that th</w:t>
      </w:r>
      <w:r w:rsidR="00BA0EFC" w:rsidRPr="00322A30">
        <w:rPr>
          <w:rFonts w:ascii="Times New Roman" w:eastAsia="Times New Roman" w:hAnsi="Times New Roman" w:cs="Times New Roman"/>
          <w:bCs/>
          <w:sz w:val="20"/>
          <w:szCs w:val="20"/>
          <w:lang w:val="id-ID"/>
        </w:rPr>
        <w:t xml:space="preserve">e average score of posttest in </w:t>
      </w:r>
      <w:r w:rsidR="00BA0EFC" w:rsidRPr="00322A30">
        <w:rPr>
          <w:rFonts w:ascii="Times New Roman" w:eastAsia="Times New Roman" w:hAnsi="Times New Roman" w:cs="Times New Roman"/>
          <w:bCs/>
          <w:sz w:val="20"/>
          <w:szCs w:val="20"/>
        </w:rPr>
        <w:t>e</w:t>
      </w:r>
      <w:r w:rsidR="00BA0EFC" w:rsidRPr="00322A30">
        <w:rPr>
          <w:rFonts w:ascii="Times New Roman" w:eastAsia="Times New Roman" w:hAnsi="Times New Roman" w:cs="Times New Roman"/>
          <w:bCs/>
          <w:sz w:val="20"/>
          <w:szCs w:val="20"/>
          <w:lang w:val="id-ID"/>
        </w:rPr>
        <w:t>xperimen</w:t>
      </w:r>
      <w:r w:rsidR="00BA0EFC" w:rsidRPr="00322A30">
        <w:rPr>
          <w:rFonts w:ascii="Times New Roman" w:eastAsia="Times New Roman" w:hAnsi="Times New Roman" w:cs="Times New Roman"/>
          <w:bCs/>
          <w:sz w:val="20"/>
          <w:szCs w:val="20"/>
        </w:rPr>
        <w:t>t</w:t>
      </w:r>
      <w:r w:rsidR="00BA0EFC" w:rsidRPr="00322A30">
        <w:rPr>
          <w:rFonts w:ascii="Times New Roman" w:eastAsia="Times New Roman" w:hAnsi="Times New Roman" w:cs="Times New Roman"/>
          <w:bCs/>
          <w:sz w:val="20"/>
          <w:szCs w:val="20"/>
          <w:lang w:val="id-ID"/>
        </w:rPr>
        <w:t>al</w:t>
      </w:r>
      <w:r w:rsidR="003F7EA9" w:rsidRPr="00322A30">
        <w:rPr>
          <w:rFonts w:ascii="Times New Roman" w:eastAsia="Times New Roman" w:hAnsi="Times New Roman" w:cs="Times New Roman"/>
          <w:bCs/>
          <w:sz w:val="20"/>
          <w:szCs w:val="20"/>
          <w:lang w:val="id-ID"/>
        </w:rPr>
        <w:t xml:space="preserve"> class is higher than that in </w:t>
      </w:r>
      <w:r w:rsidR="00457B18" w:rsidRPr="00322A30">
        <w:rPr>
          <w:rFonts w:ascii="Times New Roman" w:eastAsia="Times New Roman" w:hAnsi="Times New Roman" w:cs="Times New Roman"/>
          <w:bCs/>
          <w:sz w:val="20"/>
          <w:szCs w:val="20"/>
          <w:lang w:val="id-ID"/>
        </w:rPr>
        <w:t xml:space="preserve">control class, where the post test score average of </w:t>
      </w:r>
      <w:r w:rsidR="00BA0EFC" w:rsidRPr="00322A30">
        <w:rPr>
          <w:rFonts w:ascii="Times New Roman" w:eastAsia="Times New Roman" w:hAnsi="Times New Roman" w:cs="Times New Roman"/>
          <w:bCs/>
          <w:sz w:val="20"/>
          <w:szCs w:val="20"/>
        </w:rPr>
        <w:t>experimental</w:t>
      </w:r>
      <w:r w:rsidR="00457B18" w:rsidRPr="00322A30">
        <w:rPr>
          <w:rFonts w:ascii="Times New Roman" w:eastAsia="Times New Roman" w:hAnsi="Times New Roman" w:cs="Times New Roman"/>
          <w:bCs/>
          <w:sz w:val="20"/>
          <w:szCs w:val="20"/>
          <w:lang w:val="id-ID"/>
        </w:rPr>
        <w:t xml:space="preserve"> class is </w:t>
      </w:r>
      <w:r w:rsidR="00322A30" w:rsidRPr="00322A30">
        <w:rPr>
          <w:rFonts w:ascii="Times New Roman" w:eastAsia="Times New Roman" w:hAnsi="Times New Roman" w:cs="Times New Roman"/>
          <w:bCs/>
          <w:sz w:val="20"/>
          <w:szCs w:val="20"/>
          <w:lang w:val="id-ID"/>
        </w:rPr>
        <w:t>10.41</w:t>
      </w:r>
      <w:r w:rsidR="00322A30" w:rsidRPr="00322A30">
        <w:rPr>
          <w:rFonts w:ascii="Times New Roman" w:eastAsia="Times New Roman" w:hAnsi="Times New Roman" w:cs="Times New Roman"/>
          <w:bCs/>
          <w:sz w:val="20"/>
          <w:szCs w:val="20"/>
        </w:rPr>
        <w:t xml:space="preserve"> </w:t>
      </w:r>
      <w:r w:rsidR="00322A30" w:rsidRPr="00322A30">
        <w:rPr>
          <w:rFonts w:ascii="Times New Roman" w:eastAsia="Times New Roman" w:hAnsi="Times New Roman" w:cs="Times New Roman"/>
          <w:bCs/>
          <w:sz w:val="20"/>
          <w:szCs w:val="20"/>
          <w:lang w:val="id-ID"/>
        </w:rPr>
        <w:t>with N-gain score is 0.85</w:t>
      </w:r>
      <w:r w:rsidR="00457B18" w:rsidRPr="00322A30">
        <w:rPr>
          <w:rFonts w:ascii="Times New Roman" w:eastAsia="Times New Roman" w:hAnsi="Times New Roman" w:cs="Times New Roman"/>
          <w:bCs/>
          <w:sz w:val="20"/>
          <w:szCs w:val="20"/>
          <w:lang w:val="id-ID"/>
        </w:rPr>
        <w:t xml:space="preserve"> (</w:t>
      </w:r>
      <w:r w:rsidR="00630887">
        <w:rPr>
          <w:rFonts w:ascii="Times New Roman" w:eastAsia="Times New Roman" w:hAnsi="Times New Roman" w:cs="Times New Roman"/>
          <w:bCs/>
          <w:sz w:val="20"/>
          <w:szCs w:val="20"/>
        </w:rPr>
        <w:t>high</w:t>
      </w:r>
      <w:r w:rsidR="00457B18" w:rsidRPr="00322A30">
        <w:rPr>
          <w:rFonts w:ascii="Times New Roman" w:eastAsia="Times New Roman" w:hAnsi="Times New Roman" w:cs="Times New Roman"/>
          <w:bCs/>
          <w:sz w:val="20"/>
          <w:szCs w:val="20"/>
          <w:lang w:val="id-ID"/>
        </w:rPr>
        <w:t xml:space="preserve"> criteria) and the post test score average of control class is </w:t>
      </w:r>
      <w:r w:rsidR="00322A30" w:rsidRPr="00322A30">
        <w:rPr>
          <w:rFonts w:ascii="Times New Roman" w:eastAsia="Times New Roman" w:hAnsi="Times New Roman" w:cs="Times New Roman"/>
          <w:bCs/>
          <w:sz w:val="20"/>
          <w:szCs w:val="20"/>
          <w:lang w:val="id-ID"/>
        </w:rPr>
        <w:t>3.93</w:t>
      </w:r>
      <w:r w:rsidR="00322A30" w:rsidRPr="00322A30">
        <w:rPr>
          <w:rFonts w:ascii="Times New Roman" w:eastAsia="Times New Roman" w:hAnsi="Times New Roman" w:cs="Times New Roman"/>
          <w:bCs/>
          <w:sz w:val="20"/>
          <w:szCs w:val="20"/>
        </w:rPr>
        <w:t xml:space="preserve"> </w:t>
      </w:r>
      <w:r w:rsidR="00457B18" w:rsidRPr="00322A30">
        <w:rPr>
          <w:rFonts w:ascii="Times New Roman" w:eastAsia="Times New Roman" w:hAnsi="Times New Roman" w:cs="Times New Roman"/>
          <w:bCs/>
          <w:sz w:val="20"/>
          <w:szCs w:val="20"/>
          <w:lang w:val="id-ID"/>
        </w:rPr>
        <w:t xml:space="preserve">with N-gain score is </w:t>
      </w:r>
      <w:r w:rsidR="00322A30" w:rsidRPr="00322A30">
        <w:rPr>
          <w:rFonts w:ascii="Times New Roman" w:eastAsia="Times New Roman" w:hAnsi="Times New Roman" w:cs="Times New Roman"/>
          <w:bCs/>
          <w:sz w:val="20"/>
          <w:szCs w:val="20"/>
          <w:lang w:val="id-ID"/>
        </w:rPr>
        <w:t>0.32</w:t>
      </w:r>
      <w:r w:rsidR="00457B18" w:rsidRPr="00322A30">
        <w:rPr>
          <w:rFonts w:ascii="Times New Roman" w:eastAsia="Times New Roman" w:hAnsi="Times New Roman" w:cs="Times New Roman"/>
          <w:bCs/>
          <w:sz w:val="20"/>
          <w:szCs w:val="20"/>
          <w:lang w:val="id-ID"/>
        </w:rPr>
        <w:t xml:space="preserve"> </w:t>
      </w:r>
      <w:r w:rsidR="00457B18" w:rsidRPr="003F7EA9">
        <w:rPr>
          <w:rFonts w:ascii="Times New Roman" w:eastAsia="Times New Roman" w:hAnsi="Times New Roman" w:cs="Times New Roman"/>
          <w:bCs/>
          <w:sz w:val="20"/>
          <w:szCs w:val="20"/>
          <w:lang w:val="id-ID"/>
        </w:rPr>
        <w:t>(low criteria).</w:t>
      </w:r>
      <w:r w:rsidR="00BA0EFC" w:rsidRPr="003F7EA9">
        <w:rPr>
          <w:rFonts w:ascii="Times New Roman" w:eastAsia="Times New Roman" w:hAnsi="Times New Roman" w:cs="Times New Roman"/>
          <w:bCs/>
          <w:sz w:val="20"/>
          <w:szCs w:val="20"/>
        </w:rPr>
        <w:t xml:space="preserve"> </w:t>
      </w:r>
      <w:r w:rsidR="00322A30">
        <w:rPr>
          <w:rFonts w:ascii="Times New Roman" w:eastAsia="Times New Roman" w:hAnsi="Times New Roman" w:cs="Times New Roman"/>
          <w:bCs/>
          <w:sz w:val="20"/>
          <w:szCs w:val="20"/>
        </w:rPr>
        <w:t xml:space="preserve"> </w:t>
      </w:r>
    </w:p>
    <w:p w:rsidR="00457B18" w:rsidRPr="003F7EA9" w:rsidRDefault="003F7EA9" w:rsidP="000B4860">
      <w:pPr>
        <w:spacing w:after="0" w:line="240" w:lineRule="auto"/>
        <w:ind w:firstLine="720"/>
        <w:jc w:val="both"/>
        <w:rPr>
          <w:rFonts w:ascii="Times New Roman" w:eastAsia="Times New Roman" w:hAnsi="Times New Roman" w:cs="Times New Roman"/>
          <w:bCs/>
          <w:sz w:val="20"/>
          <w:szCs w:val="20"/>
        </w:rPr>
      </w:pPr>
      <w:r w:rsidRPr="003F7EA9">
        <w:rPr>
          <w:rFonts w:ascii="Times New Roman" w:eastAsia="Times New Roman" w:hAnsi="Times New Roman" w:cs="Times New Roman"/>
          <w:bCs/>
          <w:sz w:val="20"/>
          <w:szCs w:val="20"/>
          <w:lang w:val="id-ID"/>
        </w:rPr>
        <w:t>The argument driven inquiry-based module in the excretion system subject increases the students' argumentation skills significantly and effectively. The effectiveness of module can be seen from the increase in the posttest score of argumentation skill after the learning using argument driven inq</w:t>
      </w:r>
      <w:bookmarkStart w:id="0" w:name="_GoBack"/>
      <w:bookmarkEnd w:id="0"/>
      <w:r w:rsidRPr="003F7EA9">
        <w:rPr>
          <w:rFonts w:ascii="Times New Roman" w:eastAsia="Times New Roman" w:hAnsi="Times New Roman" w:cs="Times New Roman"/>
          <w:bCs/>
          <w:sz w:val="20"/>
          <w:szCs w:val="20"/>
          <w:lang w:val="id-ID"/>
        </w:rPr>
        <w:t xml:space="preserve">uiry-based module. </w:t>
      </w:r>
      <w:r w:rsidR="00457B18" w:rsidRPr="003F7EA9">
        <w:rPr>
          <w:rFonts w:ascii="Times New Roman" w:eastAsia="Times New Roman" w:hAnsi="Times New Roman" w:cs="Times New Roman"/>
          <w:bCs/>
          <w:sz w:val="20"/>
          <w:szCs w:val="20"/>
          <w:lang w:val="id-ID"/>
        </w:rPr>
        <w:t xml:space="preserve">The increasing of </w:t>
      </w:r>
      <w:r w:rsidR="0059201B" w:rsidRPr="003F7EA9">
        <w:rPr>
          <w:rFonts w:ascii="Times New Roman" w:eastAsia="Times New Roman" w:hAnsi="Times New Roman" w:cs="Times New Roman"/>
          <w:bCs/>
          <w:sz w:val="20"/>
          <w:szCs w:val="20"/>
        </w:rPr>
        <w:t>argumentation</w:t>
      </w:r>
      <w:r w:rsidR="00457B18" w:rsidRPr="003F7EA9">
        <w:rPr>
          <w:rFonts w:ascii="Times New Roman" w:eastAsia="Times New Roman" w:hAnsi="Times New Roman" w:cs="Times New Roman"/>
          <w:bCs/>
          <w:sz w:val="20"/>
          <w:szCs w:val="20"/>
          <w:lang w:val="id-ID"/>
        </w:rPr>
        <w:t xml:space="preserve"> skills post-test was calculated by the score of the N-gain. </w:t>
      </w:r>
      <w:r w:rsidRPr="003F7EA9">
        <w:rPr>
          <w:rFonts w:ascii="Times New Roman" w:eastAsia="Times New Roman" w:hAnsi="Times New Roman" w:cs="Times New Roman"/>
          <w:bCs/>
          <w:sz w:val="20"/>
          <w:szCs w:val="20"/>
          <w:lang w:val="id-ID"/>
        </w:rPr>
        <w:t xml:space="preserve">The result </w:t>
      </w:r>
      <w:r w:rsidR="00531E42">
        <w:rPr>
          <w:rFonts w:ascii="Times New Roman" w:eastAsia="Times New Roman" w:hAnsi="Times New Roman" w:cs="Times New Roman"/>
          <w:bCs/>
          <w:sz w:val="20"/>
          <w:szCs w:val="20"/>
          <w:lang w:val="id-ID"/>
        </w:rPr>
        <w:t>of analysis presented in Table 6</w:t>
      </w:r>
      <w:r w:rsidRPr="003F7EA9">
        <w:rPr>
          <w:rFonts w:ascii="Times New Roman" w:eastAsia="Times New Roman" w:hAnsi="Times New Roman" w:cs="Times New Roman"/>
          <w:bCs/>
          <w:sz w:val="20"/>
          <w:szCs w:val="20"/>
          <w:lang w:val="id-ID"/>
        </w:rPr>
        <w:t xml:space="preserve"> shows that the mean N-gain of argumentation skill in experimental class is higher than the control class, 0.</w:t>
      </w:r>
      <w:r w:rsidR="00322A30">
        <w:rPr>
          <w:rFonts w:ascii="Times New Roman" w:eastAsia="Times New Roman" w:hAnsi="Times New Roman" w:cs="Times New Roman"/>
          <w:bCs/>
          <w:sz w:val="20"/>
          <w:szCs w:val="20"/>
        </w:rPr>
        <w:t>85</w:t>
      </w:r>
      <w:r w:rsidRPr="003F7EA9">
        <w:rPr>
          <w:rFonts w:ascii="Times New Roman" w:eastAsia="Times New Roman" w:hAnsi="Times New Roman" w:cs="Times New Roman"/>
          <w:bCs/>
          <w:sz w:val="20"/>
          <w:szCs w:val="20"/>
          <w:lang w:val="id-ID"/>
        </w:rPr>
        <w:t xml:space="preserve"> belonging to </w:t>
      </w:r>
      <w:r w:rsidR="00836FD9">
        <w:rPr>
          <w:rFonts w:ascii="Times New Roman" w:eastAsia="Times New Roman" w:hAnsi="Times New Roman" w:cs="Times New Roman"/>
          <w:bCs/>
          <w:sz w:val="20"/>
          <w:szCs w:val="20"/>
        </w:rPr>
        <w:t>high</w:t>
      </w:r>
      <w:r w:rsidRPr="003F7EA9">
        <w:rPr>
          <w:rFonts w:ascii="Times New Roman" w:eastAsia="Times New Roman" w:hAnsi="Times New Roman" w:cs="Times New Roman"/>
          <w:bCs/>
          <w:sz w:val="20"/>
          <w:szCs w:val="20"/>
          <w:lang w:val="id-ID"/>
        </w:rPr>
        <w:t xml:space="preserve"> category.</w:t>
      </w:r>
    </w:p>
    <w:p w:rsidR="003F7EA9" w:rsidRPr="00836FD9" w:rsidRDefault="003F7EA9" w:rsidP="00035E41">
      <w:pPr>
        <w:spacing w:after="0" w:line="240" w:lineRule="auto"/>
        <w:ind w:firstLine="720"/>
        <w:jc w:val="both"/>
        <w:rPr>
          <w:rFonts w:ascii="Times New Roman" w:eastAsia="Times New Roman" w:hAnsi="Times New Roman" w:cs="Times New Roman"/>
          <w:bCs/>
          <w:sz w:val="20"/>
          <w:szCs w:val="20"/>
        </w:rPr>
      </w:pPr>
      <w:r w:rsidRPr="003F7EA9">
        <w:rPr>
          <w:rFonts w:ascii="Times New Roman" w:eastAsia="Times New Roman" w:hAnsi="Times New Roman" w:cs="Times New Roman"/>
          <w:bCs/>
          <w:sz w:val="20"/>
          <w:szCs w:val="20"/>
          <w:lang w:val="id-ID"/>
        </w:rPr>
        <w:t>Module is a learning material that can encourage and give students a chance to study independently and to study appropriately according to students’ ability</w:t>
      </w:r>
      <w:r w:rsidR="00D21A35">
        <w:rPr>
          <w:rFonts w:ascii="Times New Roman" w:eastAsia="Times New Roman" w:hAnsi="Times New Roman" w:cs="Times New Roman"/>
          <w:bCs/>
          <w:sz w:val="20"/>
          <w:szCs w:val="20"/>
        </w:rPr>
        <w:t xml:space="preserve"> </w:t>
      </w:r>
      <w:sdt>
        <w:sdtPr>
          <w:rPr>
            <w:rFonts w:ascii="Times New Roman" w:eastAsia="Times New Roman" w:hAnsi="Times New Roman" w:cs="Times New Roman"/>
            <w:bCs/>
            <w:sz w:val="20"/>
            <w:szCs w:val="20"/>
          </w:rPr>
          <w:id w:val="-2096926219"/>
          <w:citation/>
        </w:sdtPr>
        <w:sdtContent>
          <w:r w:rsidR="00D21A35">
            <w:rPr>
              <w:rFonts w:ascii="Times New Roman" w:eastAsia="Times New Roman" w:hAnsi="Times New Roman" w:cs="Times New Roman"/>
              <w:bCs/>
              <w:sz w:val="20"/>
              <w:szCs w:val="20"/>
            </w:rPr>
            <w:fldChar w:fldCharType="begin"/>
          </w:r>
          <w:r w:rsidR="00D21A35">
            <w:rPr>
              <w:rFonts w:ascii="Times New Roman" w:eastAsia="Times New Roman" w:hAnsi="Times New Roman" w:cs="Times New Roman"/>
              <w:bCs/>
              <w:sz w:val="20"/>
              <w:szCs w:val="20"/>
            </w:rPr>
            <w:instrText xml:space="preserve"> CITATION Mbu01 \l 1033 </w:instrText>
          </w:r>
          <w:r w:rsidR="00D21A35">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[19]</w:t>
          </w:r>
          <w:r w:rsidR="00D21A35">
            <w:rPr>
              <w:rFonts w:ascii="Times New Roman" w:eastAsia="Times New Roman" w:hAnsi="Times New Roman" w:cs="Times New Roman"/>
              <w:bCs/>
              <w:sz w:val="20"/>
              <w:szCs w:val="20"/>
            </w:rPr>
            <w:fldChar w:fldCharType="end"/>
          </w:r>
        </w:sdtContent>
      </w:sdt>
      <w:r w:rsidRPr="0026193E">
        <w:rPr>
          <w:rFonts w:ascii="Times New Roman" w:eastAsia="Times New Roman" w:hAnsi="Times New Roman" w:cs="Times New Roman"/>
          <w:bCs/>
          <w:sz w:val="20"/>
          <w:szCs w:val="20"/>
          <w:lang w:val="id-ID"/>
        </w:rPr>
        <w:t xml:space="preserve">. Setyosari </w:t>
      </w:r>
      <w:sdt>
        <w:sdtPr>
          <w:rPr>
            <w:rFonts w:ascii="Times New Roman" w:eastAsia="Times New Roman" w:hAnsi="Times New Roman" w:cs="Times New Roman"/>
            <w:bCs/>
            <w:sz w:val="20"/>
            <w:szCs w:val="20"/>
            <w:lang w:val="id-ID"/>
          </w:rPr>
          <w:id w:val="1569692208"/>
          <w:citation/>
        </w:sdtPr>
        <w:sdtContent>
          <w:r w:rsidR="00D21A35">
            <w:rPr>
              <w:rFonts w:ascii="Times New Roman" w:eastAsia="Times New Roman" w:hAnsi="Times New Roman" w:cs="Times New Roman"/>
              <w:bCs/>
              <w:sz w:val="20"/>
              <w:szCs w:val="20"/>
              <w:lang w:val="id-ID"/>
            </w:rPr>
            <w:fldChar w:fldCharType="begin"/>
          </w:r>
          <w:r w:rsidR="00D21A35">
            <w:rPr>
              <w:rFonts w:ascii="Times New Roman" w:eastAsia="Times New Roman" w:hAnsi="Times New Roman" w:cs="Times New Roman"/>
              <w:bCs/>
              <w:sz w:val="20"/>
              <w:szCs w:val="20"/>
            </w:rPr>
            <w:instrText xml:space="preserve"> CITATION Set91 \l 1033 </w:instrText>
          </w:r>
          <w:r w:rsidR="00D21A35">
            <w:rPr>
              <w:rFonts w:ascii="Times New Roman" w:eastAsia="Times New Roman" w:hAnsi="Times New Roman" w:cs="Times New Roman"/>
              <w:bCs/>
              <w:sz w:val="20"/>
              <w:szCs w:val="20"/>
              <w:lang w:val="id-ID"/>
            </w:rPr>
            <w:fldChar w:fldCharType="separate"/>
          </w:r>
          <w:r w:rsidR="00A4585E" w:rsidRPr="00A4585E">
            <w:rPr>
              <w:rFonts w:ascii="Times New Roman" w:eastAsia="Times New Roman" w:hAnsi="Times New Roman" w:cs="Times New Roman"/>
              <w:noProof/>
              <w:sz w:val="20"/>
              <w:szCs w:val="20"/>
            </w:rPr>
            <w:t>[26]</w:t>
          </w:r>
          <w:r w:rsidR="00D21A35">
            <w:rPr>
              <w:rFonts w:ascii="Times New Roman" w:eastAsia="Times New Roman" w:hAnsi="Times New Roman" w:cs="Times New Roman"/>
              <w:bCs/>
              <w:sz w:val="20"/>
              <w:szCs w:val="20"/>
              <w:lang w:val="id-ID"/>
            </w:rPr>
            <w:fldChar w:fldCharType="end"/>
          </w:r>
        </w:sdtContent>
      </w:sdt>
      <w:r w:rsidR="0026193E">
        <w:rPr>
          <w:rFonts w:ascii="Times New Roman" w:eastAsia="Times New Roman" w:hAnsi="Times New Roman" w:cs="Times New Roman"/>
          <w:bCs/>
          <w:sz w:val="20"/>
          <w:szCs w:val="20"/>
        </w:rPr>
        <w:t xml:space="preserve"> </w:t>
      </w:r>
      <w:r w:rsidRPr="003F7EA9">
        <w:rPr>
          <w:rFonts w:ascii="Times New Roman" w:eastAsia="Times New Roman" w:hAnsi="Times New Roman" w:cs="Times New Roman"/>
          <w:bCs/>
          <w:sz w:val="20"/>
          <w:szCs w:val="20"/>
          <w:lang w:val="id-ID"/>
        </w:rPr>
        <w:t>said the advantages of using module in learning are that students’ motivation can be increased, students’ task can be identified quickly, students’ learning outcomes can be adjusted with students’ ability, and it is more effective and efficient in learning. Learning using the module is more effective than conventional learning, because through using the module students can learn independently, so that students can develop learning steps, needs, and ability affecting the students’ learning outcomes in the class taught using the module as a student teaching material</w:t>
      </w:r>
      <w:r w:rsidR="002300B5">
        <w:rPr>
          <w:rFonts w:ascii="Times New Roman" w:eastAsia="Times New Roman" w:hAnsi="Times New Roman" w:cs="Times New Roman"/>
          <w:bCs/>
          <w:sz w:val="20"/>
          <w:szCs w:val="20"/>
        </w:rPr>
        <w:t xml:space="preserve"> </w:t>
      </w:r>
      <w:sdt>
        <w:sdtPr>
          <w:rPr>
            <w:rFonts w:ascii="Times New Roman" w:eastAsia="Times New Roman" w:hAnsi="Times New Roman" w:cs="Times New Roman"/>
            <w:bCs/>
            <w:sz w:val="20"/>
            <w:szCs w:val="20"/>
          </w:rPr>
          <w:id w:val="-171116633"/>
          <w:citation/>
        </w:sdtPr>
        <w:sdtContent>
          <w:r w:rsidR="00035E41">
            <w:rPr>
              <w:rFonts w:ascii="Times New Roman" w:eastAsia="Times New Roman" w:hAnsi="Times New Roman" w:cs="Times New Roman"/>
              <w:bCs/>
              <w:sz w:val="20"/>
              <w:szCs w:val="20"/>
            </w:rPr>
            <w:fldChar w:fldCharType="begin"/>
          </w:r>
          <w:r w:rsidR="00035E41">
            <w:rPr>
              <w:rFonts w:ascii="Times New Roman" w:eastAsia="Times New Roman" w:hAnsi="Times New Roman" w:cs="Times New Roman"/>
              <w:bCs/>
              <w:sz w:val="20"/>
              <w:szCs w:val="20"/>
            </w:rPr>
            <w:instrText xml:space="preserve"> CITATION Ali07 \l 1033 </w:instrText>
          </w:r>
          <w:r w:rsidR="00035E41">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[27]</w:t>
          </w:r>
          <w:r w:rsidR="00035E41">
            <w:rPr>
              <w:rFonts w:ascii="Times New Roman" w:eastAsia="Times New Roman" w:hAnsi="Times New Roman" w:cs="Times New Roman"/>
              <w:bCs/>
              <w:sz w:val="20"/>
              <w:szCs w:val="20"/>
            </w:rPr>
            <w:fldChar w:fldCharType="end"/>
          </w:r>
        </w:sdtContent>
      </w:sdt>
      <w:r w:rsidR="00035E41">
        <w:rPr>
          <w:rFonts w:ascii="Times New Roman" w:eastAsia="Times New Roman" w:hAnsi="Times New Roman" w:cs="Times New Roman"/>
          <w:bCs/>
          <w:sz w:val="20"/>
          <w:szCs w:val="20"/>
        </w:rPr>
        <w:t>.</w:t>
      </w:r>
      <w:r w:rsidRPr="003F7EA9">
        <w:rPr>
          <w:rFonts w:ascii="Times New Roman" w:eastAsia="Times New Roman" w:hAnsi="Times New Roman" w:cs="Times New Roman"/>
          <w:bCs/>
          <w:sz w:val="20"/>
          <w:szCs w:val="20"/>
          <w:lang w:val="id-ID"/>
        </w:rPr>
        <w:t xml:space="preserve"> Howard &amp; Miskowski </w:t>
      </w:r>
      <w:sdt>
        <w:sdtPr>
          <w:rPr>
            <w:rFonts w:ascii="Times New Roman" w:eastAsia="Times New Roman" w:hAnsi="Times New Roman" w:cs="Times New Roman"/>
            <w:bCs/>
            <w:sz w:val="20"/>
            <w:szCs w:val="20"/>
            <w:lang w:val="id-ID"/>
          </w:rPr>
          <w:id w:val="-1459863705"/>
          <w:citation/>
        </w:sdtPr>
        <w:sdtContent>
          <w:r w:rsidR="00035E41">
            <w:rPr>
              <w:rFonts w:ascii="Times New Roman" w:eastAsia="Times New Roman" w:hAnsi="Times New Roman" w:cs="Times New Roman"/>
              <w:bCs/>
              <w:sz w:val="20"/>
              <w:szCs w:val="20"/>
              <w:lang w:val="id-ID"/>
            </w:rPr>
            <w:fldChar w:fldCharType="begin"/>
          </w:r>
          <w:r w:rsidR="00035E41">
            <w:rPr>
              <w:rFonts w:ascii="Times New Roman" w:eastAsia="Times New Roman" w:hAnsi="Times New Roman" w:cs="Times New Roman"/>
              <w:bCs/>
              <w:sz w:val="20"/>
              <w:szCs w:val="20"/>
            </w:rPr>
            <w:instrText xml:space="preserve"> CITATION How05 \l 1033 </w:instrText>
          </w:r>
          <w:r w:rsidR="00035E41">
            <w:rPr>
              <w:rFonts w:ascii="Times New Roman" w:eastAsia="Times New Roman" w:hAnsi="Times New Roman" w:cs="Times New Roman"/>
              <w:bCs/>
              <w:sz w:val="20"/>
              <w:szCs w:val="20"/>
              <w:lang w:val="id-ID"/>
            </w:rPr>
            <w:fldChar w:fldCharType="separate"/>
          </w:r>
          <w:r w:rsidR="00A4585E" w:rsidRPr="00A4585E">
            <w:rPr>
              <w:rFonts w:ascii="Times New Roman" w:eastAsia="Times New Roman" w:hAnsi="Times New Roman" w:cs="Times New Roman"/>
              <w:noProof/>
              <w:sz w:val="20"/>
              <w:szCs w:val="20"/>
            </w:rPr>
            <w:t>[28]</w:t>
          </w:r>
          <w:r w:rsidR="00035E41">
            <w:rPr>
              <w:rFonts w:ascii="Times New Roman" w:eastAsia="Times New Roman" w:hAnsi="Times New Roman" w:cs="Times New Roman"/>
              <w:bCs/>
              <w:sz w:val="20"/>
              <w:szCs w:val="20"/>
              <w:lang w:val="id-ID"/>
            </w:rPr>
            <w:fldChar w:fldCharType="end"/>
          </w:r>
        </w:sdtContent>
      </w:sdt>
      <w:r w:rsidR="00035E41">
        <w:rPr>
          <w:rFonts w:ascii="Times New Roman" w:eastAsia="Times New Roman" w:hAnsi="Times New Roman" w:cs="Times New Roman"/>
          <w:bCs/>
          <w:sz w:val="20"/>
          <w:szCs w:val="20"/>
        </w:rPr>
        <w:t xml:space="preserve"> </w:t>
      </w:r>
      <w:r w:rsidRPr="003F7EA9">
        <w:rPr>
          <w:rFonts w:ascii="Times New Roman" w:eastAsia="Times New Roman" w:hAnsi="Times New Roman" w:cs="Times New Roman"/>
          <w:bCs/>
          <w:sz w:val="20"/>
          <w:szCs w:val="20"/>
          <w:lang w:val="id-ID"/>
        </w:rPr>
        <w:t xml:space="preserve">added that 79% students were helped to understand Biology Cell topic using Inquiry Module-based Laboratory. Howard &amp; Miskowski </w:t>
      </w:r>
      <w:sdt>
        <w:sdtPr>
          <w:rPr>
            <w:rFonts w:ascii="Times New Roman" w:eastAsia="Times New Roman" w:hAnsi="Times New Roman" w:cs="Times New Roman"/>
            <w:bCs/>
            <w:sz w:val="20"/>
            <w:szCs w:val="20"/>
            <w:lang w:val="id-ID"/>
          </w:rPr>
          <w:id w:val="-1234927123"/>
          <w:citation/>
        </w:sdtPr>
        <w:sdtContent>
          <w:r w:rsidR="00035E41">
            <w:rPr>
              <w:rFonts w:ascii="Times New Roman" w:eastAsia="Times New Roman" w:hAnsi="Times New Roman" w:cs="Times New Roman"/>
              <w:bCs/>
              <w:sz w:val="20"/>
              <w:szCs w:val="20"/>
              <w:lang w:val="id-ID"/>
            </w:rPr>
            <w:fldChar w:fldCharType="begin"/>
          </w:r>
          <w:r w:rsidR="00035E41">
            <w:rPr>
              <w:rFonts w:ascii="Times New Roman" w:eastAsia="Times New Roman" w:hAnsi="Times New Roman" w:cs="Times New Roman"/>
              <w:bCs/>
              <w:sz w:val="20"/>
              <w:szCs w:val="20"/>
            </w:rPr>
            <w:instrText xml:space="preserve"> CITATION How05 \l 1033 </w:instrText>
          </w:r>
          <w:r w:rsidR="00035E41">
            <w:rPr>
              <w:rFonts w:ascii="Times New Roman" w:eastAsia="Times New Roman" w:hAnsi="Times New Roman" w:cs="Times New Roman"/>
              <w:bCs/>
              <w:sz w:val="20"/>
              <w:szCs w:val="20"/>
              <w:lang w:val="id-ID"/>
            </w:rPr>
            <w:fldChar w:fldCharType="separate"/>
          </w:r>
          <w:r w:rsidR="00A4585E" w:rsidRPr="00A4585E">
            <w:rPr>
              <w:rFonts w:ascii="Times New Roman" w:eastAsia="Times New Roman" w:hAnsi="Times New Roman" w:cs="Times New Roman"/>
              <w:noProof/>
              <w:sz w:val="20"/>
              <w:szCs w:val="20"/>
            </w:rPr>
            <w:t>[28]</w:t>
          </w:r>
          <w:r w:rsidR="00035E41">
            <w:rPr>
              <w:rFonts w:ascii="Times New Roman" w:eastAsia="Times New Roman" w:hAnsi="Times New Roman" w:cs="Times New Roman"/>
              <w:bCs/>
              <w:sz w:val="20"/>
              <w:szCs w:val="20"/>
              <w:lang w:val="id-ID"/>
            </w:rPr>
            <w:fldChar w:fldCharType="end"/>
          </w:r>
        </w:sdtContent>
      </w:sdt>
      <w:r w:rsidR="00035E41">
        <w:rPr>
          <w:rFonts w:ascii="Times New Roman" w:eastAsia="Times New Roman" w:hAnsi="Times New Roman" w:cs="Times New Roman"/>
          <w:bCs/>
          <w:sz w:val="20"/>
          <w:szCs w:val="20"/>
        </w:rPr>
        <w:t xml:space="preserve"> </w:t>
      </w:r>
      <w:r w:rsidRPr="003F7EA9">
        <w:rPr>
          <w:rFonts w:ascii="Times New Roman" w:eastAsia="Times New Roman" w:hAnsi="Times New Roman" w:cs="Times New Roman"/>
          <w:bCs/>
          <w:sz w:val="20"/>
          <w:szCs w:val="20"/>
          <w:lang w:val="id-ID"/>
        </w:rPr>
        <w:t xml:space="preserve">also mentioned that students’ performance after using the module was better than before. Hatzikraniotis et al. </w:t>
      </w:r>
      <w:sdt>
        <w:sdtPr>
          <w:rPr>
            <w:rFonts w:ascii="Times New Roman" w:eastAsia="Times New Roman" w:hAnsi="Times New Roman" w:cs="Times New Roman"/>
            <w:bCs/>
            <w:sz w:val="20"/>
            <w:szCs w:val="20"/>
            <w:lang w:val="id-ID"/>
          </w:rPr>
          <w:id w:val="1895700686"/>
          <w:citation/>
        </w:sdtPr>
        <w:sdtContent>
          <w:r w:rsidR="00035E41">
            <w:rPr>
              <w:rFonts w:ascii="Times New Roman" w:eastAsia="Times New Roman" w:hAnsi="Times New Roman" w:cs="Times New Roman"/>
              <w:bCs/>
              <w:sz w:val="20"/>
              <w:szCs w:val="20"/>
              <w:lang w:val="id-ID"/>
            </w:rPr>
            <w:fldChar w:fldCharType="begin"/>
          </w:r>
          <w:r w:rsidR="00035E41">
            <w:rPr>
              <w:rFonts w:ascii="Times New Roman" w:eastAsia="Times New Roman" w:hAnsi="Times New Roman" w:cs="Times New Roman"/>
              <w:bCs/>
              <w:sz w:val="20"/>
              <w:szCs w:val="20"/>
            </w:rPr>
            <w:instrText xml:space="preserve"> CITATION Hat10 \l 1033 </w:instrText>
          </w:r>
          <w:r w:rsidR="00035E41">
            <w:rPr>
              <w:rFonts w:ascii="Times New Roman" w:eastAsia="Times New Roman" w:hAnsi="Times New Roman" w:cs="Times New Roman"/>
              <w:bCs/>
              <w:sz w:val="20"/>
              <w:szCs w:val="20"/>
              <w:lang w:val="id-ID"/>
            </w:rPr>
            <w:fldChar w:fldCharType="separate"/>
          </w:r>
          <w:r w:rsidR="00A4585E" w:rsidRPr="00A4585E">
            <w:rPr>
              <w:rFonts w:ascii="Times New Roman" w:eastAsia="Times New Roman" w:hAnsi="Times New Roman" w:cs="Times New Roman"/>
              <w:noProof/>
              <w:sz w:val="20"/>
              <w:szCs w:val="20"/>
            </w:rPr>
            <w:t>[29]</w:t>
          </w:r>
          <w:r w:rsidR="00035E41">
            <w:rPr>
              <w:rFonts w:ascii="Times New Roman" w:eastAsia="Times New Roman" w:hAnsi="Times New Roman" w:cs="Times New Roman"/>
              <w:bCs/>
              <w:sz w:val="20"/>
              <w:szCs w:val="20"/>
              <w:lang w:val="id-ID"/>
            </w:rPr>
            <w:fldChar w:fldCharType="end"/>
          </w:r>
        </w:sdtContent>
      </w:sdt>
      <w:r w:rsidR="00035E41">
        <w:rPr>
          <w:rFonts w:ascii="Times New Roman" w:eastAsia="Times New Roman" w:hAnsi="Times New Roman" w:cs="Times New Roman"/>
          <w:bCs/>
          <w:sz w:val="20"/>
          <w:szCs w:val="20"/>
        </w:rPr>
        <w:t xml:space="preserve"> </w:t>
      </w:r>
      <w:r w:rsidRPr="003F7EA9">
        <w:rPr>
          <w:rFonts w:ascii="Times New Roman" w:eastAsia="Times New Roman" w:hAnsi="Times New Roman" w:cs="Times New Roman"/>
          <w:bCs/>
          <w:sz w:val="20"/>
          <w:szCs w:val="20"/>
          <w:lang w:val="id-ID"/>
        </w:rPr>
        <w:t>reported that there was an increase from the pretest to the post-test scores after using an inquiry module.</w:t>
      </w:r>
      <w:r w:rsidR="00836FD9">
        <w:rPr>
          <w:rFonts w:ascii="Times New Roman" w:eastAsia="Times New Roman" w:hAnsi="Times New Roman" w:cs="Times New Roman"/>
          <w:bCs/>
          <w:sz w:val="20"/>
          <w:szCs w:val="20"/>
        </w:rPr>
        <w:t xml:space="preserve"> </w:t>
      </w:r>
      <w:r w:rsidR="00035E41">
        <w:rPr>
          <w:rFonts w:ascii="Times New Roman" w:eastAsia="Times New Roman" w:hAnsi="Times New Roman" w:cs="Times New Roman"/>
          <w:bCs/>
          <w:sz w:val="20"/>
          <w:szCs w:val="20"/>
        </w:rPr>
        <w:t>Using a module in learning</w:t>
      </w:r>
      <w:r w:rsidR="00A3482B">
        <w:rPr>
          <w:rFonts w:ascii="Times New Roman" w:eastAsia="Times New Roman" w:hAnsi="Times New Roman" w:cs="Times New Roman"/>
          <w:bCs/>
          <w:sz w:val="20"/>
          <w:szCs w:val="20"/>
        </w:rPr>
        <w:t xml:space="preserve"> </w:t>
      </w:r>
      <w:r w:rsidR="00035E41" w:rsidRPr="00035E41">
        <w:rPr>
          <w:rFonts w:ascii="Times New Roman" w:eastAsia="Times New Roman" w:hAnsi="Times New Roman" w:cs="Times New Roman"/>
          <w:bCs/>
          <w:sz w:val="20"/>
          <w:szCs w:val="20"/>
        </w:rPr>
        <w:t xml:space="preserve">as  </w:t>
      </w:r>
      <w:r w:rsidR="00035E41">
        <w:rPr>
          <w:rFonts w:ascii="Times New Roman" w:eastAsia="Times New Roman" w:hAnsi="Times New Roman" w:cs="Times New Roman"/>
          <w:bCs/>
          <w:sz w:val="20"/>
          <w:szCs w:val="20"/>
        </w:rPr>
        <w:t xml:space="preserve">compared to the  traditional method of using a textbook is meant to increase active learning and improve critical thinking, as well as problem solving skills. It also gives the teacher the </w:t>
      </w:r>
      <w:r w:rsidR="00035E41" w:rsidRPr="00035E41">
        <w:rPr>
          <w:rFonts w:ascii="Times New Roman" w:eastAsia="Times New Roman" w:hAnsi="Times New Roman" w:cs="Times New Roman"/>
          <w:bCs/>
          <w:sz w:val="20"/>
          <w:szCs w:val="20"/>
        </w:rPr>
        <w:t>opportun</w:t>
      </w:r>
      <w:r w:rsidR="00035E41">
        <w:rPr>
          <w:rFonts w:ascii="Times New Roman" w:eastAsia="Times New Roman" w:hAnsi="Times New Roman" w:cs="Times New Roman"/>
          <w:bCs/>
          <w:sz w:val="20"/>
          <w:szCs w:val="20"/>
        </w:rPr>
        <w:t xml:space="preserve">ity for conducting formative assessment in the classroom. </w:t>
      </w:r>
      <w:r w:rsidR="00035E41" w:rsidRPr="00035E41">
        <w:rPr>
          <w:rFonts w:ascii="Times New Roman" w:eastAsia="Times New Roman" w:hAnsi="Times New Roman" w:cs="Times New Roman"/>
          <w:bCs/>
          <w:sz w:val="20"/>
          <w:szCs w:val="20"/>
        </w:rPr>
        <w:t>Standar</w:t>
      </w:r>
      <w:r w:rsidR="00035E41">
        <w:rPr>
          <w:rFonts w:ascii="Times New Roman" w:eastAsia="Times New Roman" w:hAnsi="Times New Roman" w:cs="Times New Roman"/>
          <w:bCs/>
          <w:sz w:val="20"/>
          <w:szCs w:val="20"/>
        </w:rPr>
        <w:t xml:space="preserve">dized textbooks have their own styles, and </w:t>
      </w:r>
      <w:r w:rsidR="00035E41" w:rsidRPr="00035E41">
        <w:rPr>
          <w:rFonts w:ascii="Times New Roman" w:eastAsia="Times New Roman" w:hAnsi="Times New Roman" w:cs="Times New Roman"/>
          <w:bCs/>
          <w:sz w:val="20"/>
          <w:szCs w:val="20"/>
        </w:rPr>
        <w:t>their contents, depth of coverage of materials, an</w:t>
      </w:r>
      <w:r w:rsidR="00035E41">
        <w:rPr>
          <w:rFonts w:ascii="Times New Roman" w:eastAsia="Times New Roman" w:hAnsi="Times New Roman" w:cs="Times New Roman"/>
          <w:bCs/>
          <w:sz w:val="20"/>
          <w:szCs w:val="20"/>
        </w:rPr>
        <w:t xml:space="preserve">d organization, may affect the teaching and learning environment. </w:t>
      </w:r>
      <w:r w:rsidR="00A3482B">
        <w:rPr>
          <w:rFonts w:ascii="Times New Roman" w:eastAsia="Times New Roman" w:hAnsi="Times New Roman" w:cs="Times New Roman"/>
          <w:bCs/>
          <w:sz w:val="20"/>
          <w:szCs w:val="20"/>
        </w:rPr>
        <w:t xml:space="preserve">Thus,  </w:t>
      </w:r>
      <w:r w:rsidR="00035E41">
        <w:rPr>
          <w:rFonts w:ascii="Times New Roman" w:eastAsia="Times New Roman" w:hAnsi="Times New Roman" w:cs="Times New Roman"/>
          <w:bCs/>
          <w:sz w:val="20"/>
          <w:szCs w:val="20"/>
        </w:rPr>
        <w:t xml:space="preserve">the use </w:t>
      </w:r>
      <w:r w:rsidR="00035E41" w:rsidRPr="00035E41">
        <w:rPr>
          <w:rFonts w:ascii="Times New Roman" w:eastAsia="Times New Roman" w:hAnsi="Times New Roman" w:cs="Times New Roman"/>
          <w:bCs/>
          <w:sz w:val="20"/>
          <w:szCs w:val="20"/>
        </w:rPr>
        <w:t xml:space="preserve">of </w:t>
      </w:r>
      <w:r w:rsidR="00035E41">
        <w:rPr>
          <w:rFonts w:ascii="Times New Roman" w:eastAsia="Times New Roman" w:hAnsi="Times New Roman" w:cs="Times New Roman"/>
          <w:bCs/>
          <w:sz w:val="20"/>
          <w:szCs w:val="20"/>
        </w:rPr>
        <w:t xml:space="preserve">a module presents a more flexible learning environment for both teachers and </w:t>
      </w:r>
      <w:r w:rsidR="00A3482B">
        <w:rPr>
          <w:rFonts w:ascii="Times New Roman" w:eastAsia="Times New Roman" w:hAnsi="Times New Roman" w:cs="Times New Roman"/>
          <w:bCs/>
          <w:sz w:val="20"/>
          <w:szCs w:val="20"/>
        </w:rPr>
        <w:t>students.</w:t>
      </w:r>
      <w:r w:rsidR="00035E41" w:rsidRPr="00035E41">
        <w:rPr>
          <w:rFonts w:ascii="Times New Roman" w:eastAsia="Times New Roman" w:hAnsi="Times New Roman" w:cs="Times New Roman"/>
          <w:bCs/>
          <w:sz w:val="20"/>
          <w:szCs w:val="20"/>
        </w:rPr>
        <w:t xml:space="preserve">   </w:t>
      </w:r>
    </w:p>
    <w:p w:rsidR="003F7EA9" w:rsidRPr="00A3482B" w:rsidRDefault="003F7EA9" w:rsidP="00A3482B">
      <w:pPr>
        <w:spacing w:after="0" w:line="240" w:lineRule="auto"/>
        <w:ind w:firstLine="720"/>
        <w:jc w:val="both"/>
        <w:rPr>
          <w:rFonts w:ascii="Times New Roman" w:eastAsia="Times New Roman" w:hAnsi="Times New Roman" w:cs="Times New Roman"/>
          <w:bCs/>
          <w:sz w:val="20"/>
          <w:szCs w:val="20"/>
        </w:rPr>
      </w:pPr>
      <w:r w:rsidRPr="003F7EA9">
        <w:rPr>
          <w:rFonts w:ascii="Times New Roman" w:eastAsia="Times New Roman" w:hAnsi="Times New Roman" w:cs="Times New Roman"/>
          <w:bCs/>
          <w:sz w:val="20"/>
          <w:szCs w:val="20"/>
          <w:lang w:val="id-ID"/>
        </w:rPr>
        <w:t xml:space="preserve">The results of the activity in </w:t>
      </w:r>
      <w:r w:rsidR="00836FD9">
        <w:rPr>
          <w:rFonts w:ascii="Times New Roman" w:eastAsia="Times New Roman" w:hAnsi="Times New Roman" w:cs="Times New Roman"/>
          <w:bCs/>
          <w:sz w:val="20"/>
          <w:szCs w:val="20"/>
          <w:lang w:val="id-ID"/>
        </w:rPr>
        <w:t>the module, presented in Table 5</w:t>
      </w:r>
      <w:r w:rsidRPr="003F7EA9">
        <w:rPr>
          <w:rFonts w:ascii="Times New Roman" w:eastAsia="Times New Roman" w:hAnsi="Times New Roman" w:cs="Times New Roman"/>
          <w:bCs/>
          <w:sz w:val="20"/>
          <w:szCs w:val="20"/>
          <w:lang w:val="id-ID"/>
        </w:rPr>
        <w:t>, shows that the activities the students did using syntax of argument driven inquiry can practice the students’ argumentation sk</w:t>
      </w:r>
      <w:r w:rsidR="00E3454C">
        <w:rPr>
          <w:rFonts w:ascii="Times New Roman" w:eastAsia="Times New Roman" w:hAnsi="Times New Roman" w:cs="Times New Roman"/>
          <w:bCs/>
          <w:sz w:val="20"/>
          <w:szCs w:val="20"/>
          <w:lang w:val="id-ID"/>
        </w:rPr>
        <w:t xml:space="preserve">ill aspects. </w:t>
      </w:r>
      <w:r w:rsidR="00E3454C" w:rsidRPr="00E3454C">
        <w:rPr>
          <w:rFonts w:ascii="Times New Roman" w:eastAsia="Times New Roman" w:hAnsi="Times New Roman" w:cs="Times New Roman"/>
          <w:bCs/>
          <w:sz w:val="20"/>
          <w:szCs w:val="20"/>
        </w:rPr>
        <w:t xml:space="preserve">The results during the research supported by </w:t>
      </w:r>
      <w:r w:rsidR="00E3454C" w:rsidRPr="003F7EA9">
        <w:rPr>
          <w:rFonts w:ascii="Times New Roman" w:eastAsia="Times New Roman" w:hAnsi="Times New Roman" w:cs="Times New Roman"/>
          <w:bCs/>
          <w:sz w:val="20"/>
          <w:szCs w:val="20"/>
          <w:lang w:val="id-ID"/>
        </w:rPr>
        <w:t>Sampson</w:t>
      </w:r>
      <w:r w:rsidR="00E3454C">
        <w:rPr>
          <w:rFonts w:ascii="Times New Roman" w:eastAsia="Times New Roman" w:hAnsi="Times New Roman" w:cs="Times New Roman"/>
          <w:bCs/>
          <w:sz w:val="20"/>
          <w:szCs w:val="20"/>
        </w:rPr>
        <w:t>,</w:t>
      </w:r>
      <w:r w:rsidR="00E3454C" w:rsidRPr="003F7EA9">
        <w:rPr>
          <w:rFonts w:ascii="Times New Roman" w:eastAsia="Times New Roman" w:hAnsi="Times New Roman" w:cs="Times New Roman"/>
          <w:bCs/>
          <w:sz w:val="20"/>
          <w:szCs w:val="20"/>
          <w:lang w:val="id-ID"/>
        </w:rPr>
        <w:t xml:space="preserve"> et al. </w:t>
      </w:r>
      <w:sdt>
        <w:sdtPr>
          <w:rPr>
            <w:rFonts w:ascii="Times New Roman" w:eastAsia="Times New Roman" w:hAnsi="Times New Roman" w:cs="Times New Roman"/>
            <w:bCs/>
            <w:sz w:val="20"/>
            <w:szCs w:val="20"/>
            <w:lang w:val="id-ID"/>
          </w:rPr>
          <w:id w:val="1089357267"/>
          <w:citation/>
        </w:sdtPr>
        <w:sdtContent>
          <w:r w:rsidR="00A3482B">
            <w:rPr>
              <w:rFonts w:ascii="Times New Roman" w:eastAsia="Times New Roman" w:hAnsi="Times New Roman" w:cs="Times New Roman"/>
              <w:bCs/>
              <w:sz w:val="20"/>
              <w:szCs w:val="20"/>
              <w:lang w:val="id-ID"/>
            </w:rPr>
            <w:fldChar w:fldCharType="begin"/>
          </w:r>
          <w:r w:rsidR="00A3482B">
            <w:rPr>
              <w:rFonts w:ascii="Times New Roman" w:eastAsia="Times New Roman" w:hAnsi="Times New Roman" w:cs="Times New Roman"/>
              <w:bCs/>
              <w:sz w:val="20"/>
              <w:szCs w:val="20"/>
            </w:rPr>
            <w:instrText xml:space="preserve"> CITATION Sam \l 1033 </w:instrText>
          </w:r>
          <w:r w:rsidR="00A3482B">
            <w:rPr>
              <w:rFonts w:ascii="Times New Roman" w:eastAsia="Times New Roman" w:hAnsi="Times New Roman" w:cs="Times New Roman"/>
              <w:bCs/>
              <w:sz w:val="20"/>
              <w:szCs w:val="20"/>
              <w:lang w:val="id-ID"/>
            </w:rPr>
            <w:fldChar w:fldCharType="separate"/>
          </w:r>
          <w:r w:rsidR="00A4585E" w:rsidRPr="00A4585E">
            <w:rPr>
              <w:rFonts w:ascii="Times New Roman" w:eastAsia="Times New Roman" w:hAnsi="Times New Roman" w:cs="Times New Roman"/>
              <w:noProof/>
              <w:sz w:val="20"/>
              <w:szCs w:val="20"/>
            </w:rPr>
            <w:t>[30]</w:t>
          </w:r>
          <w:r w:rsidR="00A3482B">
            <w:rPr>
              <w:rFonts w:ascii="Times New Roman" w:eastAsia="Times New Roman" w:hAnsi="Times New Roman" w:cs="Times New Roman"/>
              <w:bCs/>
              <w:sz w:val="20"/>
              <w:szCs w:val="20"/>
              <w:lang w:val="id-ID"/>
            </w:rPr>
            <w:fldChar w:fldCharType="end"/>
          </w:r>
        </w:sdtContent>
      </w:sdt>
      <w:r w:rsidR="00E3454C" w:rsidRPr="00E3454C">
        <w:rPr>
          <w:rFonts w:ascii="Times New Roman" w:eastAsia="Times New Roman" w:hAnsi="Times New Roman" w:cs="Times New Roman"/>
          <w:bCs/>
          <w:sz w:val="20"/>
          <w:szCs w:val="20"/>
        </w:rPr>
        <w:t xml:space="preserve"> shows that the application of </w:t>
      </w:r>
      <w:r w:rsidR="00E3454C">
        <w:rPr>
          <w:rFonts w:ascii="Times New Roman" w:eastAsia="Times New Roman" w:hAnsi="Times New Roman" w:cs="Times New Roman"/>
          <w:bCs/>
          <w:sz w:val="20"/>
          <w:szCs w:val="20"/>
        </w:rPr>
        <w:t xml:space="preserve">ADI </w:t>
      </w:r>
      <w:r w:rsidR="00E3454C" w:rsidRPr="00E3454C">
        <w:rPr>
          <w:rFonts w:ascii="Times New Roman" w:eastAsia="Times New Roman" w:hAnsi="Times New Roman" w:cs="Times New Roman"/>
          <w:bCs/>
          <w:sz w:val="20"/>
          <w:szCs w:val="20"/>
        </w:rPr>
        <w:t xml:space="preserve">has a positive impact on the learning process in the classroom, especially in creating a conducive atmosphere for the students to argue. </w:t>
      </w:r>
      <w:r w:rsidR="00E3454C">
        <w:rPr>
          <w:rFonts w:ascii="Times New Roman" w:eastAsia="Times New Roman" w:hAnsi="Times New Roman" w:cs="Times New Roman"/>
          <w:bCs/>
          <w:sz w:val="20"/>
          <w:szCs w:val="20"/>
        </w:rPr>
        <w:t xml:space="preserve">The </w:t>
      </w:r>
      <w:r w:rsidR="00E3454C" w:rsidRPr="00E3454C">
        <w:rPr>
          <w:rFonts w:ascii="Times New Roman" w:eastAsia="Times New Roman" w:hAnsi="Times New Roman" w:cs="Times New Roman"/>
          <w:bCs/>
          <w:sz w:val="20"/>
          <w:szCs w:val="20"/>
        </w:rPr>
        <w:t>students had better disciplinary engagement and prod</w:t>
      </w:r>
      <w:r w:rsidR="00832A30">
        <w:rPr>
          <w:rFonts w:ascii="Times New Roman" w:eastAsia="Times New Roman" w:hAnsi="Times New Roman" w:cs="Times New Roman"/>
          <w:bCs/>
          <w:sz w:val="20"/>
          <w:szCs w:val="20"/>
        </w:rPr>
        <w:t xml:space="preserve">uced better arguments after the </w:t>
      </w:r>
      <w:r w:rsidR="00E3454C" w:rsidRPr="00E3454C">
        <w:rPr>
          <w:rFonts w:ascii="Times New Roman" w:eastAsia="Times New Roman" w:hAnsi="Times New Roman" w:cs="Times New Roman"/>
          <w:bCs/>
          <w:sz w:val="20"/>
          <w:szCs w:val="20"/>
        </w:rPr>
        <w:t>intervention</w:t>
      </w:r>
      <w:r w:rsidR="00832A30">
        <w:rPr>
          <w:rFonts w:ascii="Times New Roman" w:eastAsia="Times New Roman" w:hAnsi="Times New Roman" w:cs="Times New Roman"/>
          <w:bCs/>
          <w:sz w:val="20"/>
          <w:szCs w:val="20"/>
        </w:rPr>
        <w:t>.</w:t>
      </w:r>
      <w:r w:rsidR="00E3454C" w:rsidRPr="00E3454C">
        <w:rPr>
          <w:rFonts w:ascii="Times New Roman" w:eastAsia="Times New Roman" w:hAnsi="Times New Roman" w:cs="Times New Roman"/>
          <w:bCs/>
          <w:sz w:val="20"/>
          <w:szCs w:val="20"/>
        </w:rPr>
        <w:t xml:space="preserve"> The interaction within the group</w:t>
      </w:r>
      <w:r w:rsidR="00832A30">
        <w:rPr>
          <w:rFonts w:ascii="Times New Roman" w:eastAsia="Times New Roman" w:hAnsi="Times New Roman" w:cs="Times New Roman"/>
          <w:bCs/>
          <w:sz w:val="20"/>
          <w:szCs w:val="20"/>
        </w:rPr>
        <w:t xml:space="preserve"> </w:t>
      </w:r>
      <w:r w:rsidR="00E3454C" w:rsidRPr="00E3454C">
        <w:rPr>
          <w:rFonts w:ascii="Times New Roman" w:eastAsia="Times New Roman" w:hAnsi="Times New Roman" w:cs="Times New Roman"/>
          <w:bCs/>
          <w:sz w:val="20"/>
          <w:szCs w:val="20"/>
        </w:rPr>
        <w:t>push the students to submit opinions more freely without fear.</w:t>
      </w:r>
      <w:r w:rsidR="00832A30">
        <w:rPr>
          <w:rFonts w:ascii="Times New Roman" w:eastAsia="Times New Roman" w:hAnsi="Times New Roman" w:cs="Times New Roman"/>
          <w:bCs/>
          <w:sz w:val="20"/>
          <w:szCs w:val="20"/>
        </w:rPr>
        <w:t xml:space="preserve"> </w:t>
      </w:r>
      <w:r w:rsidRPr="003F7EA9">
        <w:rPr>
          <w:rFonts w:ascii="Times New Roman" w:eastAsia="Times New Roman" w:hAnsi="Times New Roman" w:cs="Times New Roman"/>
          <w:bCs/>
          <w:sz w:val="20"/>
          <w:szCs w:val="20"/>
          <w:lang w:val="id-ID"/>
        </w:rPr>
        <w:t>ADI learning model practices st</w:t>
      </w:r>
      <w:r w:rsidR="00705BF4">
        <w:rPr>
          <w:rFonts w:ascii="Times New Roman" w:eastAsia="Times New Roman" w:hAnsi="Times New Roman" w:cs="Times New Roman"/>
          <w:bCs/>
          <w:sz w:val="20"/>
          <w:szCs w:val="20"/>
          <w:lang w:val="id-ID"/>
        </w:rPr>
        <w:t xml:space="preserve">udents to construct explanation or </w:t>
      </w:r>
      <w:r w:rsidRPr="003F7EA9">
        <w:rPr>
          <w:rFonts w:ascii="Times New Roman" w:eastAsia="Times New Roman" w:hAnsi="Times New Roman" w:cs="Times New Roman"/>
          <w:bCs/>
          <w:sz w:val="20"/>
          <w:szCs w:val="20"/>
          <w:lang w:val="id-ID"/>
        </w:rPr>
        <w:t xml:space="preserve">knowledge and share ideas in small groups in class discussion, thereby creating a class circumstance providing “process” culture in science learning </w:t>
      </w:r>
      <w:sdt>
        <w:sdtPr>
          <w:rPr>
            <w:rFonts w:ascii="Times New Roman" w:eastAsia="Times New Roman" w:hAnsi="Times New Roman" w:cs="Times New Roman"/>
            <w:bCs/>
            <w:sz w:val="20"/>
            <w:szCs w:val="20"/>
            <w:lang w:val="id-ID"/>
          </w:rPr>
          <w:id w:val="843439395"/>
          <w:citation/>
        </w:sdtPr>
        <w:sdtContent>
          <w:r w:rsidR="00A3482B">
            <w:rPr>
              <w:rFonts w:ascii="Times New Roman" w:eastAsia="Times New Roman" w:hAnsi="Times New Roman" w:cs="Times New Roman"/>
              <w:bCs/>
              <w:sz w:val="20"/>
              <w:szCs w:val="20"/>
              <w:lang w:val="id-ID"/>
            </w:rPr>
            <w:fldChar w:fldCharType="begin"/>
          </w:r>
          <w:r w:rsidR="00A3482B">
            <w:rPr>
              <w:rFonts w:ascii="Times New Roman" w:eastAsia="Times New Roman" w:hAnsi="Times New Roman" w:cs="Times New Roman"/>
              <w:bCs/>
              <w:sz w:val="20"/>
              <w:szCs w:val="20"/>
            </w:rPr>
            <w:instrText xml:space="preserve"> CITATION Sam10 \l 1033 </w:instrText>
          </w:r>
          <w:r w:rsidR="00A3482B">
            <w:rPr>
              <w:rFonts w:ascii="Times New Roman" w:eastAsia="Times New Roman" w:hAnsi="Times New Roman" w:cs="Times New Roman"/>
              <w:bCs/>
              <w:sz w:val="20"/>
              <w:szCs w:val="20"/>
              <w:lang w:val="id-ID"/>
            </w:rPr>
            <w:fldChar w:fldCharType="separate"/>
          </w:r>
          <w:r w:rsidR="00A4585E" w:rsidRPr="00A4585E">
            <w:rPr>
              <w:rFonts w:ascii="Times New Roman" w:eastAsia="Times New Roman" w:hAnsi="Times New Roman" w:cs="Times New Roman"/>
              <w:noProof/>
              <w:sz w:val="20"/>
              <w:szCs w:val="20"/>
            </w:rPr>
            <w:t>[23]</w:t>
          </w:r>
          <w:r w:rsidR="00A3482B">
            <w:rPr>
              <w:rFonts w:ascii="Times New Roman" w:eastAsia="Times New Roman" w:hAnsi="Times New Roman" w:cs="Times New Roman"/>
              <w:bCs/>
              <w:sz w:val="20"/>
              <w:szCs w:val="20"/>
              <w:lang w:val="id-ID"/>
            </w:rPr>
            <w:fldChar w:fldCharType="end"/>
          </w:r>
        </w:sdtContent>
      </w:sdt>
      <w:r w:rsidR="00A3482B">
        <w:rPr>
          <w:rFonts w:ascii="Times New Roman" w:eastAsia="Times New Roman" w:hAnsi="Times New Roman" w:cs="Times New Roman"/>
          <w:bCs/>
          <w:sz w:val="20"/>
          <w:szCs w:val="20"/>
        </w:rPr>
        <w:t>.</w:t>
      </w:r>
      <w:r w:rsidRPr="003F7EA9">
        <w:rPr>
          <w:rFonts w:ascii="Times New Roman" w:eastAsia="Times New Roman" w:hAnsi="Times New Roman" w:cs="Times New Roman"/>
          <w:bCs/>
          <w:sz w:val="20"/>
          <w:szCs w:val="20"/>
          <w:lang w:val="id-ID"/>
        </w:rPr>
        <w:t xml:space="preserve"> It is in line with </w:t>
      </w:r>
      <w:r w:rsidRPr="00A43F57">
        <w:rPr>
          <w:rFonts w:ascii="Times New Roman" w:eastAsia="Times New Roman" w:hAnsi="Times New Roman" w:cs="Times New Roman"/>
          <w:bCs/>
          <w:sz w:val="20"/>
          <w:szCs w:val="20"/>
          <w:lang w:val="id-ID"/>
        </w:rPr>
        <w:t>Zohar and Nemet</w:t>
      </w:r>
      <w:r w:rsidR="00A3482B">
        <w:rPr>
          <w:rFonts w:ascii="Times New Roman" w:eastAsia="Times New Roman" w:hAnsi="Times New Roman" w:cs="Times New Roman"/>
          <w:bCs/>
          <w:sz w:val="20"/>
          <w:szCs w:val="20"/>
        </w:rPr>
        <w:t xml:space="preserve"> </w:t>
      </w:r>
      <w:sdt>
        <w:sdtPr>
          <w:rPr>
            <w:rFonts w:ascii="Times New Roman" w:eastAsia="Times New Roman" w:hAnsi="Times New Roman" w:cs="Times New Roman"/>
            <w:bCs/>
            <w:sz w:val="20"/>
            <w:szCs w:val="20"/>
          </w:rPr>
          <w:id w:val="1126659697"/>
          <w:citation/>
        </w:sdtPr>
        <w:sdtContent>
          <w:r w:rsidR="00A3482B">
            <w:rPr>
              <w:rFonts w:ascii="Times New Roman" w:eastAsia="Times New Roman" w:hAnsi="Times New Roman" w:cs="Times New Roman"/>
              <w:bCs/>
              <w:sz w:val="20"/>
              <w:szCs w:val="20"/>
            </w:rPr>
            <w:fldChar w:fldCharType="begin"/>
          </w:r>
          <w:r w:rsidR="00A3482B">
            <w:rPr>
              <w:rFonts w:ascii="Times New Roman" w:eastAsia="Times New Roman" w:hAnsi="Times New Roman" w:cs="Times New Roman"/>
              <w:bCs/>
              <w:sz w:val="20"/>
              <w:szCs w:val="20"/>
            </w:rPr>
            <w:instrText xml:space="preserve"> CITATION Zoh02 \l 1033 </w:instrText>
          </w:r>
          <w:r w:rsidR="00A3482B">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[31]</w:t>
          </w:r>
          <w:r w:rsidR="00A3482B">
            <w:rPr>
              <w:rFonts w:ascii="Times New Roman" w:eastAsia="Times New Roman" w:hAnsi="Times New Roman" w:cs="Times New Roman"/>
              <w:bCs/>
              <w:sz w:val="20"/>
              <w:szCs w:val="20"/>
            </w:rPr>
            <w:fldChar w:fldCharType="end"/>
          </w:r>
        </w:sdtContent>
      </w:sdt>
      <w:r w:rsidRPr="003F7EA9">
        <w:rPr>
          <w:rFonts w:ascii="Times New Roman" w:eastAsia="Times New Roman" w:hAnsi="Times New Roman" w:cs="Times New Roman"/>
          <w:bCs/>
          <w:sz w:val="20"/>
          <w:szCs w:val="20"/>
          <w:lang w:val="id-ID"/>
        </w:rPr>
        <w:t>, Myers</w:t>
      </w:r>
      <w:r w:rsidR="00A3482B">
        <w:rPr>
          <w:rFonts w:ascii="Times New Roman" w:eastAsia="Times New Roman" w:hAnsi="Times New Roman" w:cs="Times New Roman"/>
          <w:bCs/>
          <w:sz w:val="20"/>
          <w:szCs w:val="20"/>
        </w:rPr>
        <w:t xml:space="preserve"> </w:t>
      </w:r>
      <w:sdt>
        <w:sdtPr>
          <w:rPr>
            <w:rFonts w:ascii="Times New Roman" w:eastAsia="Times New Roman" w:hAnsi="Times New Roman" w:cs="Times New Roman"/>
            <w:bCs/>
            <w:sz w:val="20"/>
            <w:szCs w:val="20"/>
          </w:rPr>
          <w:id w:val="35321495"/>
          <w:citation/>
        </w:sdtPr>
        <w:sdtContent>
          <w:r w:rsidR="00A3482B">
            <w:rPr>
              <w:rFonts w:ascii="Times New Roman" w:eastAsia="Times New Roman" w:hAnsi="Times New Roman" w:cs="Times New Roman"/>
              <w:bCs/>
              <w:sz w:val="20"/>
              <w:szCs w:val="20"/>
            </w:rPr>
            <w:fldChar w:fldCharType="begin"/>
          </w:r>
          <w:r w:rsidR="00FC1060">
            <w:rPr>
              <w:rFonts w:ascii="Times New Roman" w:eastAsia="Times New Roman" w:hAnsi="Times New Roman" w:cs="Times New Roman"/>
              <w:bCs/>
              <w:sz w:val="20"/>
              <w:szCs w:val="20"/>
            </w:rPr>
            <w:instrText xml:space="preserve">CITATION Mye15 \l 1033 </w:instrText>
          </w:r>
          <w:r w:rsidR="00A3482B">
            <w:rPr>
              <w:rFonts w:ascii="Times New Roman" w:eastAsia="Times New Roman" w:hAnsi="Times New Roman" w:cs="Times New Roman"/>
              <w:bCs/>
              <w:sz w:val="20"/>
              <w:szCs w:val="20"/>
            </w:rPr>
            <w:fldChar w:fldCharType="separate"/>
          </w:r>
          <w:r w:rsidR="00FC1060" w:rsidRPr="00FC1060">
            <w:rPr>
              <w:rFonts w:ascii="Times New Roman" w:eastAsia="Times New Roman" w:hAnsi="Times New Roman" w:cs="Times New Roman"/>
              <w:noProof/>
              <w:sz w:val="20"/>
              <w:szCs w:val="20"/>
            </w:rPr>
            <w:t>[32]</w:t>
          </w:r>
          <w:r w:rsidR="00A3482B">
            <w:rPr>
              <w:rFonts w:ascii="Times New Roman" w:eastAsia="Times New Roman" w:hAnsi="Times New Roman" w:cs="Times New Roman"/>
              <w:bCs/>
              <w:sz w:val="20"/>
              <w:szCs w:val="20"/>
            </w:rPr>
            <w:fldChar w:fldCharType="end"/>
          </w:r>
        </w:sdtContent>
      </w:sdt>
      <w:r w:rsidRPr="003F7EA9">
        <w:rPr>
          <w:rFonts w:ascii="Times New Roman" w:eastAsia="Times New Roman" w:hAnsi="Times New Roman" w:cs="Times New Roman"/>
          <w:bCs/>
          <w:sz w:val="20"/>
          <w:szCs w:val="20"/>
          <w:lang w:val="id-ID"/>
        </w:rPr>
        <w:t>, Okumus and Unal</w:t>
      </w:r>
      <w:r w:rsidR="00A3482B">
        <w:rPr>
          <w:rFonts w:ascii="Times New Roman" w:eastAsia="Times New Roman" w:hAnsi="Times New Roman" w:cs="Times New Roman"/>
          <w:bCs/>
          <w:sz w:val="20"/>
          <w:szCs w:val="20"/>
        </w:rPr>
        <w:t xml:space="preserve"> </w:t>
      </w:r>
      <w:sdt>
        <w:sdtPr>
          <w:rPr>
            <w:rFonts w:ascii="Times New Roman" w:eastAsia="Times New Roman" w:hAnsi="Times New Roman" w:cs="Times New Roman"/>
            <w:bCs/>
            <w:sz w:val="20"/>
            <w:szCs w:val="20"/>
          </w:rPr>
          <w:id w:val="-215358740"/>
          <w:citation/>
        </w:sdtPr>
        <w:sdtContent>
          <w:r w:rsidR="00A3482B">
            <w:rPr>
              <w:rFonts w:ascii="Times New Roman" w:eastAsia="Times New Roman" w:hAnsi="Times New Roman" w:cs="Times New Roman"/>
              <w:bCs/>
              <w:sz w:val="20"/>
              <w:szCs w:val="20"/>
            </w:rPr>
            <w:fldChar w:fldCharType="begin"/>
          </w:r>
          <w:r w:rsidR="00A3482B">
            <w:rPr>
              <w:rFonts w:ascii="Times New Roman" w:eastAsia="Times New Roman" w:hAnsi="Times New Roman" w:cs="Times New Roman"/>
              <w:bCs/>
              <w:sz w:val="20"/>
              <w:szCs w:val="20"/>
            </w:rPr>
            <w:instrText xml:space="preserve"> CITATION Oku12 \l 1033 </w:instrText>
          </w:r>
          <w:r w:rsidR="00A3482B">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[14]</w:t>
          </w:r>
          <w:r w:rsidR="00A3482B">
            <w:rPr>
              <w:rFonts w:ascii="Times New Roman" w:eastAsia="Times New Roman" w:hAnsi="Times New Roman" w:cs="Times New Roman"/>
              <w:bCs/>
              <w:sz w:val="20"/>
              <w:szCs w:val="20"/>
            </w:rPr>
            <w:fldChar w:fldCharType="end"/>
          </w:r>
        </w:sdtContent>
      </w:sdt>
      <w:r w:rsidRPr="003F7EA9">
        <w:rPr>
          <w:rFonts w:ascii="Times New Roman" w:eastAsia="Times New Roman" w:hAnsi="Times New Roman" w:cs="Times New Roman"/>
          <w:bCs/>
          <w:sz w:val="20"/>
          <w:szCs w:val="20"/>
          <w:lang w:val="id-ID"/>
        </w:rPr>
        <w:t>, Demircioglu and Ucar</w:t>
      </w:r>
      <w:r w:rsidR="00A3482B">
        <w:rPr>
          <w:rFonts w:ascii="Times New Roman" w:eastAsia="Times New Roman" w:hAnsi="Times New Roman" w:cs="Times New Roman"/>
          <w:bCs/>
          <w:sz w:val="20"/>
          <w:szCs w:val="20"/>
        </w:rPr>
        <w:t xml:space="preserve"> </w:t>
      </w:r>
      <w:sdt>
        <w:sdtPr>
          <w:rPr>
            <w:rFonts w:ascii="Times New Roman" w:eastAsia="Times New Roman" w:hAnsi="Times New Roman" w:cs="Times New Roman"/>
            <w:bCs/>
            <w:sz w:val="20"/>
            <w:szCs w:val="20"/>
          </w:rPr>
          <w:id w:val="1510951259"/>
          <w:citation/>
        </w:sdtPr>
        <w:sdtContent>
          <w:r w:rsidR="00A3482B">
            <w:rPr>
              <w:rFonts w:ascii="Times New Roman" w:eastAsia="Times New Roman" w:hAnsi="Times New Roman" w:cs="Times New Roman"/>
              <w:bCs/>
              <w:sz w:val="20"/>
              <w:szCs w:val="20"/>
            </w:rPr>
            <w:fldChar w:fldCharType="begin"/>
          </w:r>
          <w:r w:rsidR="00A3482B">
            <w:rPr>
              <w:rFonts w:ascii="Times New Roman" w:eastAsia="Times New Roman" w:hAnsi="Times New Roman" w:cs="Times New Roman"/>
              <w:bCs/>
              <w:sz w:val="20"/>
              <w:szCs w:val="20"/>
            </w:rPr>
            <w:instrText xml:space="preserve"> CITATION Dem12 \l 1033 </w:instrText>
          </w:r>
          <w:r w:rsidR="00A3482B">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[33]</w:t>
          </w:r>
          <w:r w:rsidR="00A3482B">
            <w:rPr>
              <w:rFonts w:ascii="Times New Roman" w:eastAsia="Times New Roman" w:hAnsi="Times New Roman" w:cs="Times New Roman"/>
              <w:bCs/>
              <w:sz w:val="20"/>
              <w:szCs w:val="20"/>
            </w:rPr>
            <w:fldChar w:fldCharType="end"/>
          </w:r>
        </w:sdtContent>
      </w:sdt>
      <w:r w:rsidRPr="003F7EA9">
        <w:rPr>
          <w:rFonts w:ascii="Times New Roman" w:eastAsia="Times New Roman" w:hAnsi="Times New Roman" w:cs="Times New Roman"/>
          <w:bCs/>
          <w:sz w:val="20"/>
          <w:szCs w:val="20"/>
          <w:lang w:val="id-ID"/>
        </w:rPr>
        <w:t>, Hasnunidah, et al.</w:t>
      </w:r>
      <w:r w:rsidR="00A3482B">
        <w:rPr>
          <w:rFonts w:ascii="Times New Roman" w:eastAsia="Times New Roman" w:hAnsi="Times New Roman" w:cs="Times New Roman"/>
          <w:bCs/>
          <w:sz w:val="20"/>
          <w:szCs w:val="20"/>
        </w:rPr>
        <w:t xml:space="preserve"> </w:t>
      </w:r>
      <w:sdt>
        <w:sdtPr>
          <w:rPr>
            <w:rFonts w:ascii="Times New Roman" w:eastAsia="Times New Roman" w:hAnsi="Times New Roman" w:cs="Times New Roman"/>
            <w:bCs/>
            <w:sz w:val="20"/>
            <w:szCs w:val="20"/>
          </w:rPr>
          <w:id w:val="-1422252506"/>
          <w:citation/>
        </w:sdtPr>
        <w:sdtContent>
          <w:r w:rsidR="00A3482B">
            <w:rPr>
              <w:rFonts w:ascii="Times New Roman" w:eastAsia="Times New Roman" w:hAnsi="Times New Roman" w:cs="Times New Roman"/>
              <w:bCs/>
              <w:sz w:val="20"/>
              <w:szCs w:val="20"/>
            </w:rPr>
            <w:fldChar w:fldCharType="begin"/>
          </w:r>
          <w:r w:rsidR="00A3482B">
            <w:rPr>
              <w:rFonts w:ascii="Times New Roman" w:eastAsia="Times New Roman" w:hAnsi="Times New Roman" w:cs="Times New Roman"/>
              <w:bCs/>
              <w:sz w:val="20"/>
              <w:szCs w:val="20"/>
            </w:rPr>
            <w:instrText xml:space="preserve"> CITATION Has151 \l 1033 </w:instrText>
          </w:r>
          <w:r w:rsidR="00A3482B">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[34]</w:t>
          </w:r>
          <w:r w:rsidR="00A3482B">
            <w:rPr>
              <w:rFonts w:ascii="Times New Roman" w:eastAsia="Times New Roman" w:hAnsi="Times New Roman" w:cs="Times New Roman"/>
              <w:bCs/>
              <w:sz w:val="20"/>
              <w:szCs w:val="20"/>
            </w:rPr>
            <w:fldChar w:fldCharType="end"/>
          </w:r>
        </w:sdtContent>
      </w:sdt>
      <w:r w:rsidRPr="003F7EA9">
        <w:rPr>
          <w:rFonts w:ascii="Times New Roman" w:eastAsia="Times New Roman" w:hAnsi="Times New Roman" w:cs="Times New Roman"/>
          <w:bCs/>
          <w:sz w:val="20"/>
          <w:szCs w:val="20"/>
          <w:lang w:val="id-ID"/>
        </w:rPr>
        <w:t>, Farida and Gusniarti</w:t>
      </w:r>
      <w:r w:rsidR="00A3482B">
        <w:rPr>
          <w:rFonts w:ascii="Times New Roman" w:eastAsia="Times New Roman" w:hAnsi="Times New Roman" w:cs="Times New Roman"/>
          <w:bCs/>
          <w:sz w:val="20"/>
          <w:szCs w:val="20"/>
        </w:rPr>
        <w:t xml:space="preserve"> </w:t>
      </w:r>
      <w:sdt>
        <w:sdtPr>
          <w:rPr>
            <w:rFonts w:ascii="Times New Roman" w:eastAsia="Times New Roman" w:hAnsi="Times New Roman" w:cs="Times New Roman"/>
            <w:bCs/>
            <w:sz w:val="20"/>
            <w:szCs w:val="20"/>
          </w:rPr>
          <w:id w:val="1877501795"/>
          <w:citation/>
        </w:sdtPr>
        <w:sdtContent>
          <w:r w:rsidR="00A3482B">
            <w:rPr>
              <w:rFonts w:ascii="Times New Roman" w:eastAsia="Times New Roman" w:hAnsi="Times New Roman" w:cs="Times New Roman"/>
              <w:bCs/>
              <w:sz w:val="20"/>
              <w:szCs w:val="20"/>
            </w:rPr>
            <w:fldChar w:fldCharType="begin"/>
          </w:r>
          <w:r w:rsidR="00A3482B">
            <w:rPr>
              <w:rFonts w:ascii="Times New Roman" w:eastAsia="Times New Roman" w:hAnsi="Times New Roman" w:cs="Times New Roman"/>
              <w:bCs/>
              <w:sz w:val="20"/>
              <w:szCs w:val="20"/>
            </w:rPr>
            <w:instrText xml:space="preserve"> CITATION ChI14 \l 1033 </w:instrText>
          </w:r>
          <w:r w:rsidR="00A3482B">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[35]</w:t>
          </w:r>
          <w:r w:rsidR="00A3482B">
            <w:rPr>
              <w:rFonts w:ascii="Times New Roman" w:eastAsia="Times New Roman" w:hAnsi="Times New Roman" w:cs="Times New Roman"/>
              <w:bCs/>
              <w:sz w:val="20"/>
              <w:szCs w:val="20"/>
            </w:rPr>
            <w:fldChar w:fldCharType="end"/>
          </w:r>
        </w:sdtContent>
      </w:sdt>
      <w:r w:rsidRPr="003F7EA9">
        <w:rPr>
          <w:rFonts w:ascii="Times New Roman" w:eastAsia="Times New Roman" w:hAnsi="Times New Roman" w:cs="Times New Roman"/>
          <w:bCs/>
          <w:sz w:val="20"/>
          <w:szCs w:val="20"/>
          <w:lang w:val="id-ID"/>
        </w:rPr>
        <w:t>, and Ginanjar</w:t>
      </w:r>
      <w:r w:rsidR="008D24EB">
        <w:rPr>
          <w:rFonts w:ascii="Times New Roman" w:eastAsia="Times New Roman" w:hAnsi="Times New Roman" w:cs="Times New Roman"/>
          <w:bCs/>
          <w:sz w:val="20"/>
          <w:szCs w:val="20"/>
        </w:rPr>
        <w:t>, et al.</w:t>
      </w:r>
      <w:r w:rsidRPr="003F7EA9">
        <w:rPr>
          <w:rFonts w:ascii="Times New Roman" w:eastAsia="Times New Roman" w:hAnsi="Times New Roman" w:cs="Times New Roman"/>
          <w:bCs/>
          <w:sz w:val="20"/>
          <w:szCs w:val="20"/>
          <w:lang w:val="id-ID"/>
        </w:rPr>
        <w:t xml:space="preserve"> </w:t>
      </w:r>
      <w:sdt>
        <w:sdtPr>
          <w:rPr>
            <w:rFonts w:ascii="Times New Roman" w:eastAsia="Times New Roman" w:hAnsi="Times New Roman" w:cs="Times New Roman"/>
            <w:bCs/>
            <w:sz w:val="20"/>
            <w:szCs w:val="20"/>
            <w:lang w:val="id-ID"/>
          </w:rPr>
          <w:id w:val="55838421"/>
          <w:citation/>
        </w:sdtPr>
        <w:sdtContent>
          <w:r w:rsidR="00A3482B">
            <w:rPr>
              <w:rFonts w:ascii="Times New Roman" w:eastAsia="Times New Roman" w:hAnsi="Times New Roman" w:cs="Times New Roman"/>
              <w:bCs/>
              <w:sz w:val="20"/>
              <w:szCs w:val="20"/>
              <w:lang w:val="id-ID"/>
            </w:rPr>
            <w:fldChar w:fldCharType="begin"/>
          </w:r>
          <w:r w:rsidR="00A3482B">
            <w:rPr>
              <w:rFonts w:ascii="Times New Roman" w:eastAsia="Times New Roman" w:hAnsi="Times New Roman" w:cs="Times New Roman"/>
              <w:bCs/>
              <w:sz w:val="20"/>
              <w:szCs w:val="20"/>
            </w:rPr>
            <w:instrText xml:space="preserve"> CITATION Gin15 \l 1033 </w:instrText>
          </w:r>
          <w:r w:rsidR="00A3482B">
            <w:rPr>
              <w:rFonts w:ascii="Times New Roman" w:eastAsia="Times New Roman" w:hAnsi="Times New Roman" w:cs="Times New Roman"/>
              <w:bCs/>
              <w:sz w:val="20"/>
              <w:szCs w:val="20"/>
              <w:lang w:val="id-ID"/>
            </w:rPr>
            <w:fldChar w:fldCharType="separate"/>
          </w:r>
          <w:r w:rsidR="00A4585E" w:rsidRPr="00A4585E">
            <w:rPr>
              <w:rFonts w:ascii="Times New Roman" w:eastAsia="Times New Roman" w:hAnsi="Times New Roman" w:cs="Times New Roman"/>
              <w:noProof/>
              <w:sz w:val="20"/>
              <w:szCs w:val="20"/>
            </w:rPr>
            <w:t>[36]</w:t>
          </w:r>
          <w:r w:rsidR="00A3482B">
            <w:rPr>
              <w:rFonts w:ascii="Times New Roman" w:eastAsia="Times New Roman" w:hAnsi="Times New Roman" w:cs="Times New Roman"/>
              <w:bCs/>
              <w:sz w:val="20"/>
              <w:szCs w:val="20"/>
              <w:lang w:val="id-ID"/>
            </w:rPr>
            <w:fldChar w:fldCharType="end"/>
          </w:r>
        </w:sdtContent>
      </w:sdt>
      <w:r w:rsidR="00A3482B">
        <w:rPr>
          <w:rFonts w:ascii="Times New Roman" w:eastAsia="Times New Roman" w:hAnsi="Times New Roman" w:cs="Times New Roman"/>
          <w:bCs/>
          <w:sz w:val="20"/>
          <w:szCs w:val="20"/>
        </w:rPr>
        <w:t xml:space="preserve"> </w:t>
      </w:r>
      <w:r w:rsidRPr="003F7EA9">
        <w:rPr>
          <w:rFonts w:ascii="Times New Roman" w:eastAsia="Times New Roman" w:hAnsi="Times New Roman" w:cs="Times New Roman"/>
          <w:bCs/>
          <w:sz w:val="20"/>
          <w:szCs w:val="20"/>
          <w:lang w:val="id-ID"/>
        </w:rPr>
        <w:t xml:space="preserve">concluding that the learning process involving  ADI model activities can improve the students’ argumentation skill. </w:t>
      </w:r>
      <w:r w:rsidR="00B53EE0">
        <w:rPr>
          <w:rFonts w:ascii="Times New Roman" w:eastAsia="Times New Roman" w:hAnsi="Times New Roman" w:cs="Times New Roman"/>
          <w:bCs/>
          <w:sz w:val="20"/>
          <w:szCs w:val="20"/>
        </w:rPr>
        <w:t>Walker</w:t>
      </w:r>
      <w:r w:rsidR="002300B5" w:rsidRPr="002300B5">
        <w:rPr>
          <w:rFonts w:ascii="Times New Roman" w:eastAsia="Times New Roman" w:hAnsi="Times New Roman" w:cs="Times New Roman"/>
          <w:bCs/>
          <w:sz w:val="20"/>
          <w:szCs w:val="20"/>
          <w:lang w:val="id-ID"/>
        </w:rPr>
        <w:t>,</w:t>
      </w:r>
      <w:r w:rsidRPr="002300B5">
        <w:rPr>
          <w:rFonts w:ascii="Times New Roman" w:eastAsia="Times New Roman" w:hAnsi="Times New Roman" w:cs="Times New Roman"/>
          <w:bCs/>
          <w:sz w:val="20"/>
          <w:szCs w:val="20"/>
          <w:lang w:val="id-ID"/>
        </w:rPr>
        <w:t xml:space="preserve"> et al. </w:t>
      </w:r>
      <w:sdt>
        <w:sdtPr>
          <w:rPr>
            <w:rFonts w:ascii="Times New Roman" w:eastAsia="Times New Roman" w:hAnsi="Times New Roman" w:cs="Times New Roman"/>
            <w:bCs/>
            <w:sz w:val="20"/>
            <w:szCs w:val="20"/>
            <w:lang w:val="id-ID"/>
          </w:rPr>
          <w:id w:val="-1628242102"/>
          <w:citation/>
        </w:sdtPr>
        <w:sdtContent>
          <w:r w:rsidR="00B53EE0">
            <w:rPr>
              <w:rFonts w:ascii="Times New Roman" w:eastAsia="Times New Roman" w:hAnsi="Times New Roman" w:cs="Times New Roman"/>
              <w:bCs/>
              <w:sz w:val="20"/>
              <w:szCs w:val="20"/>
              <w:lang w:val="id-ID"/>
            </w:rPr>
            <w:fldChar w:fldCharType="begin"/>
          </w:r>
          <w:r w:rsidR="00B53EE0">
            <w:rPr>
              <w:rFonts w:ascii="Times New Roman" w:eastAsia="Times New Roman" w:hAnsi="Times New Roman" w:cs="Times New Roman"/>
              <w:bCs/>
              <w:sz w:val="20"/>
              <w:szCs w:val="20"/>
            </w:rPr>
            <w:instrText xml:space="preserve"> CITATION Wal10 \l 1033 </w:instrText>
          </w:r>
          <w:r w:rsidR="00B53EE0">
            <w:rPr>
              <w:rFonts w:ascii="Times New Roman" w:eastAsia="Times New Roman" w:hAnsi="Times New Roman" w:cs="Times New Roman"/>
              <w:bCs/>
              <w:sz w:val="20"/>
              <w:szCs w:val="20"/>
              <w:lang w:val="id-ID"/>
            </w:rPr>
            <w:fldChar w:fldCharType="separate"/>
          </w:r>
          <w:r w:rsidR="00A4585E" w:rsidRPr="00A4585E">
            <w:rPr>
              <w:rFonts w:ascii="Times New Roman" w:eastAsia="Times New Roman" w:hAnsi="Times New Roman" w:cs="Times New Roman"/>
              <w:noProof/>
              <w:sz w:val="20"/>
              <w:szCs w:val="20"/>
            </w:rPr>
            <w:t>[37]</w:t>
          </w:r>
          <w:r w:rsidR="00B53EE0">
            <w:rPr>
              <w:rFonts w:ascii="Times New Roman" w:eastAsia="Times New Roman" w:hAnsi="Times New Roman" w:cs="Times New Roman"/>
              <w:bCs/>
              <w:sz w:val="20"/>
              <w:szCs w:val="20"/>
              <w:lang w:val="id-ID"/>
            </w:rPr>
            <w:fldChar w:fldCharType="end"/>
          </w:r>
        </w:sdtContent>
      </w:sdt>
      <w:r w:rsidR="00B53EE0">
        <w:rPr>
          <w:rFonts w:ascii="Times New Roman" w:eastAsia="Times New Roman" w:hAnsi="Times New Roman" w:cs="Times New Roman"/>
          <w:bCs/>
          <w:sz w:val="20"/>
          <w:szCs w:val="20"/>
        </w:rPr>
        <w:t xml:space="preserve"> </w:t>
      </w:r>
      <w:r w:rsidRPr="003F7EA9">
        <w:rPr>
          <w:rFonts w:ascii="Times New Roman" w:eastAsia="Times New Roman" w:hAnsi="Times New Roman" w:cs="Times New Roman"/>
          <w:bCs/>
          <w:sz w:val="20"/>
          <w:szCs w:val="20"/>
          <w:lang w:val="id-ID"/>
        </w:rPr>
        <w:t xml:space="preserve">added that the activities </w:t>
      </w:r>
      <w:r w:rsidRPr="003F7EA9">
        <w:rPr>
          <w:rFonts w:ascii="Times New Roman" w:eastAsia="Times New Roman" w:hAnsi="Times New Roman" w:cs="Times New Roman"/>
          <w:bCs/>
          <w:sz w:val="20"/>
          <w:szCs w:val="20"/>
          <w:lang w:val="id-ID"/>
        </w:rPr>
        <w:lastRenderedPageBreak/>
        <w:t>in ADI model can improve the students’ ability significantly in giving evidence and reasoning to support claim, thereby creating a good and correct argumentation.</w:t>
      </w:r>
      <w:r w:rsidR="00A3482B">
        <w:rPr>
          <w:rFonts w:ascii="Times New Roman" w:eastAsia="Times New Roman" w:hAnsi="Times New Roman" w:cs="Times New Roman"/>
          <w:bCs/>
          <w:sz w:val="20"/>
          <w:szCs w:val="20"/>
        </w:rPr>
        <w:t xml:space="preserve"> </w:t>
      </w:r>
    </w:p>
    <w:p w:rsidR="00945EFC" w:rsidRPr="00A43F57" w:rsidRDefault="003F7EA9" w:rsidP="007F5AD6">
      <w:pPr>
        <w:spacing w:after="0" w:line="240" w:lineRule="auto"/>
        <w:ind w:firstLine="720"/>
        <w:jc w:val="both"/>
        <w:rPr>
          <w:rFonts w:ascii="Times New Roman" w:eastAsia="Times New Roman" w:hAnsi="Times New Roman" w:cs="Times New Roman"/>
          <w:bCs/>
          <w:sz w:val="20"/>
          <w:szCs w:val="20"/>
        </w:rPr>
      </w:pPr>
      <w:r w:rsidRPr="003F7EA9">
        <w:rPr>
          <w:rFonts w:ascii="Times New Roman" w:eastAsia="Times New Roman" w:hAnsi="Times New Roman" w:cs="Times New Roman"/>
          <w:bCs/>
          <w:sz w:val="20"/>
          <w:szCs w:val="20"/>
          <w:lang w:val="id-ID"/>
        </w:rPr>
        <w:t>The argument driven inquiry-based module used in the learning process can enhance students' argumentation skills because it presents the activities structured in the form of experiments and observations using the syntax of argument driven inquiry, in which every aspect of argument driven inquiry is integrated into aspects of argumentation skill. The first stage of ADI model is task identification containing problem or phenomenon presented in the form of discourse and picture. Based on discourse and picture, the students are directed to identify problem so that they can formulate problem and develop hypotheses or temporary answer to the problem statement. The syntax of task identification is integrated into claim aspect in the form of hypothesis formulation as temporary answer to the problem later proved for its truth in data collection and analysis stage</w:t>
      </w:r>
      <w:r w:rsidR="00B53EE0">
        <w:rPr>
          <w:rFonts w:ascii="Times New Roman" w:eastAsia="Times New Roman" w:hAnsi="Times New Roman" w:cs="Times New Roman"/>
          <w:bCs/>
          <w:sz w:val="20"/>
          <w:szCs w:val="20"/>
        </w:rPr>
        <w:t xml:space="preserve"> </w:t>
      </w:r>
      <w:sdt>
        <w:sdtPr>
          <w:rPr>
            <w:rFonts w:ascii="Times New Roman" w:eastAsia="Times New Roman" w:hAnsi="Times New Roman" w:cs="Times New Roman"/>
            <w:bCs/>
            <w:sz w:val="20"/>
            <w:szCs w:val="20"/>
          </w:rPr>
          <w:id w:val="-223985701"/>
          <w:citation/>
        </w:sdtPr>
        <w:sdtContent>
          <w:r w:rsidR="00B53EE0">
            <w:rPr>
              <w:rFonts w:ascii="Times New Roman" w:eastAsia="Times New Roman" w:hAnsi="Times New Roman" w:cs="Times New Roman"/>
              <w:bCs/>
              <w:sz w:val="20"/>
              <w:szCs w:val="20"/>
            </w:rPr>
            <w:fldChar w:fldCharType="begin"/>
          </w:r>
          <w:r w:rsidR="00B53EE0">
            <w:rPr>
              <w:rFonts w:ascii="Times New Roman" w:eastAsia="Times New Roman" w:hAnsi="Times New Roman" w:cs="Times New Roman"/>
              <w:bCs/>
              <w:sz w:val="20"/>
              <w:szCs w:val="20"/>
            </w:rPr>
            <w:instrText xml:space="preserve"> CITATION sAM \l 1033 </w:instrText>
          </w:r>
          <w:r w:rsidR="00B53EE0">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[22]</w:t>
          </w:r>
          <w:r w:rsidR="00B53EE0">
            <w:rPr>
              <w:rFonts w:ascii="Times New Roman" w:eastAsia="Times New Roman" w:hAnsi="Times New Roman" w:cs="Times New Roman"/>
              <w:bCs/>
              <w:sz w:val="20"/>
              <w:szCs w:val="20"/>
            </w:rPr>
            <w:fldChar w:fldCharType="end"/>
          </w:r>
        </w:sdtContent>
      </w:sdt>
      <w:r w:rsidR="00A43F57">
        <w:rPr>
          <w:rFonts w:ascii="Times New Roman" w:eastAsia="Times New Roman" w:hAnsi="Times New Roman" w:cs="Times New Roman"/>
          <w:bCs/>
          <w:sz w:val="20"/>
          <w:szCs w:val="20"/>
        </w:rPr>
        <w:t>.</w:t>
      </w:r>
      <w:r w:rsidR="00836FD9">
        <w:rPr>
          <w:rFonts w:ascii="Times New Roman" w:eastAsia="Times New Roman" w:hAnsi="Times New Roman" w:cs="Times New Roman"/>
          <w:bCs/>
          <w:sz w:val="20"/>
          <w:szCs w:val="20"/>
        </w:rPr>
        <w:t xml:space="preserve"> </w:t>
      </w:r>
      <w:r w:rsidR="001E45E0" w:rsidRPr="001E45E0">
        <w:rPr>
          <w:rFonts w:ascii="Times New Roman" w:eastAsia="Times New Roman" w:hAnsi="Times New Roman" w:cs="Times New Roman"/>
          <w:bCs/>
          <w:sz w:val="20"/>
          <w:szCs w:val="20"/>
        </w:rPr>
        <w:t xml:space="preserve">Research data show that the students’ achievement in the pretest and posttest aspects claim is the highest compared to the achievement aspects of the evidence, reasoning, and rebuttals. The results were supported by the results of the </w:t>
      </w:r>
      <w:r w:rsidR="00552468">
        <w:rPr>
          <w:rFonts w:ascii="Times New Roman" w:eastAsia="Times New Roman" w:hAnsi="Times New Roman" w:cs="Times New Roman"/>
          <w:bCs/>
          <w:sz w:val="20"/>
          <w:szCs w:val="20"/>
        </w:rPr>
        <w:t xml:space="preserve">research Cho and Jonassen </w:t>
      </w:r>
      <w:sdt>
        <w:sdtPr>
          <w:rPr>
            <w:rFonts w:ascii="Times New Roman" w:eastAsia="Times New Roman" w:hAnsi="Times New Roman" w:cs="Times New Roman"/>
            <w:bCs/>
            <w:sz w:val="20"/>
            <w:szCs w:val="20"/>
          </w:rPr>
          <w:id w:val="1614475691"/>
          <w:citation/>
        </w:sdtPr>
        <w:sdtContent>
          <w:r w:rsidR="00552468">
            <w:rPr>
              <w:rFonts w:ascii="Times New Roman" w:eastAsia="Times New Roman" w:hAnsi="Times New Roman" w:cs="Times New Roman"/>
              <w:bCs/>
              <w:sz w:val="20"/>
              <w:szCs w:val="20"/>
            </w:rPr>
            <w:fldChar w:fldCharType="begin"/>
          </w:r>
          <w:r w:rsidR="00552468">
            <w:rPr>
              <w:rFonts w:ascii="Times New Roman" w:eastAsia="Times New Roman" w:hAnsi="Times New Roman" w:cs="Times New Roman"/>
              <w:bCs/>
              <w:sz w:val="20"/>
              <w:szCs w:val="20"/>
            </w:rPr>
            <w:instrText xml:space="preserve"> CITATION Cho02 \l 1033 </w:instrText>
          </w:r>
          <w:r w:rsidR="00552468">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[38]</w:t>
          </w:r>
          <w:r w:rsidR="00552468">
            <w:rPr>
              <w:rFonts w:ascii="Times New Roman" w:eastAsia="Times New Roman" w:hAnsi="Times New Roman" w:cs="Times New Roman"/>
              <w:bCs/>
              <w:sz w:val="20"/>
              <w:szCs w:val="20"/>
            </w:rPr>
            <w:fldChar w:fldCharType="end"/>
          </w:r>
        </w:sdtContent>
      </w:sdt>
      <w:r w:rsidR="001E45E0" w:rsidRPr="001E45E0">
        <w:rPr>
          <w:rFonts w:ascii="Times New Roman" w:eastAsia="Times New Roman" w:hAnsi="Times New Roman" w:cs="Times New Roman"/>
          <w:bCs/>
          <w:sz w:val="20"/>
          <w:szCs w:val="20"/>
        </w:rPr>
        <w:t xml:space="preserve"> which states that students are more focused in making a claim (statement) because it is a basic part of the solution to a problem. </w:t>
      </w:r>
      <w:r w:rsidR="00CB37AC" w:rsidRPr="001E45E0">
        <w:rPr>
          <w:rFonts w:ascii="Times New Roman" w:eastAsia="Times New Roman" w:hAnsi="Times New Roman" w:cs="Times New Roman"/>
          <w:bCs/>
          <w:sz w:val="20"/>
          <w:szCs w:val="20"/>
        </w:rPr>
        <w:t>Kaya, Er</w:t>
      </w:r>
      <w:r w:rsidR="00552468">
        <w:rPr>
          <w:rFonts w:ascii="Times New Roman" w:eastAsia="Times New Roman" w:hAnsi="Times New Roman" w:cs="Times New Roman"/>
          <w:bCs/>
          <w:sz w:val="20"/>
          <w:szCs w:val="20"/>
        </w:rPr>
        <w:t xml:space="preserve">duran, &amp; Cetin </w:t>
      </w:r>
      <w:sdt>
        <w:sdtPr>
          <w:rPr>
            <w:rFonts w:ascii="Times New Roman" w:eastAsia="Times New Roman" w:hAnsi="Times New Roman" w:cs="Times New Roman"/>
            <w:bCs/>
            <w:sz w:val="20"/>
            <w:szCs w:val="20"/>
          </w:rPr>
          <w:id w:val="-2123453360"/>
          <w:citation/>
        </w:sdtPr>
        <w:sdtContent>
          <w:r w:rsidR="00552468">
            <w:rPr>
              <w:rFonts w:ascii="Times New Roman" w:eastAsia="Times New Roman" w:hAnsi="Times New Roman" w:cs="Times New Roman"/>
              <w:bCs/>
              <w:sz w:val="20"/>
              <w:szCs w:val="20"/>
            </w:rPr>
            <w:fldChar w:fldCharType="begin"/>
          </w:r>
          <w:r w:rsidR="00552468">
            <w:rPr>
              <w:rFonts w:ascii="Times New Roman" w:eastAsia="Times New Roman" w:hAnsi="Times New Roman" w:cs="Times New Roman"/>
              <w:bCs/>
              <w:sz w:val="20"/>
              <w:szCs w:val="20"/>
            </w:rPr>
            <w:instrText xml:space="preserve"> CITATION Kay12 \l 1033 </w:instrText>
          </w:r>
          <w:r w:rsidR="00552468">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[10]</w:t>
          </w:r>
          <w:r w:rsidR="00552468">
            <w:rPr>
              <w:rFonts w:ascii="Times New Roman" w:eastAsia="Times New Roman" w:hAnsi="Times New Roman" w:cs="Times New Roman"/>
              <w:bCs/>
              <w:sz w:val="20"/>
              <w:szCs w:val="20"/>
            </w:rPr>
            <w:fldChar w:fldCharType="end"/>
          </w:r>
        </w:sdtContent>
      </w:sdt>
      <w:r w:rsidR="00CB37AC">
        <w:rPr>
          <w:rFonts w:ascii="Times New Roman" w:eastAsia="Times New Roman" w:hAnsi="Times New Roman" w:cs="Times New Roman"/>
          <w:bCs/>
          <w:sz w:val="20"/>
          <w:szCs w:val="20"/>
        </w:rPr>
        <w:t xml:space="preserve"> adds that c</w:t>
      </w:r>
      <w:r w:rsidR="00CB37AC" w:rsidRPr="00CB37AC">
        <w:rPr>
          <w:rFonts w:ascii="Times New Roman" w:eastAsia="Times New Roman" w:hAnsi="Times New Roman" w:cs="Times New Roman"/>
          <w:bCs/>
          <w:sz w:val="20"/>
          <w:szCs w:val="20"/>
        </w:rPr>
        <w:t>laim is the aspect that most often ari</w:t>
      </w:r>
      <w:r w:rsidR="00CB37AC">
        <w:rPr>
          <w:rFonts w:ascii="Times New Roman" w:eastAsia="Times New Roman" w:hAnsi="Times New Roman" w:cs="Times New Roman"/>
          <w:bCs/>
          <w:sz w:val="20"/>
          <w:szCs w:val="20"/>
        </w:rPr>
        <w:t xml:space="preserve">ses because the claim is only a </w:t>
      </w:r>
      <w:r w:rsidR="00CB37AC" w:rsidRPr="00CB37AC">
        <w:rPr>
          <w:rFonts w:ascii="Times New Roman" w:eastAsia="Times New Roman" w:hAnsi="Times New Roman" w:cs="Times New Roman"/>
          <w:bCs/>
          <w:sz w:val="20"/>
          <w:szCs w:val="20"/>
        </w:rPr>
        <w:t>simple idea, statement, hypothesis, or opinion of an event or phenomenon without supported by evidence and reason.</w:t>
      </w:r>
    </w:p>
    <w:p w:rsidR="003F7EA9" w:rsidRDefault="003F7EA9" w:rsidP="007F5AD6">
      <w:pPr>
        <w:spacing w:after="0" w:line="240" w:lineRule="auto"/>
        <w:ind w:firstLine="720"/>
        <w:jc w:val="both"/>
        <w:rPr>
          <w:rFonts w:ascii="Times New Roman" w:eastAsia="Times New Roman" w:hAnsi="Times New Roman" w:cs="Times New Roman"/>
          <w:bCs/>
          <w:sz w:val="20"/>
          <w:szCs w:val="20"/>
        </w:rPr>
      </w:pPr>
      <w:r w:rsidRPr="003F7EA9">
        <w:rPr>
          <w:rFonts w:ascii="Times New Roman" w:eastAsia="Times New Roman" w:hAnsi="Times New Roman" w:cs="Times New Roman"/>
          <w:bCs/>
          <w:sz w:val="20"/>
          <w:szCs w:val="20"/>
        </w:rPr>
        <w:t>In data collection and analysis stage, students work in group to design</w:t>
      </w:r>
      <w:r w:rsidR="000D1FDA">
        <w:rPr>
          <w:rFonts w:ascii="Times New Roman" w:eastAsia="Times New Roman" w:hAnsi="Times New Roman" w:cs="Times New Roman"/>
          <w:bCs/>
          <w:sz w:val="20"/>
          <w:szCs w:val="20"/>
        </w:rPr>
        <w:t xml:space="preserve"> experiment, conduct experiment and </w:t>
      </w:r>
      <w:r w:rsidRPr="003F7EA9">
        <w:rPr>
          <w:rFonts w:ascii="Times New Roman" w:eastAsia="Times New Roman" w:hAnsi="Times New Roman" w:cs="Times New Roman"/>
          <w:bCs/>
          <w:sz w:val="20"/>
          <w:szCs w:val="20"/>
        </w:rPr>
        <w:t>investigation, collect data, and analyze data resulting from</w:t>
      </w:r>
      <w:r w:rsidR="000D1FDA">
        <w:rPr>
          <w:rFonts w:ascii="Times New Roman" w:eastAsia="Times New Roman" w:hAnsi="Times New Roman" w:cs="Times New Roman"/>
          <w:bCs/>
          <w:sz w:val="20"/>
          <w:szCs w:val="20"/>
        </w:rPr>
        <w:t xml:space="preserve"> experiment. </w:t>
      </w:r>
      <w:r w:rsidRPr="003F7EA9">
        <w:rPr>
          <w:rFonts w:ascii="Times New Roman" w:eastAsia="Times New Roman" w:hAnsi="Times New Roman" w:cs="Times New Roman"/>
          <w:bCs/>
          <w:sz w:val="20"/>
          <w:szCs w:val="20"/>
        </w:rPr>
        <w:t xml:space="preserve">In the syntax of data collection and analysis, potential aspect of argumentation skill arising is evidence. </w:t>
      </w:r>
      <w:r w:rsidR="00396639" w:rsidRPr="00396639">
        <w:rPr>
          <w:rFonts w:ascii="Times New Roman" w:eastAsia="Times New Roman" w:hAnsi="Times New Roman" w:cs="Times New Roman"/>
          <w:bCs/>
          <w:sz w:val="20"/>
          <w:szCs w:val="20"/>
        </w:rPr>
        <w:t xml:space="preserve">Through experiment and investigation activity in data collection and analysis stages, the students collect evidence and data to support initial statement or temporary answer that has been made. </w:t>
      </w:r>
      <w:r w:rsidRPr="003F7EA9">
        <w:rPr>
          <w:rFonts w:ascii="Times New Roman" w:eastAsia="Times New Roman" w:hAnsi="Times New Roman" w:cs="Times New Roman"/>
          <w:bCs/>
          <w:sz w:val="20"/>
          <w:szCs w:val="20"/>
        </w:rPr>
        <w:t xml:space="preserve">Evidence the students find in investigation or experiment process can support the statement the students give, thereby can be accepted by other students. It is in line with </w:t>
      </w:r>
      <w:r w:rsidR="00552468">
        <w:rPr>
          <w:rFonts w:ascii="Times New Roman" w:eastAsia="Times New Roman" w:hAnsi="Times New Roman" w:cs="Times New Roman"/>
          <w:bCs/>
          <w:sz w:val="20"/>
          <w:szCs w:val="20"/>
        </w:rPr>
        <w:t>Walker</w:t>
      </w:r>
      <w:r w:rsidR="00F92EB1" w:rsidRPr="00F92EB1">
        <w:rPr>
          <w:rFonts w:ascii="Times New Roman" w:eastAsia="Times New Roman" w:hAnsi="Times New Roman" w:cs="Times New Roman"/>
          <w:bCs/>
          <w:sz w:val="20"/>
          <w:szCs w:val="20"/>
        </w:rPr>
        <w:t>, et al.</w:t>
      </w:r>
      <w:r w:rsidR="00552468">
        <w:rPr>
          <w:rFonts w:ascii="Times New Roman" w:eastAsia="Times New Roman" w:hAnsi="Times New Roman" w:cs="Times New Roman"/>
          <w:bCs/>
          <w:sz w:val="20"/>
          <w:szCs w:val="20"/>
        </w:rPr>
        <w:t xml:space="preserve"> </w:t>
      </w:r>
      <w:sdt>
        <w:sdtPr>
          <w:rPr>
            <w:rFonts w:ascii="Times New Roman" w:eastAsia="Times New Roman" w:hAnsi="Times New Roman" w:cs="Times New Roman"/>
            <w:bCs/>
            <w:sz w:val="20"/>
            <w:szCs w:val="20"/>
          </w:rPr>
          <w:id w:val="1917966269"/>
          <w:citation/>
        </w:sdtPr>
        <w:sdtContent>
          <w:r w:rsidR="00552468">
            <w:rPr>
              <w:rFonts w:ascii="Times New Roman" w:eastAsia="Times New Roman" w:hAnsi="Times New Roman" w:cs="Times New Roman"/>
              <w:bCs/>
              <w:sz w:val="20"/>
              <w:szCs w:val="20"/>
            </w:rPr>
            <w:fldChar w:fldCharType="begin"/>
          </w:r>
          <w:r w:rsidR="00552468">
            <w:rPr>
              <w:rFonts w:ascii="Times New Roman" w:eastAsia="Times New Roman" w:hAnsi="Times New Roman" w:cs="Times New Roman"/>
              <w:bCs/>
              <w:sz w:val="20"/>
              <w:szCs w:val="20"/>
            </w:rPr>
            <w:instrText xml:space="preserve"> CITATION Wal10 \l 1033 </w:instrText>
          </w:r>
          <w:r w:rsidR="00552468">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[37]</w:t>
          </w:r>
          <w:r w:rsidR="00552468">
            <w:rPr>
              <w:rFonts w:ascii="Times New Roman" w:eastAsia="Times New Roman" w:hAnsi="Times New Roman" w:cs="Times New Roman"/>
              <w:bCs/>
              <w:sz w:val="20"/>
              <w:szCs w:val="20"/>
            </w:rPr>
            <w:fldChar w:fldCharType="end"/>
          </w:r>
        </w:sdtContent>
      </w:sdt>
      <w:r w:rsidR="00552468">
        <w:rPr>
          <w:rFonts w:ascii="Times New Roman" w:eastAsia="Times New Roman" w:hAnsi="Times New Roman" w:cs="Times New Roman"/>
          <w:bCs/>
          <w:sz w:val="20"/>
          <w:szCs w:val="20"/>
        </w:rPr>
        <w:t xml:space="preserve"> </w:t>
      </w:r>
      <w:r w:rsidRPr="003F7EA9">
        <w:rPr>
          <w:rFonts w:ascii="Times New Roman" w:eastAsia="Times New Roman" w:hAnsi="Times New Roman" w:cs="Times New Roman"/>
          <w:bCs/>
          <w:sz w:val="20"/>
          <w:szCs w:val="20"/>
        </w:rPr>
        <w:t>study finding that the students’ ability of giving evidence supporting claim improves after conducting investigation in ADI model.</w:t>
      </w:r>
      <w:r w:rsidR="00396639" w:rsidRPr="00396639">
        <w:t xml:space="preserve"> </w:t>
      </w:r>
      <w:r w:rsidR="00705BF4">
        <w:t xml:space="preserve"> </w:t>
      </w:r>
    </w:p>
    <w:p w:rsidR="00705BF4" w:rsidRDefault="003F7EA9" w:rsidP="003F7EA9">
      <w:pPr>
        <w:spacing w:after="0" w:line="240" w:lineRule="auto"/>
        <w:ind w:firstLine="709"/>
        <w:jc w:val="both"/>
        <w:rPr>
          <w:rFonts w:ascii="Times New Roman" w:eastAsia="Times New Roman" w:hAnsi="Times New Roman" w:cs="Times New Roman"/>
          <w:bCs/>
          <w:sz w:val="20"/>
          <w:szCs w:val="20"/>
        </w:rPr>
      </w:pPr>
      <w:r w:rsidRPr="003F7EA9">
        <w:rPr>
          <w:rFonts w:ascii="Times New Roman" w:eastAsia="Times New Roman" w:hAnsi="Times New Roman" w:cs="Times New Roman"/>
          <w:bCs/>
          <w:sz w:val="20"/>
          <w:szCs w:val="20"/>
        </w:rPr>
        <w:t>In argument development stage, students discuss in group to associate the</w:t>
      </w:r>
      <w:r w:rsidR="00396639">
        <w:rPr>
          <w:rFonts w:ascii="Times New Roman" w:eastAsia="Times New Roman" w:hAnsi="Times New Roman" w:cs="Times New Roman"/>
          <w:bCs/>
          <w:sz w:val="20"/>
          <w:szCs w:val="20"/>
        </w:rPr>
        <w:t xml:space="preserve"> data resulting from experiment </w:t>
      </w:r>
      <w:r w:rsidRPr="003F7EA9">
        <w:rPr>
          <w:rFonts w:ascii="Times New Roman" w:eastAsia="Times New Roman" w:hAnsi="Times New Roman" w:cs="Times New Roman"/>
          <w:bCs/>
          <w:sz w:val="20"/>
          <w:szCs w:val="20"/>
        </w:rPr>
        <w:t xml:space="preserve">in order </w:t>
      </w:r>
      <w:r w:rsidR="001E45E0">
        <w:rPr>
          <w:rFonts w:ascii="Times New Roman" w:eastAsia="Times New Roman" w:hAnsi="Times New Roman" w:cs="Times New Roman"/>
          <w:bCs/>
          <w:sz w:val="20"/>
          <w:szCs w:val="20"/>
        </w:rPr>
        <w:t xml:space="preserve">to organize an argument. </w:t>
      </w:r>
      <w:r w:rsidRPr="003F7EA9">
        <w:rPr>
          <w:rFonts w:ascii="Times New Roman" w:eastAsia="Times New Roman" w:hAnsi="Times New Roman" w:cs="Times New Roman"/>
          <w:bCs/>
          <w:sz w:val="20"/>
          <w:szCs w:val="20"/>
        </w:rPr>
        <w:t xml:space="preserve">In syntax of argument development, potential aspect of argumentation skill arising is reasoning. </w:t>
      </w:r>
      <w:r w:rsidR="001E45E0" w:rsidRPr="003F7EA9">
        <w:rPr>
          <w:rFonts w:ascii="Times New Roman" w:eastAsia="Times New Roman" w:hAnsi="Times New Roman" w:cs="Times New Roman"/>
          <w:bCs/>
          <w:sz w:val="20"/>
          <w:szCs w:val="20"/>
        </w:rPr>
        <w:t>Through group discussion, students can exchange ideas and collaborate to solve problem</w:t>
      </w:r>
      <w:r w:rsidR="00552468">
        <w:rPr>
          <w:rFonts w:ascii="Times New Roman" w:eastAsia="Times New Roman" w:hAnsi="Times New Roman" w:cs="Times New Roman"/>
          <w:bCs/>
          <w:sz w:val="20"/>
          <w:szCs w:val="20"/>
        </w:rPr>
        <w:t xml:space="preserve"> </w:t>
      </w:r>
      <w:sdt>
        <w:sdtPr>
          <w:rPr>
            <w:rFonts w:ascii="Times New Roman" w:eastAsia="Times New Roman" w:hAnsi="Times New Roman" w:cs="Times New Roman"/>
            <w:bCs/>
            <w:sz w:val="20"/>
            <w:szCs w:val="20"/>
          </w:rPr>
          <w:id w:val="-210037834"/>
          <w:citation/>
        </w:sdtPr>
        <w:sdtContent>
          <w:r w:rsidR="00552468">
            <w:rPr>
              <w:rFonts w:ascii="Times New Roman" w:eastAsia="Times New Roman" w:hAnsi="Times New Roman" w:cs="Times New Roman"/>
              <w:bCs/>
              <w:sz w:val="20"/>
              <w:szCs w:val="20"/>
            </w:rPr>
            <w:fldChar w:fldCharType="begin"/>
          </w:r>
          <w:r w:rsidR="00552468">
            <w:rPr>
              <w:rFonts w:ascii="Times New Roman" w:eastAsia="Times New Roman" w:hAnsi="Times New Roman" w:cs="Times New Roman"/>
              <w:bCs/>
              <w:sz w:val="20"/>
              <w:szCs w:val="20"/>
            </w:rPr>
            <w:instrText xml:space="preserve"> CITATION Sch11 \l 1033 </w:instrText>
          </w:r>
          <w:r w:rsidR="00552468">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[39]</w:t>
          </w:r>
          <w:r w:rsidR="00552468">
            <w:rPr>
              <w:rFonts w:ascii="Times New Roman" w:eastAsia="Times New Roman" w:hAnsi="Times New Roman" w:cs="Times New Roman"/>
              <w:bCs/>
              <w:sz w:val="20"/>
              <w:szCs w:val="20"/>
            </w:rPr>
            <w:fldChar w:fldCharType="end"/>
          </w:r>
        </w:sdtContent>
      </w:sdt>
      <w:r w:rsidR="001E45E0" w:rsidRPr="003F7EA9">
        <w:rPr>
          <w:rFonts w:ascii="Times New Roman" w:eastAsia="Times New Roman" w:hAnsi="Times New Roman" w:cs="Times New Roman"/>
          <w:bCs/>
          <w:sz w:val="20"/>
          <w:szCs w:val="20"/>
        </w:rPr>
        <w:t xml:space="preserve">. </w:t>
      </w:r>
      <w:r w:rsidRPr="003F7EA9">
        <w:rPr>
          <w:rFonts w:ascii="Times New Roman" w:eastAsia="Times New Roman" w:hAnsi="Times New Roman" w:cs="Times New Roman"/>
          <w:bCs/>
          <w:sz w:val="20"/>
          <w:szCs w:val="20"/>
        </w:rPr>
        <w:t>During discussion activity, the students convey the reason (reasoning) of each statement by giving justification connecting the claim to the evidence used.</w:t>
      </w:r>
      <w:r w:rsidR="00705BF4">
        <w:rPr>
          <w:rFonts w:ascii="Times New Roman" w:eastAsia="Times New Roman" w:hAnsi="Times New Roman" w:cs="Times New Roman"/>
          <w:bCs/>
          <w:sz w:val="20"/>
          <w:szCs w:val="20"/>
        </w:rPr>
        <w:t xml:space="preserve"> </w:t>
      </w:r>
      <w:r w:rsidR="00CB37AC" w:rsidRPr="00CB37AC">
        <w:rPr>
          <w:rFonts w:ascii="Times New Roman" w:eastAsia="Times New Roman" w:hAnsi="Times New Roman" w:cs="Times New Roman"/>
          <w:bCs/>
          <w:sz w:val="20"/>
          <w:szCs w:val="20"/>
        </w:rPr>
        <w:t>The reason given by the students is the result of thinking and understanding of the problems. Students' understanding is obtained through interaction during</w:t>
      </w:r>
      <w:r w:rsidR="00552468">
        <w:rPr>
          <w:rFonts w:ascii="Times New Roman" w:eastAsia="Times New Roman" w:hAnsi="Times New Roman" w:cs="Times New Roman"/>
          <w:bCs/>
          <w:sz w:val="20"/>
          <w:szCs w:val="20"/>
        </w:rPr>
        <w:t xml:space="preserve"> group discussions. Akcay </w:t>
      </w:r>
      <w:sdt>
        <w:sdtPr>
          <w:rPr>
            <w:rFonts w:ascii="Times New Roman" w:eastAsia="Times New Roman" w:hAnsi="Times New Roman" w:cs="Times New Roman"/>
            <w:bCs/>
            <w:sz w:val="20"/>
            <w:szCs w:val="20"/>
          </w:rPr>
          <w:id w:val="93365448"/>
          <w:citation/>
        </w:sdtPr>
        <w:sdtContent>
          <w:r w:rsidR="00104529">
            <w:rPr>
              <w:rFonts w:ascii="Times New Roman" w:eastAsia="Times New Roman" w:hAnsi="Times New Roman" w:cs="Times New Roman"/>
              <w:bCs/>
              <w:sz w:val="20"/>
              <w:szCs w:val="20"/>
            </w:rPr>
            <w:fldChar w:fldCharType="begin"/>
          </w:r>
          <w:r w:rsidR="00104529">
            <w:rPr>
              <w:rFonts w:ascii="Times New Roman" w:eastAsia="Times New Roman" w:hAnsi="Times New Roman" w:cs="Times New Roman"/>
              <w:bCs/>
              <w:sz w:val="20"/>
              <w:szCs w:val="20"/>
            </w:rPr>
            <w:instrText xml:space="preserve"> CITATION Akc09 \l 1033 </w:instrText>
          </w:r>
          <w:r w:rsidR="00104529">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[40]</w:t>
          </w:r>
          <w:r w:rsidR="00104529">
            <w:rPr>
              <w:rFonts w:ascii="Times New Roman" w:eastAsia="Times New Roman" w:hAnsi="Times New Roman" w:cs="Times New Roman"/>
              <w:bCs/>
              <w:sz w:val="20"/>
              <w:szCs w:val="20"/>
            </w:rPr>
            <w:fldChar w:fldCharType="end"/>
          </w:r>
        </w:sdtContent>
      </w:sdt>
      <w:r w:rsidR="00CB37AC" w:rsidRPr="00CB37AC">
        <w:rPr>
          <w:rFonts w:ascii="Times New Roman" w:eastAsia="Times New Roman" w:hAnsi="Times New Roman" w:cs="Times New Roman"/>
          <w:bCs/>
          <w:sz w:val="20"/>
          <w:szCs w:val="20"/>
        </w:rPr>
        <w:t xml:space="preserve"> states that working in a group makes students more active in discussing and exchanging ideas with friends about the information obtained so as to help in understanding the information better than just reading the literature.</w:t>
      </w:r>
    </w:p>
    <w:p w:rsidR="003F7EA9" w:rsidRDefault="003F7EA9" w:rsidP="00705BF4">
      <w:pPr>
        <w:spacing w:after="0" w:line="240" w:lineRule="auto"/>
        <w:ind w:firstLine="709"/>
        <w:jc w:val="both"/>
        <w:rPr>
          <w:rFonts w:ascii="Times New Roman" w:eastAsia="Times New Roman" w:hAnsi="Times New Roman" w:cs="Times New Roman"/>
          <w:bCs/>
          <w:sz w:val="20"/>
          <w:szCs w:val="20"/>
        </w:rPr>
      </w:pPr>
      <w:r w:rsidRPr="003F7EA9">
        <w:rPr>
          <w:rFonts w:ascii="Times New Roman" w:eastAsia="Times New Roman" w:hAnsi="Times New Roman" w:cs="Times New Roman"/>
          <w:bCs/>
          <w:sz w:val="20"/>
          <w:szCs w:val="20"/>
        </w:rPr>
        <w:t>Argumentation session stage is the one in which th</w:t>
      </w:r>
      <w:r w:rsidR="00705BF4">
        <w:rPr>
          <w:rFonts w:ascii="Times New Roman" w:eastAsia="Times New Roman" w:hAnsi="Times New Roman" w:cs="Times New Roman"/>
          <w:bCs/>
          <w:sz w:val="20"/>
          <w:szCs w:val="20"/>
        </w:rPr>
        <w:t xml:space="preserve">e students communicate argument </w:t>
      </w:r>
      <w:r w:rsidRPr="003F7EA9">
        <w:rPr>
          <w:rFonts w:ascii="Times New Roman" w:eastAsia="Times New Roman" w:hAnsi="Times New Roman" w:cs="Times New Roman"/>
          <w:bCs/>
          <w:sz w:val="20"/>
          <w:szCs w:val="20"/>
        </w:rPr>
        <w:t>developed by giving the students the opportunity of proposing, supporting, criticizing, and maintaining their argumentation, explanation, and opi</w:t>
      </w:r>
      <w:r w:rsidR="001E45E0">
        <w:rPr>
          <w:rFonts w:ascii="Times New Roman" w:eastAsia="Times New Roman" w:hAnsi="Times New Roman" w:cs="Times New Roman"/>
          <w:bCs/>
          <w:sz w:val="20"/>
          <w:szCs w:val="20"/>
        </w:rPr>
        <w:t xml:space="preserve">nion through class presentation and </w:t>
      </w:r>
      <w:r w:rsidRPr="003F7EA9">
        <w:rPr>
          <w:rFonts w:ascii="Times New Roman" w:eastAsia="Times New Roman" w:hAnsi="Times New Roman" w:cs="Times New Roman"/>
          <w:bCs/>
          <w:sz w:val="20"/>
          <w:szCs w:val="20"/>
        </w:rPr>
        <w:t xml:space="preserve">discussion. Argumentation session facilitates the students to explain and to justify the argumentation developed and to give the students rebuttal against other students’ opinion considered as inconsistent with the concept of science. </w:t>
      </w:r>
      <w:r w:rsidR="006E55A6">
        <w:rPr>
          <w:rFonts w:ascii="Times New Roman" w:eastAsia="Times New Roman" w:hAnsi="Times New Roman" w:cs="Times New Roman"/>
          <w:bCs/>
          <w:sz w:val="20"/>
          <w:szCs w:val="20"/>
        </w:rPr>
        <w:t>Argumentation session</w:t>
      </w:r>
      <w:r w:rsidRPr="003F7EA9">
        <w:rPr>
          <w:rFonts w:ascii="Times New Roman" w:eastAsia="Times New Roman" w:hAnsi="Times New Roman" w:cs="Times New Roman"/>
          <w:bCs/>
          <w:sz w:val="20"/>
          <w:szCs w:val="20"/>
        </w:rPr>
        <w:t xml:space="preserve"> process, according to Lyewellyn </w:t>
      </w:r>
      <w:sdt>
        <w:sdtPr>
          <w:rPr>
            <w:rFonts w:ascii="Times New Roman" w:eastAsia="Times New Roman" w:hAnsi="Times New Roman" w:cs="Times New Roman"/>
            <w:bCs/>
            <w:sz w:val="20"/>
            <w:szCs w:val="20"/>
          </w:rPr>
          <w:id w:val="-1308931852"/>
          <w:citation/>
        </w:sdtPr>
        <w:sdtContent>
          <w:r w:rsidR="006E55A6">
            <w:rPr>
              <w:rFonts w:ascii="Times New Roman" w:eastAsia="Times New Roman" w:hAnsi="Times New Roman" w:cs="Times New Roman"/>
              <w:bCs/>
              <w:sz w:val="20"/>
              <w:szCs w:val="20"/>
            </w:rPr>
            <w:fldChar w:fldCharType="begin"/>
          </w:r>
          <w:r w:rsidR="006E55A6">
            <w:rPr>
              <w:rFonts w:ascii="Times New Roman" w:eastAsia="Times New Roman" w:hAnsi="Times New Roman" w:cs="Times New Roman"/>
              <w:bCs/>
              <w:sz w:val="20"/>
              <w:szCs w:val="20"/>
            </w:rPr>
            <w:instrText xml:space="preserve"> CITATION Lle131 \l 1033 </w:instrText>
          </w:r>
          <w:r w:rsidR="006E55A6">
            <w:rPr>
              <w:rFonts w:ascii="Times New Roman" w:eastAsia="Times New Roman" w:hAnsi="Times New Roman" w:cs="Times New Roman"/>
              <w:bCs/>
              <w:sz w:val="20"/>
              <w:szCs w:val="20"/>
            </w:rPr>
            <w:fldChar w:fldCharType="separate"/>
          </w:r>
          <w:r w:rsidR="00A4585E" w:rsidRPr="00A4585E">
            <w:rPr>
              <w:rFonts w:ascii="Times New Roman" w:eastAsia="Times New Roman" w:hAnsi="Times New Roman" w:cs="Times New Roman"/>
              <w:noProof/>
              <w:sz w:val="20"/>
              <w:szCs w:val="20"/>
            </w:rPr>
            <w:t>[41]</w:t>
          </w:r>
          <w:r w:rsidR="006E55A6">
            <w:rPr>
              <w:rFonts w:ascii="Times New Roman" w:eastAsia="Times New Roman" w:hAnsi="Times New Roman" w:cs="Times New Roman"/>
              <w:bCs/>
              <w:sz w:val="20"/>
              <w:szCs w:val="20"/>
            </w:rPr>
            <w:fldChar w:fldCharType="end"/>
          </w:r>
        </w:sdtContent>
      </w:sdt>
      <w:r w:rsidR="006E55A6">
        <w:rPr>
          <w:rFonts w:ascii="Times New Roman" w:eastAsia="Times New Roman" w:hAnsi="Times New Roman" w:cs="Times New Roman"/>
          <w:bCs/>
          <w:sz w:val="20"/>
          <w:szCs w:val="20"/>
        </w:rPr>
        <w:t xml:space="preserve"> </w:t>
      </w:r>
      <w:r w:rsidRPr="003F7EA9">
        <w:rPr>
          <w:rFonts w:ascii="Times New Roman" w:eastAsia="Times New Roman" w:hAnsi="Times New Roman" w:cs="Times New Roman"/>
          <w:bCs/>
          <w:sz w:val="20"/>
          <w:szCs w:val="20"/>
        </w:rPr>
        <w:t>can facilitate the students construct scientific argumentation by means of giving other students the opportunity of expressing opinion and giving rebuttal against the opinion considered as inconsistent with the concept of science.</w:t>
      </w:r>
      <w:r w:rsidR="00705BF4">
        <w:rPr>
          <w:rFonts w:ascii="Times New Roman" w:eastAsia="Times New Roman" w:hAnsi="Times New Roman" w:cs="Times New Roman"/>
          <w:bCs/>
          <w:sz w:val="20"/>
          <w:szCs w:val="20"/>
        </w:rPr>
        <w:t xml:space="preserve"> </w:t>
      </w:r>
      <w:r w:rsidR="00705BF4" w:rsidRPr="00705BF4">
        <w:rPr>
          <w:rFonts w:ascii="Times New Roman" w:eastAsia="Times New Roman" w:hAnsi="Times New Roman" w:cs="Times New Roman"/>
          <w:bCs/>
          <w:sz w:val="20"/>
          <w:szCs w:val="20"/>
        </w:rPr>
        <w:t xml:space="preserve">During the </w:t>
      </w:r>
      <w:r w:rsidR="006E55A6">
        <w:rPr>
          <w:rFonts w:ascii="Times New Roman" w:eastAsia="Times New Roman" w:hAnsi="Times New Roman" w:cs="Times New Roman"/>
          <w:bCs/>
          <w:sz w:val="20"/>
          <w:szCs w:val="20"/>
        </w:rPr>
        <w:t>a</w:t>
      </w:r>
      <w:r w:rsidR="006E55A6" w:rsidRPr="006E55A6">
        <w:rPr>
          <w:rFonts w:ascii="Times New Roman" w:eastAsia="Times New Roman" w:hAnsi="Times New Roman" w:cs="Times New Roman"/>
          <w:bCs/>
          <w:sz w:val="20"/>
          <w:szCs w:val="20"/>
        </w:rPr>
        <w:t xml:space="preserve">rgumentation session </w:t>
      </w:r>
      <w:r w:rsidR="00705BF4" w:rsidRPr="00705BF4">
        <w:rPr>
          <w:rFonts w:ascii="Times New Roman" w:eastAsia="Times New Roman" w:hAnsi="Times New Roman" w:cs="Times New Roman"/>
          <w:bCs/>
          <w:sz w:val="20"/>
          <w:szCs w:val="20"/>
        </w:rPr>
        <w:t xml:space="preserve">many students asking his opinion. </w:t>
      </w:r>
      <w:r w:rsidR="006E55A6" w:rsidRPr="00D07232">
        <w:rPr>
          <w:rFonts w:ascii="Times New Roman" w:eastAsia="Times New Roman" w:hAnsi="Times New Roman" w:cs="Times New Roman"/>
          <w:bCs/>
          <w:sz w:val="20"/>
          <w:szCs w:val="20"/>
        </w:rPr>
        <w:t xml:space="preserve">Kaya et al. </w:t>
      </w:r>
      <w:sdt>
        <w:sdtPr>
          <w:rPr>
            <w:rFonts w:ascii="Times New Roman" w:eastAsia="Times New Roman" w:hAnsi="Times New Roman" w:cs="Times New Roman"/>
            <w:bCs/>
            <w:sz w:val="20"/>
            <w:szCs w:val="20"/>
          </w:rPr>
          <w:id w:val="-742633809"/>
          <w:citation/>
        </w:sdtPr>
        <w:sdtContent>
          <w:r w:rsidR="006E55A6" w:rsidRPr="00D07232">
            <w:rPr>
              <w:rFonts w:ascii="Times New Roman" w:eastAsia="Times New Roman" w:hAnsi="Times New Roman" w:cs="Times New Roman"/>
              <w:bCs/>
              <w:sz w:val="20"/>
              <w:szCs w:val="20"/>
            </w:rPr>
            <w:fldChar w:fldCharType="begin"/>
          </w:r>
          <w:r w:rsidR="006E55A6" w:rsidRPr="00D07232">
            <w:rPr>
              <w:rFonts w:ascii="Times New Roman" w:eastAsia="Times New Roman" w:hAnsi="Times New Roman" w:cs="Times New Roman"/>
              <w:bCs/>
              <w:sz w:val="20"/>
              <w:szCs w:val="20"/>
            </w:rPr>
            <w:instrText xml:space="preserve"> CITATION Kay12 \l 1033 </w:instrText>
          </w:r>
          <w:r w:rsidR="006E55A6" w:rsidRPr="00D07232">
            <w:rPr>
              <w:rFonts w:ascii="Times New Roman" w:eastAsia="Times New Roman" w:hAnsi="Times New Roman" w:cs="Times New Roman"/>
              <w:bCs/>
              <w:sz w:val="20"/>
              <w:szCs w:val="20"/>
            </w:rPr>
            <w:fldChar w:fldCharType="separate"/>
          </w:r>
          <w:r w:rsidR="00A4585E" w:rsidRPr="00D07232">
            <w:rPr>
              <w:rFonts w:ascii="Times New Roman" w:eastAsia="Times New Roman" w:hAnsi="Times New Roman" w:cs="Times New Roman"/>
              <w:noProof/>
              <w:sz w:val="20"/>
              <w:szCs w:val="20"/>
            </w:rPr>
            <w:t>[10]</w:t>
          </w:r>
          <w:r w:rsidR="006E55A6" w:rsidRPr="00D07232">
            <w:rPr>
              <w:rFonts w:ascii="Times New Roman" w:eastAsia="Times New Roman" w:hAnsi="Times New Roman" w:cs="Times New Roman"/>
              <w:bCs/>
              <w:sz w:val="20"/>
              <w:szCs w:val="20"/>
            </w:rPr>
            <w:fldChar w:fldCharType="end"/>
          </w:r>
        </w:sdtContent>
      </w:sdt>
      <w:r w:rsidR="00705BF4" w:rsidRPr="00705BF4">
        <w:rPr>
          <w:rFonts w:ascii="Times New Roman" w:eastAsia="Times New Roman" w:hAnsi="Times New Roman" w:cs="Times New Roman"/>
          <w:bCs/>
          <w:sz w:val="20"/>
          <w:szCs w:val="20"/>
        </w:rPr>
        <w:t xml:space="preserve"> also stated that the arguments on high school student</w:t>
      </w:r>
      <w:r w:rsidR="00705BF4">
        <w:rPr>
          <w:rFonts w:ascii="Times New Roman" w:eastAsia="Times New Roman" w:hAnsi="Times New Roman" w:cs="Times New Roman"/>
          <w:bCs/>
          <w:sz w:val="20"/>
          <w:szCs w:val="20"/>
        </w:rPr>
        <w:t xml:space="preserve">s greater arise when </w:t>
      </w:r>
      <w:r w:rsidR="006E55A6">
        <w:rPr>
          <w:rFonts w:ascii="Times New Roman" w:eastAsia="Times New Roman" w:hAnsi="Times New Roman" w:cs="Times New Roman"/>
          <w:bCs/>
          <w:sz w:val="20"/>
          <w:szCs w:val="20"/>
        </w:rPr>
        <w:t>they engage in the discussion and argumentation session</w:t>
      </w:r>
      <w:r w:rsidR="00705BF4">
        <w:rPr>
          <w:rFonts w:ascii="Times New Roman" w:eastAsia="Times New Roman" w:hAnsi="Times New Roman" w:cs="Times New Roman"/>
          <w:bCs/>
          <w:sz w:val="20"/>
          <w:szCs w:val="20"/>
        </w:rPr>
        <w:t>.</w:t>
      </w:r>
    </w:p>
    <w:p w:rsidR="00705BF4" w:rsidRPr="003F7EA9" w:rsidRDefault="003F7EA9" w:rsidP="006E55A6">
      <w:pPr>
        <w:spacing w:after="0" w:line="240" w:lineRule="auto"/>
        <w:ind w:firstLine="709"/>
        <w:jc w:val="both"/>
        <w:rPr>
          <w:rFonts w:ascii="Times New Roman" w:eastAsia="Times New Roman" w:hAnsi="Times New Roman" w:cs="Times New Roman"/>
          <w:bCs/>
          <w:sz w:val="20"/>
          <w:szCs w:val="20"/>
        </w:rPr>
      </w:pPr>
      <w:r w:rsidRPr="003F7EA9">
        <w:rPr>
          <w:rFonts w:ascii="Times New Roman" w:eastAsia="Times New Roman" w:hAnsi="Times New Roman" w:cs="Times New Roman"/>
          <w:bCs/>
          <w:sz w:val="20"/>
          <w:szCs w:val="20"/>
        </w:rPr>
        <w:t xml:space="preserve">Report writing stage is the activity in which the students communicate the result of experiment and data analysis in the form of written report. In report writing stage, potential aspects of argumentation skill arising are claim, evidence, and reasoning. </w:t>
      </w:r>
      <w:r w:rsidR="006E55A6">
        <w:rPr>
          <w:rFonts w:ascii="Times New Roman" w:eastAsia="Times New Roman" w:hAnsi="Times New Roman" w:cs="Times New Roman"/>
          <w:bCs/>
          <w:sz w:val="20"/>
          <w:szCs w:val="20"/>
        </w:rPr>
        <w:t xml:space="preserve">For the experimental group </w:t>
      </w:r>
      <w:r w:rsidR="00783CFE">
        <w:rPr>
          <w:rFonts w:ascii="Times New Roman" w:eastAsia="Times New Roman" w:hAnsi="Times New Roman" w:cs="Times New Roman"/>
          <w:bCs/>
          <w:sz w:val="20"/>
          <w:szCs w:val="20"/>
        </w:rPr>
        <w:t>students</w:t>
      </w:r>
      <w:r w:rsidR="006E55A6">
        <w:rPr>
          <w:rFonts w:ascii="Times New Roman" w:eastAsia="Times New Roman" w:hAnsi="Times New Roman" w:cs="Times New Roman"/>
          <w:bCs/>
          <w:sz w:val="20"/>
          <w:szCs w:val="20"/>
        </w:rPr>
        <w:t xml:space="preserve">, there was a section for  answering the question “What is your argument?” in which </w:t>
      </w:r>
      <w:r w:rsidR="00783CFE" w:rsidRPr="00783CFE">
        <w:rPr>
          <w:rFonts w:ascii="Times New Roman" w:eastAsia="Times New Roman" w:hAnsi="Times New Roman" w:cs="Times New Roman"/>
          <w:bCs/>
          <w:sz w:val="20"/>
          <w:szCs w:val="20"/>
        </w:rPr>
        <w:t>students</w:t>
      </w:r>
      <w:r w:rsidR="006E55A6">
        <w:rPr>
          <w:rFonts w:ascii="Times New Roman" w:eastAsia="Times New Roman" w:hAnsi="Times New Roman" w:cs="Times New Roman"/>
          <w:bCs/>
          <w:sz w:val="20"/>
          <w:szCs w:val="20"/>
        </w:rPr>
        <w:t xml:space="preserve"> presented a good explanation for   precisely answering </w:t>
      </w:r>
      <w:r w:rsidR="006E55A6" w:rsidRPr="006E55A6">
        <w:rPr>
          <w:rFonts w:ascii="Times New Roman" w:eastAsia="Times New Roman" w:hAnsi="Times New Roman" w:cs="Times New Roman"/>
          <w:bCs/>
          <w:sz w:val="20"/>
          <w:szCs w:val="20"/>
        </w:rPr>
        <w:t>the</w:t>
      </w:r>
      <w:r w:rsidR="006E55A6">
        <w:rPr>
          <w:rFonts w:ascii="Times New Roman" w:eastAsia="Times New Roman" w:hAnsi="Times New Roman" w:cs="Times New Roman"/>
          <w:bCs/>
          <w:sz w:val="20"/>
          <w:szCs w:val="20"/>
        </w:rPr>
        <w:t xml:space="preserve"> research question. </w:t>
      </w:r>
      <w:r w:rsidR="00783CFE">
        <w:rPr>
          <w:rFonts w:ascii="Times New Roman" w:eastAsia="Times New Roman" w:hAnsi="Times New Roman" w:cs="Times New Roman"/>
          <w:bCs/>
          <w:sz w:val="20"/>
          <w:szCs w:val="20"/>
        </w:rPr>
        <w:t>S</w:t>
      </w:r>
      <w:r w:rsidR="00783CFE" w:rsidRPr="00783CFE">
        <w:rPr>
          <w:rFonts w:ascii="Times New Roman" w:eastAsia="Times New Roman" w:hAnsi="Times New Roman" w:cs="Times New Roman"/>
          <w:bCs/>
          <w:sz w:val="20"/>
          <w:szCs w:val="20"/>
        </w:rPr>
        <w:t>tudents</w:t>
      </w:r>
      <w:r w:rsidR="006E55A6">
        <w:rPr>
          <w:rFonts w:ascii="Times New Roman" w:eastAsia="Times New Roman" w:hAnsi="Times New Roman" w:cs="Times New Roman"/>
          <w:bCs/>
          <w:sz w:val="20"/>
          <w:szCs w:val="20"/>
        </w:rPr>
        <w:t xml:space="preserve"> asserted valid and reliable evidences to support  their explanation. </w:t>
      </w:r>
      <w:r w:rsidRPr="003F7EA9">
        <w:rPr>
          <w:rFonts w:ascii="Times New Roman" w:eastAsia="Times New Roman" w:hAnsi="Times New Roman" w:cs="Times New Roman"/>
          <w:bCs/>
          <w:sz w:val="20"/>
          <w:szCs w:val="20"/>
        </w:rPr>
        <w:t>The next stage is peer review, in which the students evaluate and apply the knowledge acquired to the real life context. The students evaluate and assess their friends’ report and decide whether the report is acceptable or needs revision based on criteria enclosed in the peer review sheet. In peer review stage, potential aspect of argumentation skill arising is rebuttal. Revision process stage is the one in which the students rewriting the report based on reviewer’s feedback. This activity serves to encourage the students to improve their writing ability based on reviewer’s feedback. In revision process stage, the potential aspects of argumentation skill arising are claim, evidence, and reasoning. The last stage is reflective discussion in which the students conclude the result of research and apply the concept resulting from the experiment. In reflective discussion stage, the potential aspects of argumentation skill arising are claim, evidence, and reasoning.</w:t>
      </w:r>
    </w:p>
    <w:p w:rsidR="00D5580F" w:rsidRDefault="003F7EA9" w:rsidP="003F7EA9">
      <w:pPr>
        <w:spacing w:after="0" w:line="240" w:lineRule="auto"/>
        <w:ind w:firstLine="709"/>
        <w:jc w:val="both"/>
        <w:rPr>
          <w:rFonts w:ascii="Times New Roman" w:eastAsia="Times New Roman" w:hAnsi="Times New Roman" w:cs="Times New Roman"/>
          <w:bCs/>
          <w:sz w:val="20"/>
          <w:szCs w:val="20"/>
        </w:rPr>
      </w:pPr>
      <w:r w:rsidRPr="003F7EA9">
        <w:rPr>
          <w:rFonts w:ascii="Times New Roman" w:eastAsia="Times New Roman" w:hAnsi="Times New Roman" w:cs="Times New Roman"/>
          <w:bCs/>
          <w:sz w:val="20"/>
          <w:szCs w:val="20"/>
        </w:rPr>
        <w:t>Overall, the results of the analysis have shown that the use of argument driven inquiry based-module in excretion system material is more effective in enhancing students' argumentation skills.</w:t>
      </w:r>
    </w:p>
    <w:p w:rsidR="00D5580F" w:rsidRPr="00945EFC" w:rsidRDefault="00D5580F" w:rsidP="00D5580F">
      <w:pPr>
        <w:spacing w:after="0" w:line="240" w:lineRule="auto"/>
        <w:jc w:val="both"/>
        <w:rPr>
          <w:rFonts w:ascii="Times New Roman" w:eastAsia="Times New Roman" w:hAnsi="Times New Roman" w:cs="Times New Roman"/>
          <w:bCs/>
          <w:sz w:val="20"/>
          <w:szCs w:val="20"/>
        </w:rPr>
      </w:pPr>
    </w:p>
    <w:p w:rsidR="000B4860" w:rsidRPr="000B4860" w:rsidRDefault="000B4860" w:rsidP="000B4860">
      <w:pPr>
        <w:numPr>
          <w:ilvl w:val="0"/>
          <w:numId w:val="1"/>
        </w:numPr>
        <w:tabs>
          <w:tab w:val="left" w:pos="426"/>
        </w:tabs>
        <w:spacing w:after="0" w:line="240" w:lineRule="auto"/>
        <w:ind w:left="426" w:hanging="426"/>
        <w:rPr>
          <w:rFonts w:ascii="Times New Roman" w:eastAsia="Times New Roman" w:hAnsi="Times New Roman" w:cs="Times New Roman"/>
          <w:b/>
          <w:bCs/>
          <w:sz w:val="20"/>
          <w:szCs w:val="20"/>
          <w:lang w:val="id-ID"/>
        </w:rPr>
      </w:pPr>
      <w:r w:rsidRPr="000B4860">
        <w:rPr>
          <w:rFonts w:ascii="Times New Roman" w:eastAsia="Times New Roman" w:hAnsi="Times New Roman" w:cs="Times New Roman"/>
          <w:b/>
          <w:bCs/>
          <w:sz w:val="20"/>
          <w:szCs w:val="20"/>
          <w:lang w:val="id-ID"/>
        </w:rPr>
        <w:t>CONCLUSION</w:t>
      </w:r>
    </w:p>
    <w:p w:rsidR="00D5580F" w:rsidRPr="003942A1" w:rsidRDefault="003F7EA9" w:rsidP="00E55547">
      <w:pPr>
        <w:spacing w:after="0" w:line="240" w:lineRule="auto"/>
        <w:ind w:firstLine="709"/>
        <w:jc w:val="both"/>
        <w:rPr>
          <w:rFonts w:ascii="Times New Roman" w:eastAsia="Times New Roman" w:hAnsi="Times New Roman" w:cs="Times New Roman"/>
          <w:sz w:val="20"/>
          <w:szCs w:val="20"/>
          <w:highlight w:val="lightGray"/>
          <w:lang w:val="id-ID"/>
        </w:rPr>
      </w:pPr>
      <w:r w:rsidRPr="003F7EA9">
        <w:rPr>
          <w:rFonts w:ascii="Times New Roman" w:eastAsia="Times New Roman" w:hAnsi="Times New Roman" w:cs="Times New Roman"/>
          <w:sz w:val="20"/>
          <w:szCs w:val="20"/>
          <w:lang w:val="id-ID"/>
        </w:rPr>
        <w:t>The argument-driven inquiry-based module is effective to enhance the students’ argumentation skill, as indicated with N-gain score of 0.</w:t>
      </w:r>
      <w:r w:rsidR="00322A30">
        <w:rPr>
          <w:rFonts w:ascii="Times New Roman" w:eastAsia="Times New Roman" w:hAnsi="Times New Roman" w:cs="Times New Roman"/>
          <w:sz w:val="20"/>
          <w:szCs w:val="20"/>
        </w:rPr>
        <w:t>85</w:t>
      </w:r>
      <w:r w:rsidRPr="003F7EA9">
        <w:rPr>
          <w:rFonts w:ascii="Times New Roman" w:eastAsia="Times New Roman" w:hAnsi="Times New Roman" w:cs="Times New Roman"/>
          <w:sz w:val="20"/>
          <w:szCs w:val="20"/>
          <w:lang w:val="id-ID"/>
        </w:rPr>
        <w:t xml:space="preserve"> in the experimental class higher than that in control class using the book, 0.</w:t>
      </w:r>
      <w:r w:rsidR="00322A30">
        <w:rPr>
          <w:rFonts w:ascii="Times New Roman" w:eastAsia="Times New Roman" w:hAnsi="Times New Roman" w:cs="Times New Roman"/>
          <w:sz w:val="20"/>
          <w:szCs w:val="20"/>
        </w:rPr>
        <w:t>32</w:t>
      </w:r>
      <w:r w:rsidRPr="003F7EA9">
        <w:rPr>
          <w:rFonts w:ascii="Times New Roman" w:eastAsia="Times New Roman" w:hAnsi="Times New Roman" w:cs="Times New Roman"/>
          <w:sz w:val="20"/>
          <w:szCs w:val="20"/>
          <w:lang w:val="id-ID"/>
        </w:rPr>
        <w:t xml:space="preserve">. The assessment in this study is limited to aspects of argumentation skills; therefore the following </w:t>
      </w:r>
      <w:r w:rsidR="00E55547" w:rsidRPr="00E55547">
        <w:rPr>
          <w:rFonts w:ascii="Times New Roman" w:eastAsia="Times New Roman" w:hAnsi="Times New Roman" w:cs="Times New Roman"/>
          <w:sz w:val="20"/>
          <w:szCs w:val="20"/>
          <w:lang w:val="id-ID"/>
        </w:rPr>
        <w:t>suggestions</w:t>
      </w:r>
      <w:r w:rsidRPr="003F7EA9">
        <w:rPr>
          <w:rFonts w:ascii="Times New Roman" w:eastAsia="Times New Roman" w:hAnsi="Times New Roman" w:cs="Times New Roman"/>
          <w:sz w:val="20"/>
          <w:szCs w:val="20"/>
          <w:lang w:val="id-ID"/>
        </w:rPr>
        <w:t xml:space="preserve"> are given: </w:t>
      </w:r>
    </w:p>
    <w:p w:rsidR="00E55547" w:rsidRDefault="00E55547" w:rsidP="00E55547">
      <w:pPr>
        <w:pStyle w:val="ListParagraph"/>
        <w:numPr>
          <w:ilvl w:val="0"/>
          <w:numId w:val="9"/>
        </w:numPr>
        <w:spacing w:after="0" w:line="240" w:lineRule="auto"/>
        <w:ind w:left="567"/>
        <w:rPr>
          <w:rFonts w:ascii="Times New Roman" w:eastAsia="Times New Roman" w:hAnsi="Times New Roman" w:cs="Times New Roman"/>
          <w:sz w:val="20"/>
          <w:szCs w:val="20"/>
          <w:lang w:val="id-ID"/>
        </w:rPr>
      </w:pPr>
      <w:r w:rsidRPr="00E55547">
        <w:rPr>
          <w:rFonts w:ascii="Times New Roman" w:eastAsia="Times New Roman" w:hAnsi="Times New Roman" w:cs="Times New Roman"/>
          <w:sz w:val="20"/>
          <w:szCs w:val="20"/>
          <w:lang w:val="id-ID"/>
        </w:rPr>
        <w:t xml:space="preserve">In addition to assessing argumentation skill, the assessment in the learning process that should be included into this aspect of skills (psychomotor) is an assessment of knowledge (cognitive) and attitude (affective) aspects. </w:t>
      </w:r>
    </w:p>
    <w:p w:rsidR="00E55547" w:rsidRPr="00E55547" w:rsidRDefault="00E55547" w:rsidP="00E55547">
      <w:pPr>
        <w:pStyle w:val="ListParagraph"/>
        <w:numPr>
          <w:ilvl w:val="0"/>
          <w:numId w:val="9"/>
        </w:numPr>
        <w:spacing w:after="0" w:line="240" w:lineRule="auto"/>
        <w:ind w:left="567"/>
        <w:rPr>
          <w:rFonts w:ascii="Times New Roman" w:eastAsia="Times New Roman" w:hAnsi="Times New Roman" w:cs="Times New Roman"/>
          <w:sz w:val="20"/>
          <w:szCs w:val="20"/>
          <w:lang w:val="id-ID"/>
        </w:rPr>
      </w:pPr>
      <w:r w:rsidRPr="00E55547">
        <w:rPr>
          <w:rFonts w:ascii="Times New Roman" w:eastAsia="Times New Roman" w:hAnsi="Times New Roman" w:cs="Times New Roman"/>
          <w:sz w:val="20"/>
          <w:szCs w:val="20"/>
          <w:lang w:val="id-ID"/>
        </w:rPr>
        <w:t>The use of argument driven inquiry-based module should be adjusted with the prevailing syllabus and curriculum, so that learning can take place properly.</w:t>
      </w:r>
    </w:p>
    <w:p w:rsidR="000B4860" w:rsidRPr="000B4860" w:rsidRDefault="000B4860" w:rsidP="000B4860">
      <w:pPr>
        <w:spacing w:after="0" w:line="240" w:lineRule="auto"/>
        <w:rPr>
          <w:rFonts w:ascii="Times New Roman" w:eastAsia="Times New Roman" w:hAnsi="Times New Roman" w:cs="Times New Roman"/>
          <w:b/>
          <w:bCs/>
          <w:sz w:val="20"/>
          <w:szCs w:val="20"/>
        </w:rPr>
      </w:pPr>
    </w:p>
    <w:p w:rsidR="000B4860" w:rsidRPr="000B4860" w:rsidRDefault="000B4860" w:rsidP="000B4860">
      <w:pPr>
        <w:spacing w:after="0" w:line="240" w:lineRule="auto"/>
        <w:rPr>
          <w:rFonts w:ascii="Times New Roman" w:eastAsia="Times New Roman" w:hAnsi="Times New Roman" w:cs="Times New Roman"/>
          <w:b/>
          <w:bCs/>
          <w:sz w:val="20"/>
          <w:szCs w:val="20"/>
        </w:rPr>
      </w:pPr>
    </w:p>
    <w:p w:rsidR="000B4860" w:rsidRPr="000B4860" w:rsidRDefault="00D5580F" w:rsidP="000B4860">
      <w:pPr>
        <w:spacing w:after="0" w:line="240" w:lineRule="auto"/>
        <w:rPr>
          <w:rFonts w:ascii="Times New Roman" w:eastAsia="Times New Roman" w:hAnsi="Times New Roman" w:cs="Times New Roman"/>
          <w:b/>
          <w:color w:val="000000"/>
          <w:sz w:val="20"/>
          <w:szCs w:val="20"/>
          <w:lang w:val="pt-BR"/>
        </w:rPr>
      </w:pPr>
      <w:r>
        <w:rPr>
          <w:rFonts w:ascii="Times New Roman" w:eastAsia="Times New Roman" w:hAnsi="Times New Roman" w:cs="Times New Roman"/>
          <w:b/>
          <w:color w:val="000000"/>
          <w:sz w:val="20"/>
          <w:szCs w:val="20"/>
          <w:lang w:val="pt-BR"/>
        </w:rPr>
        <w:t>ACKNOWLEDGEMENTS</w:t>
      </w:r>
    </w:p>
    <w:p w:rsidR="000B4860" w:rsidRDefault="00E55547" w:rsidP="00E55547">
      <w:pPr>
        <w:spacing w:after="0" w:line="240" w:lineRule="auto"/>
        <w:ind w:firstLine="709"/>
        <w:rPr>
          <w:rFonts w:ascii="Times New Roman" w:eastAsia="Times New Roman" w:hAnsi="Times New Roman" w:cs="Times New Roman"/>
          <w:b/>
          <w:bCs/>
          <w:sz w:val="20"/>
          <w:szCs w:val="20"/>
        </w:rPr>
      </w:pPr>
      <w:r w:rsidRPr="00E55547">
        <w:rPr>
          <w:rFonts w:ascii="Times New Roman" w:eastAsia="Times New Roman" w:hAnsi="Times New Roman" w:cs="Times New Roman"/>
          <w:sz w:val="20"/>
          <w:szCs w:val="20"/>
        </w:rPr>
        <w:t>Researcher would like to thank to all of those who have helped this research completion, especially to the students and the teachers of State Senior High School in Surakarta.</w:t>
      </w:r>
    </w:p>
    <w:p w:rsidR="003942A1" w:rsidRDefault="003942A1" w:rsidP="000B4860">
      <w:pPr>
        <w:spacing w:after="0" w:line="240" w:lineRule="auto"/>
        <w:rPr>
          <w:rFonts w:ascii="Times New Roman" w:eastAsia="Times New Roman" w:hAnsi="Times New Roman" w:cs="Times New Roman"/>
          <w:b/>
          <w:bCs/>
          <w:sz w:val="20"/>
          <w:szCs w:val="20"/>
        </w:rPr>
      </w:pPr>
    </w:p>
    <w:p w:rsidR="00D07232" w:rsidRPr="000B4860" w:rsidRDefault="00D07232" w:rsidP="000B4860">
      <w:pPr>
        <w:spacing w:after="0" w:line="240" w:lineRule="auto"/>
        <w:rPr>
          <w:rFonts w:ascii="Times New Roman" w:eastAsia="Times New Roman" w:hAnsi="Times New Roman" w:cs="Times New Roman"/>
          <w:b/>
          <w:bCs/>
          <w:sz w:val="20"/>
          <w:szCs w:val="20"/>
        </w:rPr>
      </w:pPr>
    </w:p>
    <w:p w:rsidR="00783CFE" w:rsidRDefault="000B4860" w:rsidP="000B4860">
      <w:pPr>
        <w:spacing w:after="0" w:line="240" w:lineRule="auto"/>
        <w:rPr>
          <w:rFonts w:ascii="Times New Roman" w:eastAsia="Times New Roman" w:hAnsi="Times New Roman" w:cs="Times New Roman"/>
          <w:b/>
          <w:color w:val="000000"/>
          <w:sz w:val="20"/>
          <w:szCs w:val="20"/>
          <w:lang w:val="pt-BR"/>
        </w:rPr>
      </w:pPr>
      <w:r w:rsidRPr="00D07232">
        <w:rPr>
          <w:rFonts w:ascii="Times New Roman" w:eastAsia="Times New Roman" w:hAnsi="Times New Roman" w:cs="Times New Roman"/>
          <w:b/>
          <w:color w:val="000000"/>
          <w:sz w:val="20"/>
          <w:szCs w:val="20"/>
          <w:lang w:val="pt-BR"/>
        </w:rPr>
        <w:t xml:space="preserve">REFERENCES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6"/>
        <w:gridCol w:w="8362"/>
      </w:tblGrid>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[1]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P. Turiman, J. Omar, A. M. Daud and K. Osman, "Fostering the 21st Century Skills through Scientific Literacy and Science Process Skills," </w:t>
            </w:r>
            <w:r w:rsidRPr="00D07232">
              <w:rPr>
                <w:rFonts w:ascii="Times New Roman" w:eastAsia="Times New Roman" w:hAnsi="Times New Roman" w:cs="Times New Roman"/>
                <w:i/>
                <w:iCs/>
                <w:color w:val="000000"/>
                <w:sz w:val="18"/>
                <w:szCs w:val="18"/>
              </w:rPr>
              <w:t xml:space="preserve">Procedia - Social and Behavioral Sciences 59 , </w:t>
            </w:r>
            <w:r w:rsidRPr="00D07232">
              <w:rPr>
                <w:rFonts w:ascii="Times New Roman" w:eastAsia="Times New Roman" w:hAnsi="Times New Roman" w:cs="Times New Roman"/>
                <w:color w:val="000000"/>
                <w:sz w:val="18"/>
                <w:szCs w:val="18"/>
              </w:rPr>
              <w:t xml:space="preserve">p. 110 – 116 , 2012.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[2]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BSNP, Paradigma Pendidikan Nasional Abad XXI, Jakarta: Badan Standar Nasional Pendidikan, 2010.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[3] </w:t>
            </w:r>
          </w:p>
        </w:tc>
        <w:tc>
          <w:tcPr>
            <w:tcW w:w="0" w:type="auto"/>
            <w:hideMark/>
          </w:tcPr>
          <w:p w:rsidR="00D07232" w:rsidRPr="00D07232" w:rsidRDefault="00D07232" w:rsidP="00FC1060">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A. A.</w:t>
            </w:r>
            <w:r w:rsidR="00FC1060">
              <w:rPr>
                <w:rFonts w:ascii="Times New Roman" w:eastAsia="Times New Roman" w:hAnsi="Times New Roman" w:cs="Times New Roman"/>
                <w:color w:val="000000"/>
                <w:sz w:val="18"/>
                <w:szCs w:val="18"/>
              </w:rPr>
              <w:t xml:space="preserve"> C. T. E</w:t>
            </w:r>
            <w:r w:rsidRPr="00D07232">
              <w:rPr>
                <w:rFonts w:ascii="Times New Roman" w:eastAsia="Times New Roman" w:hAnsi="Times New Roman" w:cs="Times New Roman"/>
                <w:color w:val="000000"/>
                <w:sz w:val="18"/>
                <w:szCs w:val="18"/>
              </w:rPr>
              <w:t xml:space="preserve">, 21st Century Knowledge and Skills in Educator Preparation, New York: Pearson, 2010.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[4]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Mashudi, Keterampilan Komunikasi, Jakarta: Wacana Prima, 2013.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[5]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J. Wellington and J. Osborne, Language and literacy in science education, Philadelphia: Open University Press, 2001.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[6]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E. Inch and B. H. Warnick, Critical Thinking and Communication: The Use of Reason in Argument, Boston: Pearson, 2006.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[7]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S. Simon, S. Erduran and J. Osborne, "Learning to Teach Argumentation: Research and development in the science classroom," vol. 28, no. 235-260, 2006.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[8]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F. Chan-Choong and G. S. D. Esther, "Assessing Students' Arguments Made in Socio-Scientific Contexts: The Considerations of Structural Complexity and The Depth," </w:t>
            </w:r>
            <w:r w:rsidRPr="00D07232">
              <w:rPr>
                <w:rFonts w:ascii="Times New Roman" w:eastAsia="Times New Roman" w:hAnsi="Times New Roman" w:cs="Times New Roman"/>
                <w:i/>
                <w:iCs/>
                <w:color w:val="000000"/>
                <w:sz w:val="18"/>
                <w:szCs w:val="18"/>
              </w:rPr>
              <w:t xml:space="preserve">Procedia Social and Behavioral Sciences, </w:t>
            </w:r>
            <w:r w:rsidRPr="00D07232">
              <w:rPr>
                <w:rFonts w:ascii="Times New Roman" w:eastAsia="Times New Roman" w:hAnsi="Times New Roman" w:cs="Times New Roman"/>
                <w:color w:val="000000"/>
                <w:sz w:val="18"/>
                <w:szCs w:val="18"/>
              </w:rPr>
              <w:t xml:space="preserve">p. 1120–1127, 2010.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[9]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K. L. McNeill and J. Krajcik, Suporting Grade 5 – 8 Students in Constructing Explanation in Science: The claim, evidence, reasoning and rebuttal framework for talk and writing, New York: Pearson Allyn &amp; Bacon, 2011.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[10]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E. Kaya, S. Erduran and P. S. Cetin, "Discourse, Argumentation, and Science Lessons: Match or Mismatch in High School Students’ Perceptions and Understanding?," </w:t>
            </w:r>
            <w:r w:rsidRPr="00D07232">
              <w:rPr>
                <w:rFonts w:ascii="Times New Roman" w:eastAsia="Times New Roman" w:hAnsi="Times New Roman" w:cs="Times New Roman"/>
                <w:i/>
                <w:iCs/>
                <w:color w:val="000000"/>
                <w:sz w:val="18"/>
                <w:szCs w:val="18"/>
              </w:rPr>
              <w:t xml:space="preserve">Mevlana International Journal of Education (MIJE), </w:t>
            </w:r>
            <w:r w:rsidRPr="00D07232">
              <w:rPr>
                <w:rFonts w:ascii="Times New Roman" w:eastAsia="Times New Roman" w:hAnsi="Times New Roman" w:cs="Times New Roman"/>
                <w:color w:val="000000"/>
                <w:sz w:val="18"/>
                <w:szCs w:val="18"/>
              </w:rPr>
              <w:t xml:space="preserve">vol. 2, no. 3, pp. 1-32, 2012.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[11]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C. D. Wilson, J. Taylor, S. M. Kowalsk and J. Carlson, "The relative effects and equity of Inquiry-based and commonplace science teaching on students knowledge, reasoning, and argumentation," vol. 47, no. 3, 2010.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[12]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J. Osborne, S. Erduran and S. Simon, "Enhancing the quality of argumentation in school science," </w:t>
            </w:r>
            <w:r w:rsidRPr="00D07232">
              <w:rPr>
                <w:rFonts w:ascii="Times New Roman" w:eastAsia="Times New Roman" w:hAnsi="Times New Roman" w:cs="Times New Roman"/>
                <w:i/>
                <w:iCs/>
                <w:color w:val="000000"/>
                <w:sz w:val="18"/>
                <w:szCs w:val="18"/>
              </w:rPr>
              <w:t xml:space="preserve">Journal of research in science teaching, </w:t>
            </w:r>
            <w:r w:rsidRPr="00D07232">
              <w:rPr>
                <w:rFonts w:ascii="Times New Roman" w:eastAsia="Times New Roman" w:hAnsi="Times New Roman" w:cs="Times New Roman"/>
                <w:color w:val="000000"/>
                <w:sz w:val="18"/>
                <w:szCs w:val="18"/>
              </w:rPr>
              <w:t xml:space="preserve">pp. 994-1020, 2004.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[13]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S. Norris, L. Philips and J. Osborne, Scientific inquiry:The Place of interpretation and argumentation.Science as inquiry in theSecondary Setting, VA: NSTA, 2007.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[14]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S. Okumus and S. Unal, "The effects of argumentation model on students acheivement and argumentation skills in science," </w:t>
            </w:r>
            <w:r w:rsidRPr="00D07232">
              <w:rPr>
                <w:rFonts w:ascii="Times New Roman" w:eastAsia="Times New Roman" w:hAnsi="Times New Roman" w:cs="Times New Roman"/>
                <w:i/>
                <w:iCs/>
                <w:color w:val="000000"/>
                <w:sz w:val="18"/>
                <w:szCs w:val="18"/>
              </w:rPr>
              <w:t xml:space="preserve">Procedia - Social and Behavioral Sciences 46, </w:t>
            </w:r>
            <w:r w:rsidRPr="00D07232">
              <w:rPr>
                <w:rFonts w:ascii="Times New Roman" w:eastAsia="Times New Roman" w:hAnsi="Times New Roman" w:cs="Times New Roman"/>
                <w:color w:val="000000"/>
                <w:sz w:val="18"/>
                <w:szCs w:val="18"/>
              </w:rPr>
              <w:t xml:space="preserve">p. 457 – 461 , 2012.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[15]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C. v. Aufschnaiter, S. Erduran, J. Osborne and Shirley, "Arguing to learn and learning to argue: Case studies of how students' argumentation relates to their scientific knowledge," </w:t>
            </w:r>
            <w:r w:rsidRPr="00D07232">
              <w:rPr>
                <w:rFonts w:ascii="Times New Roman" w:eastAsia="Times New Roman" w:hAnsi="Times New Roman" w:cs="Times New Roman"/>
                <w:i/>
                <w:iCs/>
                <w:color w:val="000000"/>
                <w:sz w:val="18"/>
                <w:szCs w:val="18"/>
              </w:rPr>
              <w:t xml:space="preserve">Journal of Research in Science Teaching, </w:t>
            </w:r>
            <w:r w:rsidRPr="00D07232">
              <w:rPr>
                <w:rFonts w:ascii="Times New Roman" w:eastAsia="Times New Roman" w:hAnsi="Times New Roman" w:cs="Times New Roman"/>
                <w:color w:val="000000"/>
                <w:sz w:val="18"/>
                <w:szCs w:val="18"/>
              </w:rPr>
              <w:t xml:space="preserve">2008. </w:t>
            </w:r>
          </w:p>
        </w:tc>
      </w:tr>
      <w:tr w:rsidR="00D07232" w:rsidRPr="00D07232" w:rsidTr="00D07232">
        <w:trPr>
          <w:trHeight w:val="407"/>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[16]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L. K. Berland and K. L. McNeill, "Using a Learning Progression to Inform Scientific Argumentation in Talk and Writing," in </w:t>
            </w:r>
            <w:r w:rsidRPr="00D07232">
              <w:rPr>
                <w:rFonts w:ascii="Times New Roman" w:eastAsia="Times New Roman" w:hAnsi="Times New Roman" w:cs="Times New Roman"/>
                <w:i/>
                <w:iCs/>
                <w:color w:val="000000"/>
                <w:sz w:val="18"/>
                <w:szCs w:val="18"/>
              </w:rPr>
              <w:t>Learning Progressions in Science (LeaPS) Conference</w:t>
            </w:r>
            <w:r w:rsidRPr="00D07232">
              <w:rPr>
                <w:rFonts w:ascii="Times New Roman" w:eastAsia="Times New Roman" w:hAnsi="Times New Roman" w:cs="Times New Roman"/>
                <w:color w:val="000000"/>
                <w:sz w:val="18"/>
                <w:szCs w:val="18"/>
              </w:rPr>
              <w:t xml:space="preserve">, Iowa City, IA , 2009.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[17]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N. B. Tama, R. M. Probosari and S. Widoretno, "Penerapan Project Based Learning untuk Meningkatkan Keterampilan Argumentasi Tertulis Siswa Kelas X MIPA 2 SMA Negeri 5 Surakarta pada Materi Ekosistem," </w:t>
            </w:r>
            <w:r w:rsidRPr="00D07232">
              <w:rPr>
                <w:rFonts w:ascii="Times New Roman" w:eastAsia="Times New Roman" w:hAnsi="Times New Roman" w:cs="Times New Roman"/>
                <w:i/>
                <w:iCs/>
                <w:color w:val="000000"/>
                <w:sz w:val="18"/>
                <w:szCs w:val="18"/>
              </w:rPr>
              <w:t xml:space="preserve">Jurnal Inovasi Dan Pembelajaran Fisika, </w:t>
            </w:r>
            <w:r w:rsidRPr="00D07232">
              <w:rPr>
                <w:rFonts w:ascii="Times New Roman" w:eastAsia="Times New Roman" w:hAnsi="Times New Roman" w:cs="Times New Roman"/>
                <w:color w:val="000000"/>
                <w:sz w:val="18"/>
                <w:szCs w:val="18"/>
              </w:rPr>
              <w:t xml:space="preserve">vol. 2, no. 2, pp. 170-176, 2015.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lastRenderedPageBreak/>
              <w:t xml:space="preserve">[18]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A. C. Pritasari, S. Dwiastuti and R. M. Probosari, "The Argumentation Capacity Improvement Through the Problem Based Learning Implementation in Class X MIA 1 SMA Batik 2 Surakarta," </w:t>
            </w:r>
            <w:r w:rsidRPr="00D07232">
              <w:rPr>
                <w:rFonts w:ascii="Times New Roman" w:eastAsia="Times New Roman" w:hAnsi="Times New Roman" w:cs="Times New Roman"/>
                <w:i/>
                <w:iCs/>
                <w:color w:val="000000"/>
                <w:sz w:val="18"/>
                <w:szCs w:val="18"/>
              </w:rPr>
              <w:t xml:space="preserve">Jurnal Pendidikan IPA Indonesia Indonesian Journal of Science Education, </w:t>
            </w:r>
            <w:r w:rsidRPr="00D07232">
              <w:rPr>
                <w:rFonts w:ascii="Times New Roman" w:eastAsia="Times New Roman" w:hAnsi="Times New Roman" w:cs="Times New Roman"/>
                <w:color w:val="000000"/>
                <w:sz w:val="18"/>
                <w:szCs w:val="18"/>
              </w:rPr>
              <w:t xml:space="preserve">vol. 4, no. 2, pp. 158-163, 2015.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[19]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J. Mbulu, Pengajaran individual (Pendekatan, metode, dan media pedoman mengajar bagi guru dan calon guru, Malang: Yayasan Elang Mas, 2001.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[20]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D. Septiani, D. Sumarni and Saptorini, "The Effectiveness of Inquiry Learning Model with Module to Increase the Understanding of Concept and Generic Science Skills," </w:t>
            </w:r>
            <w:r w:rsidRPr="00D07232">
              <w:rPr>
                <w:rFonts w:ascii="Times New Roman" w:eastAsia="Times New Roman" w:hAnsi="Times New Roman" w:cs="Times New Roman"/>
                <w:i/>
                <w:iCs/>
                <w:color w:val="000000"/>
                <w:sz w:val="18"/>
                <w:szCs w:val="18"/>
              </w:rPr>
              <w:t xml:space="preserve">Jurnal Inovasi Pendidikan Kimia, </w:t>
            </w:r>
            <w:r w:rsidRPr="00D07232">
              <w:rPr>
                <w:rFonts w:ascii="Times New Roman" w:eastAsia="Times New Roman" w:hAnsi="Times New Roman" w:cs="Times New Roman"/>
                <w:color w:val="000000"/>
                <w:sz w:val="18"/>
                <w:szCs w:val="18"/>
              </w:rPr>
              <w:t xml:space="preserve">vol. 8, no. 2, pp. 1340-1350, 2014.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[21]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D. N. Setyawan, N. S. Aminah and Sarwanto, "The Using of Scientific Based Physics Module in Learning to Enhance High School Students’ Critical Thinking Skills on Rotation Dynamics and Equilibrium of Rigid Body," </w:t>
            </w:r>
            <w:r w:rsidRPr="00D07232">
              <w:rPr>
                <w:rFonts w:ascii="Times New Roman" w:eastAsia="Times New Roman" w:hAnsi="Times New Roman" w:cs="Times New Roman"/>
                <w:i/>
                <w:iCs/>
                <w:color w:val="000000"/>
                <w:sz w:val="18"/>
                <w:szCs w:val="18"/>
              </w:rPr>
              <w:t xml:space="preserve">Journal of Education and Learning, </w:t>
            </w:r>
            <w:r w:rsidRPr="00D07232">
              <w:rPr>
                <w:rFonts w:ascii="Times New Roman" w:eastAsia="Times New Roman" w:hAnsi="Times New Roman" w:cs="Times New Roman"/>
                <w:color w:val="000000"/>
                <w:sz w:val="18"/>
                <w:szCs w:val="18"/>
              </w:rPr>
              <w:t xml:space="preserve">vol. 11, no. 2, pp. 213-218, 2017.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[22]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V. Sampson and L. Gleim, "Argument Drivent Inquiry to promote the understanding of important concept &amp; practices in biology," </w:t>
            </w:r>
            <w:r w:rsidRPr="00D07232">
              <w:rPr>
                <w:rFonts w:ascii="Times New Roman" w:eastAsia="Times New Roman" w:hAnsi="Times New Roman" w:cs="Times New Roman"/>
                <w:i/>
                <w:iCs/>
                <w:color w:val="000000"/>
                <w:sz w:val="18"/>
                <w:szCs w:val="18"/>
              </w:rPr>
              <w:t xml:space="preserve">The American Biology Teacher Journal , </w:t>
            </w:r>
            <w:r w:rsidRPr="00D07232">
              <w:rPr>
                <w:rFonts w:ascii="Times New Roman" w:eastAsia="Times New Roman" w:hAnsi="Times New Roman" w:cs="Times New Roman"/>
                <w:color w:val="000000"/>
                <w:sz w:val="18"/>
                <w:szCs w:val="18"/>
              </w:rPr>
              <w:t xml:space="preserve">vol. 8, pp. 465-472, 2009.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[23]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V. Sampson, J. Grooms and J. P. Walker, "Argument-Driven Inquiry as a Way to Help Students Learn How to Participate in Scientific Argumentation and Craft Written Arguments: An Exploratory Study," </w:t>
            </w:r>
            <w:r w:rsidRPr="00D07232">
              <w:rPr>
                <w:rFonts w:ascii="Times New Roman" w:eastAsia="Times New Roman" w:hAnsi="Times New Roman" w:cs="Times New Roman"/>
                <w:i/>
                <w:iCs/>
                <w:color w:val="000000"/>
                <w:sz w:val="18"/>
                <w:szCs w:val="18"/>
              </w:rPr>
              <w:t xml:space="preserve">Science Education, </w:t>
            </w:r>
            <w:r w:rsidRPr="00D07232">
              <w:rPr>
                <w:rFonts w:ascii="Times New Roman" w:eastAsia="Times New Roman" w:hAnsi="Times New Roman" w:cs="Times New Roman"/>
                <w:color w:val="000000"/>
                <w:sz w:val="18"/>
                <w:szCs w:val="18"/>
              </w:rPr>
              <w:t xml:space="preserve">pp. 217-257, 2011.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[24]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A. Yıldırım and H. Şimşek, Sosyal bilimlerde nitel araştırma yöntemleri, Ankara: Seçkin Yayıncılık, 2013.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[25]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R. R. Hake, "Interactive-engagement vs traditional methods: A six thousand-student survey of mechanics test data for introductory physics courses," vol. 66, no. 1, 1998.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[26]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P. Setyosari, Pengajaran modul, Malang: UM Press, 1991.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[27]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M. Ali, Guru dalam Proses Belajar Mengajar, Bandung: Percetakan Sinar Baru, 2007.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[28]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D. R. Howard and J. A. Miskowski, " Using module-based laboratory to incorporate inquiry into a large cell biology course," </w:t>
            </w:r>
            <w:r w:rsidRPr="00D07232">
              <w:rPr>
                <w:rFonts w:ascii="Times New Roman" w:eastAsia="Times New Roman" w:hAnsi="Times New Roman" w:cs="Times New Roman"/>
                <w:i/>
                <w:iCs/>
                <w:color w:val="000000"/>
                <w:sz w:val="18"/>
                <w:szCs w:val="18"/>
              </w:rPr>
              <w:t xml:space="preserve">The American Society for Cell Biology, </w:t>
            </w:r>
            <w:r w:rsidRPr="00D07232">
              <w:rPr>
                <w:rFonts w:ascii="Times New Roman" w:eastAsia="Times New Roman" w:hAnsi="Times New Roman" w:cs="Times New Roman"/>
                <w:color w:val="000000"/>
                <w:sz w:val="18"/>
                <w:szCs w:val="18"/>
              </w:rPr>
              <w:t xml:space="preserve">vol. 4, pp. 249-260, 2005.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[29]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E. Hatzikraniotis, M. Kallery, A. Molohidis and D. Psillos, "Students’ design of experiments: An inquiry module on the conduction heat," </w:t>
            </w:r>
            <w:r w:rsidRPr="00D07232">
              <w:rPr>
                <w:rFonts w:ascii="Times New Roman" w:eastAsia="Times New Roman" w:hAnsi="Times New Roman" w:cs="Times New Roman"/>
                <w:i/>
                <w:iCs/>
                <w:color w:val="000000"/>
                <w:sz w:val="18"/>
                <w:szCs w:val="18"/>
              </w:rPr>
              <w:t xml:space="preserve">Journal of Physic Education, </w:t>
            </w:r>
            <w:r w:rsidRPr="00D07232">
              <w:rPr>
                <w:rFonts w:ascii="Times New Roman" w:eastAsia="Times New Roman" w:hAnsi="Times New Roman" w:cs="Times New Roman"/>
                <w:color w:val="000000"/>
                <w:sz w:val="18"/>
                <w:szCs w:val="18"/>
              </w:rPr>
              <w:t xml:space="preserve">vol. 45, no. 4, pp. 335-344, 2010.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[30]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V. Sampson, J. Grooms and J. P. Walker, "Argumet Driven Inquiry as a way to Help Students Learn How to Participate in Scientific Argumentation and Craft Written Arguments:An Exploratory Study," </w:t>
            </w:r>
            <w:r w:rsidRPr="00D07232">
              <w:rPr>
                <w:rFonts w:ascii="Times New Roman" w:eastAsia="Times New Roman" w:hAnsi="Times New Roman" w:cs="Times New Roman"/>
                <w:i/>
                <w:iCs/>
                <w:color w:val="000000"/>
                <w:sz w:val="18"/>
                <w:szCs w:val="18"/>
              </w:rPr>
              <w:t xml:space="preserve">Science Education, </w:t>
            </w:r>
            <w:r w:rsidRPr="00D07232">
              <w:rPr>
                <w:rFonts w:ascii="Times New Roman" w:eastAsia="Times New Roman" w:hAnsi="Times New Roman" w:cs="Times New Roman"/>
                <w:color w:val="000000"/>
                <w:sz w:val="18"/>
                <w:szCs w:val="18"/>
              </w:rPr>
              <w:t xml:space="preserve">pp. 217-257, 2010.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[31]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A. Zohar and F. Nemet, "Fostering Students' Knowledge and Argumentation Skills Through Dilemmas in Human Genetics," </w:t>
            </w:r>
            <w:r w:rsidRPr="00D07232">
              <w:rPr>
                <w:rFonts w:ascii="Times New Roman" w:eastAsia="Times New Roman" w:hAnsi="Times New Roman" w:cs="Times New Roman"/>
                <w:i/>
                <w:iCs/>
                <w:color w:val="000000"/>
                <w:sz w:val="18"/>
                <w:szCs w:val="18"/>
              </w:rPr>
              <w:t xml:space="preserve">Journal of Research in Science Teaching, </w:t>
            </w:r>
            <w:r w:rsidRPr="00D07232">
              <w:rPr>
                <w:rFonts w:ascii="Times New Roman" w:eastAsia="Times New Roman" w:hAnsi="Times New Roman" w:cs="Times New Roman"/>
                <w:color w:val="000000"/>
                <w:sz w:val="18"/>
                <w:szCs w:val="18"/>
              </w:rPr>
              <w:t xml:space="preserve">vol. 39, pp. 35-62, 2002.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[32] </w:t>
            </w:r>
          </w:p>
        </w:tc>
        <w:tc>
          <w:tcPr>
            <w:tcW w:w="0" w:type="auto"/>
            <w:hideMark/>
          </w:tcPr>
          <w:p w:rsidR="00D07232" w:rsidRPr="00D07232" w:rsidRDefault="00FC1060" w:rsidP="00D07232">
            <w:pPr>
              <w:spacing w:after="0" w:line="276"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 </w:t>
            </w:r>
            <w:r w:rsidR="00D07232" w:rsidRPr="00D07232">
              <w:rPr>
                <w:rFonts w:ascii="Times New Roman" w:eastAsia="Times New Roman" w:hAnsi="Times New Roman" w:cs="Times New Roman"/>
                <w:color w:val="000000"/>
                <w:sz w:val="18"/>
                <w:szCs w:val="18"/>
              </w:rPr>
              <w:t>P. Myers , "The Effect of Argument Driven Inquiry on Student Understanding of High School Biology Concepts," MONTANA STATE UNIVERSITY , Montana, 2015.</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[33]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T. Demircioglu and S. Ucar, "The Effect of Argument-driven Inquiry on pre-service science teachers' attitudes and argumentation skills," </w:t>
            </w:r>
            <w:r w:rsidRPr="00D07232">
              <w:rPr>
                <w:rFonts w:ascii="Times New Roman" w:eastAsia="Times New Roman" w:hAnsi="Times New Roman" w:cs="Times New Roman"/>
                <w:i/>
                <w:iCs/>
                <w:color w:val="000000"/>
                <w:sz w:val="18"/>
                <w:szCs w:val="18"/>
              </w:rPr>
              <w:t xml:space="preserve">Procedia-Social and Behavioral Sciences 46, </w:t>
            </w:r>
            <w:r w:rsidRPr="00D07232">
              <w:rPr>
                <w:rFonts w:ascii="Times New Roman" w:eastAsia="Times New Roman" w:hAnsi="Times New Roman" w:cs="Times New Roman"/>
                <w:color w:val="000000"/>
                <w:sz w:val="18"/>
                <w:szCs w:val="18"/>
              </w:rPr>
              <w:t xml:space="preserve">pp. 5035-5039, 2012.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[34]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N. Hasnuidah, H. Susilo, M. H. Irawati and H. Sutomo, "Argumen-Driven Inqury with Scaffolding as the Development Strategies of Argumentation and Critical Thinking Skills of Student In Lampung Indonesia," </w:t>
            </w:r>
            <w:r w:rsidRPr="00D07232">
              <w:rPr>
                <w:rFonts w:ascii="Times New Roman" w:eastAsia="Times New Roman" w:hAnsi="Times New Roman" w:cs="Times New Roman"/>
                <w:i/>
                <w:iCs/>
                <w:color w:val="000000"/>
                <w:sz w:val="18"/>
                <w:szCs w:val="18"/>
              </w:rPr>
              <w:t xml:space="preserve">American Journal of Educational Research, </w:t>
            </w:r>
            <w:r w:rsidRPr="00D07232">
              <w:rPr>
                <w:rFonts w:ascii="Times New Roman" w:eastAsia="Times New Roman" w:hAnsi="Times New Roman" w:cs="Times New Roman"/>
                <w:color w:val="000000"/>
                <w:sz w:val="18"/>
                <w:szCs w:val="18"/>
              </w:rPr>
              <w:t xml:space="preserve">vol. 9, no. 3, pp. 1185-1192, 2015.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[35]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I. Farida and W. F. Gusniarti, "Profil Keterampilan Argumentasi Siswa Papa Konsep Koloid yang Dikembangkan Melalui Pembelajaran Inquiry Argumentatif," </w:t>
            </w:r>
            <w:r w:rsidRPr="00D07232">
              <w:rPr>
                <w:rFonts w:ascii="Times New Roman" w:eastAsia="Times New Roman" w:hAnsi="Times New Roman" w:cs="Times New Roman"/>
                <w:i/>
                <w:iCs/>
                <w:color w:val="000000"/>
                <w:sz w:val="18"/>
                <w:szCs w:val="18"/>
              </w:rPr>
              <w:t xml:space="preserve">EDUSAINS, </w:t>
            </w:r>
            <w:r w:rsidRPr="00D07232">
              <w:rPr>
                <w:rFonts w:ascii="Times New Roman" w:eastAsia="Times New Roman" w:hAnsi="Times New Roman" w:cs="Times New Roman"/>
                <w:color w:val="000000"/>
                <w:sz w:val="18"/>
                <w:szCs w:val="18"/>
              </w:rPr>
              <w:t xml:space="preserve">vol. 6, no. 1, pp. 32-40, 2014.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[36]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W. S. Ginanjar, S. Utari and Muslim, "Penerapan Model Argument-Driven Inquiry dalam Pembelajaran IPA untuk Meningkatkan Kemampuan Argumentasi Ilmiah Siswa SMP," </w:t>
            </w:r>
            <w:r w:rsidRPr="00D07232">
              <w:rPr>
                <w:rFonts w:ascii="Times New Roman" w:eastAsia="Times New Roman" w:hAnsi="Times New Roman" w:cs="Times New Roman"/>
                <w:i/>
                <w:iCs/>
                <w:color w:val="000000"/>
                <w:sz w:val="18"/>
                <w:szCs w:val="18"/>
              </w:rPr>
              <w:t xml:space="preserve">Jurnal Pengajaran MIPA, </w:t>
            </w:r>
            <w:r w:rsidRPr="00D07232">
              <w:rPr>
                <w:rFonts w:ascii="Times New Roman" w:eastAsia="Times New Roman" w:hAnsi="Times New Roman" w:cs="Times New Roman"/>
                <w:color w:val="000000"/>
                <w:sz w:val="18"/>
                <w:szCs w:val="18"/>
              </w:rPr>
              <w:t xml:space="preserve">pp. 32-37, 2015.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[37]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J. P. Walker, v. Sampson, J. Grooms, B. Anderson and C. Zimmerman, "Argument driven ınquiry: An instructional model for use in undergraduate chemistry labs," Philadelphia, 2010.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[38]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K. L. Cho and D. H. Jonassen, "The effects of argumentation scaffolds on argumentation and problem solving," vol. 50, no. 3, 2002.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[39]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H. G. Schmidt, J. I. Rotgans and E. J. Yew, "The process of problem-based learning: what works and why," </w:t>
            </w:r>
            <w:r w:rsidRPr="00D07232">
              <w:rPr>
                <w:rFonts w:ascii="Times New Roman" w:eastAsia="Times New Roman" w:hAnsi="Times New Roman" w:cs="Times New Roman"/>
                <w:i/>
                <w:iCs/>
                <w:color w:val="000000"/>
                <w:sz w:val="18"/>
                <w:szCs w:val="18"/>
              </w:rPr>
              <w:t xml:space="preserve">Medical Education, </w:t>
            </w:r>
            <w:r w:rsidRPr="00D07232">
              <w:rPr>
                <w:rFonts w:ascii="Times New Roman" w:eastAsia="Times New Roman" w:hAnsi="Times New Roman" w:cs="Times New Roman"/>
                <w:color w:val="000000"/>
                <w:sz w:val="18"/>
                <w:szCs w:val="18"/>
              </w:rPr>
              <w:t xml:space="preserve">vol. 16, no. 3, pp. 85-96, 2011.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[40]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B. Akcay, "Problem Based Learning in Science Education," vol. 6, no. 1, 2009. </w:t>
            </w:r>
          </w:p>
        </w:tc>
      </w:tr>
      <w:tr w:rsidR="00D07232" w:rsidRPr="00D07232" w:rsidTr="00531E42">
        <w:trPr>
          <w:tblCellSpacing w:w="15" w:type="dxa"/>
        </w:trPr>
        <w:tc>
          <w:tcPr>
            <w:tcW w:w="219" w:type="pct"/>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[41] </w:t>
            </w:r>
          </w:p>
        </w:tc>
        <w:tc>
          <w:tcPr>
            <w:tcW w:w="0" w:type="auto"/>
            <w:hideMark/>
          </w:tcPr>
          <w:p w:rsidR="00D07232" w:rsidRPr="00D07232" w:rsidRDefault="00D07232" w:rsidP="00D07232">
            <w:pPr>
              <w:spacing w:after="0" w:line="276" w:lineRule="auto"/>
              <w:jc w:val="both"/>
              <w:rPr>
                <w:rFonts w:ascii="Times New Roman" w:eastAsia="Times New Roman" w:hAnsi="Times New Roman" w:cs="Times New Roman"/>
                <w:color w:val="000000"/>
                <w:sz w:val="18"/>
                <w:szCs w:val="18"/>
              </w:rPr>
            </w:pPr>
            <w:r w:rsidRPr="00D07232">
              <w:rPr>
                <w:rFonts w:ascii="Times New Roman" w:eastAsia="Times New Roman" w:hAnsi="Times New Roman" w:cs="Times New Roman"/>
                <w:color w:val="000000"/>
                <w:sz w:val="18"/>
                <w:szCs w:val="18"/>
              </w:rPr>
              <w:t xml:space="preserve">Llewellyn, Teaching High Scholl Science Through Inquiry and Argumentation, USA: Corwin, 2013. </w:t>
            </w:r>
          </w:p>
        </w:tc>
      </w:tr>
    </w:tbl>
    <w:p w:rsidR="000B4860" w:rsidRPr="000B4860" w:rsidRDefault="000B4860" w:rsidP="000B4860">
      <w:pPr>
        <w:spacing w:after="0" w:line="240" w:lineRule="auto"/>
        <w:jc w:val="both"/>
        <w:rPr>
          <w:rFonts w:ascii="Times New Roman" w:eastAsia="Times New Roman" w:hAnsi="Times New Roman" w:cs="Times New Roman"/>
          <w:color w:val="000000"/>
          <w:sz w:val="18"/>
          <w:szCs w:val="18"/>
        </w:rPr>
      </w:pPr>
    </w:p>
    <w:p w:rsidR="000B4860" w:rsidRPr="000B4860" w:rsidRDefault="000B4860" w:rsidP="000B4860">
      <w:pPr>
        <w:spacing w:after="0" w:line="240" w:lineRule="auto"/>
        <w:jc w:val="both"/>
        <w:rPr>
          <w:rFonts w:ascii="Times New Roman" w:eastAsia="Times New Roman" w:hAnsi="Times New Roman" w:cs="Times New Roman"/>
          <w:color w:val="000000"/>
          <w:sz w:val="18"/>
          <w:szCs w:val="18"/>
        </w:rPr>
      </w:pPr>
    </w:p>
    <w:p w:rsidR="000B4860" w:rsidRPr="000B4860" w:rsidRDefault="003942A1" w:rsidP="000B486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color w:val="000000"/>
          <w:sz w:val="20"/>
          <w:szCs w:val="20"/>
          <w:lang w:val="pt-BR"/>
        </w:rPr>
        <w:lastRenderedPageBreak/>
        <w:t>BIOGRAPHIES OF AUTHORS</w:t>
      </w:r>
    </w:p>
    <w:p w:rsidR="000B4860" w:rsidRPr="000B4860" w:rsidRDefault="000B4860" w:rsidP="000B4860">
      <w:pPr>
        <w:spacing w:after="0" w:line="240" w:lineRule="auto"/>
        <w:rPr>
          <w:rFonts w:ascii="Times New Roman" w:eastAsia="Times New Roman" w:hAnsi="Times New Roman" w:cs="Times New Roman"/>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0B4860" w:rsidRPr="000B4860" w:rsidTr="00A8492B">
        <w:trPr>
          <w:trHeight w:val="2338"/>
        </w:trPr>
        <w:tc>
          <w:tcPr>
            <w:tcW w:w="1813" w:type="dxa"/>
          </w:tcPr>
          <w:p w:rsidR="000B4860" w:rsidRPr="000B4860" w:rsidRDefault="00D07232" w:rsidP="000B4860">
            <w:pPr>
              <w:spacing w:after="0" w:line="240" w:lineRule="auto"/>
              <w:jc w:val="center"/>
              <w:rPr>
                <w:rFonts w:ascii="Times New Roman" w:eastAsia="Times New Roman" w:hAnsi="Times New Roman" w:cs="Times New Roman"/>
                <w:color w:val="000000"/>
                <w:sz w:val="20"/>
                <w:szCs w:val="20"/>
                <w:lang w:val="pt-BR"/>
              </w:rPr>
            </w:pPr>
            <w:r>
              <w:rPr>
                <w:rFonts w:ascii="Times New Roman" w:eastAsia="Times New Roman" w:hAnsi="Times New Roman" w:cs="Times New Roman"/>
                <w:noProof/>
                <w:color w:val="000000"/>
                <w:sz w:val="20"/>
                <w:szCs w:val="20"/>
              </w:rPr>
              <w:drawing>
                <wp:anchor distT="0" distB="0" distL="114300" distR="114300" simplePos="0" relativeHeight="251664384" behindDoc="0" locked="0" layoutInCell="1" allowOverlap="1" wp14:anchorId="3CBEAF31" wp14:editId="7A53C1D4">
                  <wp:simplePos x="0" y="0"/>
                  <wp:positionH relativeFrom="column">
                    <wp:posOffset>-32385</wp:posOffset>
                  </wp:positionH>
                  <wp:positionV relativeFrom="paragraph">
                    <wp:posOffset>19685</wp:posOffset>
                  </wp:positionV>
                  <wp:extent cx="1078230" cy="1438275"/>
                  <wp:effectExtent l="0" t="0" r="762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5339 e mer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230" cy="1438275"/>
                          </a:xfrm>
                          <a:prstGeom prst="rect">
                            <a:avLst/>
                          </a:prstGeom>
                        </pic:spPr>
                      </pic:pic>
                    </a:graphicData>
                  </a:graphic>
                  <wp14:sizeRelH relativeFrom="page">
                    <wp14:pctWidth>0</wp14:pctWidth>
                  </wp14:sizeRelH>
                  <wp14:sizeRelV relativeFrom="page">
                    <wp14:pctHeight>0</wp14:pctHeight>
                  </wp14:sizeRelV>
                </wp:anchor>
              </w:drawing>
            </w:r>
          </w:p>
          <w:p w:rsidR="00A8492B" w:rsidRDefault="00A8492B" w:rsidP="000B4860">
            <w:pPr>
              <w:spacing w:after="0" w:line="240" w:lineRule="auto"/>
              <w:jc w:val="center"/>
              <w:rPr>
                <w:rFonts w:ascii="Times New Roman" w:eastAsia="Times New Roman" w:hAnsi="Times New Roman" w:cs="Times New Roman"/>
                <w:color w:val="000000"/>
                <w:sz w:val="20"/>
                <w:szCs w:val="20"/>
                <w:lang w:val="pt-BR"/>
              </w:rPr>
            </w:pPr>
          </w:p>
          <w:p w:rsidR="00A8492B" w:rsidRPr="00A8492B" w:rsidRDefault="00A8492B" w:rsidP="00A8492B">
            <w:pPr>
              <w:rPr>
                <w:rFonts w:ascii="Times New Roman" w:eastAsia="Times New Roman" w:hAnsi="Times New Roman" w:cs="Times New Roman"/>
                <w:sz w:val="20"/>
                <w:szCs w:val="20"/>
                <w:lang w:val="pt-BR"/>
              </w:rPr>
            </w:pPr>
          </w:p>
          <w:p w:rsidR="00A8492B" w:rsidRPr="00A8492B" w:rsidRDefault="00A8492B" w:rsidP="00A8492B">
            <w:pPr>
              <w:rPr>
                <w:rFonts w:ascii="Times New Roman" w:eastAsia="Times New Roman" w:hAnsi="Times New Roman" w:cs="Times New Roman"/>
                <w:sz w:val="20"/>
                <w:szCs w:val="20"/>
                <w:lang w:val="pt-BR"/>
              </w:rPr>
            </w:pPr>
          </w:p>
          <w:p w:rsidR="00A8492B" w:rsidRPr="00A8492B" w:rsidRDefault="00A8492B" w:rsidP="00A8492B">
            <w:pPr>
              <w:rPr>
                <w:rFonts w:ascii="Times New Roman" w:eastAsia="Times New Roman" w:hAnsi="Times New Roman" w:cs="Times New Roman"/>
                <w:sz w:val="20"/>
                <w:szCs w:val="20"/>
                <w:lang w:val="pt-BR"/>
              </w:rPr>
            </w:pPr>
          </w:p>
          <w:p w:rsidR="000B4860" w:rsidRPr="00A8492B" w:rsidRDefault="000B4860" w:rsidP="00A8492B">
            <w:pPr>
              <w:tabs>
                <w:tab w:val="left" w:pos="1258"/>
              </w:tabs>
              <w:rPr>
                <w:rFonts w:ascii="Times New Roman" w:eastAsia="Times New Roman" w:hAnsi="Times New Roman" w:cs="Times New Roman"/>
                <w:sz w:val="20"/>
                <w:szCs w:val="20"/>
                <w:lang w:val="pt-BR"/>
              </w:rPr>
            </w:pPr>
          </w:p>
        </w:tc>
        <w:tc>
          <w:tcPr>
            <w:tcW w:w="7226" w:type="dxa"/>
          </w:tcPr>
          <w:p w:rsidR="00E55547" w:rsidRPr="00E55547" w:rsidRDefault="00E55547" w:rsidP="00E55547">
            <w:p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 xml:space="preserve">Shinta Devi Amielia, S.Pd. was born in Rembang, on August 01, 1992 with the following history of education: graduated from SD Negeri 1 Woro in 2004, from SMP Negeri 1 Kragan in 2007, from SMA Negeri 1 Rembang in 2010, from Biology Education Study Program of Graduate Program of Teacher Training and Education Faculty of Surakarta Muhammadiyah University in 2014, and still studying at Master of Science (Biology) Education in Sebelas Maret University (2015 up to now). She has job experience in education field as the tutor in Science Class Learning Institution of Surakarta from 2016 up to now. </w:t>
            </w:r>
          </w:p>
          <w:p w:rsidR="00F80C77" w:rsidRPr="00E55547" w:rsidRDefault="00E55547" w:rsidP="00E55547">
            <w:p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The works ever published:</w:t>
            </w:r>
          </w:p>
          <w:p w:rsidR="00A8492B" w:rsidRPr="00E55547" w:rsidRDefault="00420A7F" w:rsidP="005A7E17">
            <w:pPr>
              <w:pStyle w:val="ListParagraph"/>
              <w:numPr>
                <w:ilvl w:val="0"/>
                <w:numId w:val="15"/>
              </w:numPr>
              <w:spacing w:after="0" w:line="240" w:lineRule="auto"/>
              <w:ind w:left="342" w:hanging="28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005A7E17">
              <w:rPr>
                <w:rFonts w:ascii="Times New Roman" w:eastAsia="Times New Roman" w:hAnsi="Times New Roman" w:cs="Times New Roman"/>
                <w:color w:val="000000"/>
                <w:sz w:val="18"/>
                <w:szCs w:val="18"/>
              </w:rPr>
              <w:t xml:space="preserve"> </w:t>
            </w:r>
            <w:r w:rsidR="005A7E17" w:rsidRPr="005A7E17">
              <w:rPr>
                <w:rFonts w:ascii="Times New Roman" w:eastAsia="Times New Roman" w:hAnsi="Times New Roman" w:cs="Times New Roman"/>
                <w:color w:val="000000"/>
                <w:sz w:val="18"/>
                <w:szCs w:val="18"/>
              </w:rPr>
              <w:t>national proceedings and papers</w:t>
            </w:r>
          </w:p>
        </w:tc>
      </w:tr>
      <w:tr w:rsidR="000B4860" w:rsidRPr="000B4860" w:rsidTr="008D24EB">
        <w:tc>
          <w:tcPr>
            <w:tcW w:w="1813" w:type="dxa"/>
          </w:tcPr>
          <w:p w:rsidR="000B4860" w:rsidRPr="000B4860" w:rsidRDefault="000B4860" w:rsidP="000B4860">
            <w:pPr>
              <w:spacing w:after="0" w:line="240" w:lineRule="auto"/>
              <w:rPr>
                <w:rFonts w:ascii="Times New Roman" w:eastAsia="Times New Roman" w:hAnsi="Times New Roman" w:cs="Times New Roman"/>
                <w:color w:val="000000"/>
                <w:sz w:val="20"/>
                <w:szCs w:val="20"/>
                <w:lang w:val="pt-BR"/>
              </w:rPr>
            </w:pPr>
          </w:p>
        </w:tc>
        <w:tc>
          <w:tcPr>
            <w:tcW w:w="7226" w:type="dxa"/>
          </w:tcPr>
          <w:p w:rsidR="000B4860" w:rsidRPr="000B4860" w:rsidRDefault="000B4860" w:rsidP="000B4860">
            <w:pPr>
              <w:spacing w:after="0" w:line="240" w:lineRule="auto"/>
              <w:jc w:val="both"/>
              <w:rPr>
                <w:rFonts w:ascii="Times New Roman" w:eastAsia="Times New Roman" w:hAnsi="Times New Roman" w:cs="Times New Roman"/>
                <w:color w:val="000000"/>
                <w:sz w:val="18"/>
                <w:szCs w:val="18"/>
              </w:rPr>
            </w:pPr>
          </w:p>
        </w:tc>
      </w:tr>
      <w:tr w:rsidR="000B4860" w:rsidRPr="000B4860" w:rsidTr="00CB00F7">
        <w:trPr>
          <w:trHeight w:val="75"/>
        </w:trPr>
        <w:tc>
          <w:tcPr>
            <w:tcW w:w="1813" w:type="dxa"/>
          </w:tcPr>
          <w:p w:rsidR="000B4860" w:rsidRPr="000B4860" w:rsidRDefault="00783CFE" w:rsidP="000B4860">
            <w:pPr>
              <w:spacing w:after="0" w:line="240" w:lineRule="auto"/>
              <w:jc w:val="center"/>
              <w:rPr>
                <w:rFonts w:ascii="Times New Roman" w:eastAsia="Times New Roman" w:hAnsi="Times New Roman" w:cs="Times New Roman"/>
                <w:color w:val="000000"/>
                <w:sz w:val="20"/>
                <w:szCs w:val="20"/>
                <w:lang w:val="pt-BR"/>
              </w:rPr>
            </w:pPr>
            <w:r>
              <w:rPr>
                <w:rFonts w:ascii="Times New Roman" w:eastAsia="Times New Roman" w:hAnsi="Times New Roman" w:cs="Times New Roman"/>
                <w:noProof/>
                <w:color w:val="000000"/>
                <w:sz w:val="20"/>
                <w:szCs w:val="20"/>
              </w:rPr>
              <w:drawing>
                <wp:anchor distT="0" distB="0" distL="114300" distR="114300" simplePos="0" relativeHeight="251659264" behindDoc="1" locked="0" layoutInCell="1" allowOverlap="1" wp14:anchorId="620C91E3" wp14:editId="17459A38">
                  <wp:simplePos x="0" y="0"/>
                  <wp:positionH relativeFrom="column">
                    <wp:posOffset>-32385</wp:posOffset>
                  </wp:positionH>
                  <wp:positionV relativeFrom="paragraph">
                    <wp:posOffset>33655</wp:posOffset>
                  </wp:positionV>
                  <wp:extent cx="1078230" cy="1439545"/>
                  <wp:effectExtent l="0" t="0" r="7620" b="8255"/>
                  <wp:wrapThrough wrapText="bothSides">
                    <wp:wrapPolygon edited="0">
                      <wp:start x="0" y="0"/>
                      <wp:lineTo x="0" y="21438"/>
                      <wp:lineTo x="21371" y="21438"/>
                      <wp:lineTo x="2137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uc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8230" cy="1439545"/>
                          </a:xfrm>
                          <a:prstGeom prst="rect">
                            <a:avLst/>
                          </a:prstGeom>
                        </pic:spPr>
                      </pic:pic>
                    </a:graphicData>
                  </a:graphic>
                  <wp14:sizeRelH relativeFrom="page">
                    <wp14:pctWidth>0</wp14:pctWidth>
                  </wp14:sizeRelH>
                  <wp14:sizeRelV relativeFrom="page">
                    <wp14:pctHeight>0</wp14:pctHeight>
                  </wp14:sizeRelV>
                </wp:anchor>
              </w:drawing>
            </w:r>
          </w:p>
          <w:p w:rsidR="000B4860" w:rsidRPr="000B4860" w:rsidRDefault="000B4860" w:rsidP="000B4860">
            <w:pPr>
              <w:spacing w:after="0" w:line="240" w:lineRule="auto"/>
              <w:jc w:val="center"/>
              <w:rPr>
                <w:rFonts w:ascii="Times New Roman" w:eastAsia="Times New Roman" w:hAnsi="Times New Roman" w:cs="Times New Roman"/>
                <w:color w:val="000000"/>
                <w:sz w:val="20"/>
                <w:szCs w:val="20"/>
                <w:lang w:val="pt-BR"/>
              </w:rPr>
            </w:pPr>
          </w:p>
        </w:tc>
        <w:tc>
          <w:tcPr>
            <w:tcW w:w="7226" w:type="dxa"/>
          </w:tcPr>
          <w:p w:rsidR="00E55547" w:rsidRPr="00E55547" w:rsidRDefault="00E55547" w:rsidP="00E55547">
            <w:p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 xml:space="preserve">Dr. Suciati, M.Pd. was born in Kediri, on July 23, 1958, with the following history of education: graduated from Education Graduate Program of Teacher Training and Education Faculty of Bandung Pasundan University in 1992, from Master of Science Education Program of Universitas Pendidikan Indonesia (Indonesia Education University) in 1999, Science Education Doctorate Program of Universitas Pendidikan Indonesia in 2005. Dr. Suciati, M.Pd. is now occupying the positions of permanent lecturer in Biology Education of Teacher Training and Education Faculty of UNS Surakarta, permanent lecturer in Science Education Postgraduate program of UNS, lecturer assuming Natural Science Course in Doctorate Study Program of FKIP UNS, Coordinator of Indonesian Natural Science Educator Association of  UNNES Semarang for Central Java Area, Coordinator of Quality Guarantying in Biology Education Study Program of FKIP UNS, Lead Auditor Audit Internal in Mathematics Education of FKIP UNS Surakarta, Member of World Association of Lesson Study (WALS) UPI Bandung, member of Indonesian Biological Educator and Researcher Association, Member of Pusat Studi Jepang (PSJ) (Japanese Study Center) of UNS. Dr. Suciati, M.Pd. has participated in 175 activities and 10 services in education field. </w:t>
            </w:r>
          </w:p>
          <w:p w:rsidR="00E55547" w:rsidRPr="00E55547" w:rsidRDefault="00E55547" w:rsidP="00E55547">
            <w:p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The works ever published are as follows:</w:t>
            </w:r>
          </w:p>
          <w:p w:rsidR="00E55547" w:rsidRPr="00E55547" w:rsidRDefault="00FA7D38" w:rsidP="00E55547">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During 2005-</w:t>
            </w:r>
            <w:r w:rsidR="00E55547" w:rsidRPr="00E55547">
              <w:rPr>
                <w:rFonts w:ascii="Times New Roman" w:eastAsia="Times New Roman" w:hAnsi="Times New Roman" w:cs="Times New Roman"/>
                <w:color w:val="000000"/>
                <w:sz w:val="18"/>
                <w:szCs w:val="18"/>
              </w:rPr>
              <w:t>2016, Dr. Suciati, M.Pd. has published 89 scientific works and 7 journals consisting of:</w:t>
            </w:r>
          </w:p>
          <w:p w:rsidR="00E55547" w:rsidRDefault="00E55547" w:rsidP="00E55547">
            <w:pPr>
              <w:pStyle w:val="ListParagraph"/>
              <w:numPr>
                <w:ilvl w:val="0"/>
                <w:numId w:val="12"/>
              </w:numPr>
              <w:spacing w:after="0" w:line="240" w:lineRule="auto"/>
              <w:ind w:left="342" w:hanging="283"/>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 xml:space="preserve">32 international proceedings and papers </w:t>
            </w:r>
          </w:p>
          <w:p w:rsidR="00E55547" w:rsidRDefault="00E55547" w:rsidP="00E55547">
            <w:pPr>
              <w:pStyle w:val="ListParagraph"/>
              <w:numPr>
                <w:ilvl w:val="0"/>
                <w:numId w:val="12"/>
              </w:numPr>
              <w:spacing w:after="0" w:line="240" w:lineRule="auto"/>
              <w:ind w:left="342" w:hanging="283"/>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 xml:space="preserve">57 national proceedings and papers </w:t>
            </w:r>
          </w:p>
          <w:p w:rsidR="00E55547" w:rsidRPr="00E55547" w:rsidRDefault="00E55547" w:rsidP="00E55547">
            <w:pPr>
              <w:pStyle w:val="ListParagraph"/>
              <w:numPr>
                <w:ilvl w:val="0"/>
                <w:numId w:val="12"/>
              </w:numPr>
              <w:spacing w:after="0" w:line="240" w:lineRule="auto"/>
              <w:ind w:left="342" w:hanging="283"/>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7 national journals:</w:t>
            </w:r>
          </w:p>
          <w:p w:rsidR="00E55547" w:rsidRDefault="00E55547" w:rsidP="00E55547">
            <w:pPr>
              <w:pStyle w:val="ListParagraph"/>
              <w:numPr>
                <w:ilvl w:val="0"/>
                <w:numId w:val="13"/>
              </w:num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w:t>
            </w:r>
            <w:r w:rsidRPr="00E55547">
              <w:rPr>
                <w:rFonts w:ascii="Times New Roman" w:eastAsia="Times New Roman" w:hAnsi="Times New Roman" w:cs="Times New Roman"/>
                <w:i/>
                <w:color w:val="000000"/>
                <w:sz w:val="18"/>
                <w:szCs w:val="18"/>
              </w:rPr>
              <w:t xml:space="preserve">Model PROSTAD Pada Pembelajaran Biologi Untuk Memberdayakan Kemampuan Berpikir dan Interaksi Kelompok Peserta Didik (PROSTAD </w:t>
            </w:r>
            <w:r w:rsidRPr="00E55547">
              <w:rPr>
                <w:rFonts w:ascii="Times New Roman" w:eastAsia="Times New Roman" w:hAnsi="Times New Roman" w:cs="Times New Roman"/>
                <w:color w:val="000000"/>
                <w:sz w:val="18"/>
                <w:szCs w:val="18"/>
              </w:rPr>
              <w:t xml:space="preserve">Model in Biology Learning to Empower the Students’ Thinking Ability and Group Interaction”, </w:t>
            </w:r>
            <w:r w:rsidRPr="00E55547">
              <w:rPr>
                <w:rFonts w:ascii="Times New Roman" w:eastAsia="Times New Roman" w:hAnsi="Times New Roman" w:cs="Times New Roman"/>
                <w:i/>
                <w:color w:val="000000"/>
                <w:sz w:val="18"/>
                <w:szCs w:val="18"/>
              </w:rPr>
              <w:t>Jurnal Pengajaran MIPA</w:t>
            </w:r>
            <w:r w:rsidRPr="00E55547">
              <w:rPr>
                <w:rFonts w:ascii="Times New Roman" w:eastAsia="Times New Roman" w:hAnsi="Times New Roman" w:cs="Times New Roman"/>
                <w:color w:val="000000"/>
                <w:sz w:val="18"/>
                <w:szCs w:val="18"/>
              </w:rPr>
              <w:t>. 2014 Volume 19, No. 1: ISSN 1412-0917</w:t>
            </w:r>
          </w:p>
          <w:p w:rsidR="00E55547" w:rsidRDefault="00E55547" w:rsidP="00E55547">
            <w:pPr>
              <w:pStyle w:val="ListParagraph"/>
              <w:numPr>
                <w:ilvl w:val="0"/>
                <w:numId w:val="13"/>
              </w:num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i/>
                <w:color w:val="000000"/>
                <w:sz w:val="18"/>
                <w:szCs w:val="18"/>
              </w:rPr>
              <w:t>“Implementasi Pendekatan Kontekstual dengan Variasi Metode Berbasis Masalah untuk Meningkatkan Kualitas Pembelajaran Biologi</w:t>
            </w:r>
            <w:r w:rsidRPr="00E55547">
              <w:rPr>
                <w:rFonts w:ascii="Times New Roman" w:eastAsia="Times New Roman" w:hAnsi="Times New Roman" w:cs="Times New Roman"/>
                <w:color w:val="000000"/>
                <w:sz w:val="18"/>
                <w:szCs w:val="18"/>
              </w:rPr>
              <w:t xml:space="preserve"> (The Implementation of Contextual Approach using Varying Problem-Based Method to Improve the Quality of Biology Learning)”. </w:t>
            </w:r>
            <w:r w:rsidRPr="00E55547">
              <w:rPr>
                <w:rFonts w:ascii="Times New Roman" w:eastAsia="Times New Roman" w:hAnsi="Times New Roman" w:cs="Times New Roman"/>
                <w:i/>
                <w:color w:val="000000"/>
                <w:sz w:val="18"/>
                <w:szCs w:val="18"/>
              </w:rPr>
              <w:t>Jurnal Pendidikan IPA Indonesia</w:t>
            </w:r>
            <w:r w:rsidRPr="00E55547">
              <w:rPr>
                <w:rFonts w:ascii="Times New Roman" w:eastAsia="Times New Roman" w:hAnsi="Times New Roman" w:cs="Times New Roman"/>
                <w:color w:val="000000"/>
                <w:sz w:val="18"/>
                <w:szCs w:val="18"/>
              </w:rPr>
              <w:t xml:space="preserve"> 2013 volume 2, no. 1ISSN 2089-4392</w:t>
            </w:r>
          </w:p>
          <w:p w:rsidR="00E55547" w:rsidRDefault="00E55547" w:rsidP="00E55547">
            <w:pPr>
              <w:pStyle w:val="ListParagraph"/>
              <w:numPr>
                <w:ilvl w:val="0"/>
                <w:numId w:val="13"/>
              </w:num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w:t>
            </w:r>
            <w:r w:rsidRPr="00E55547">
              <w:rPr>
                <w:rFonts w:ascii="Times New Roman" w:eastAsia="Times New Roman" w:hAnsi="Times New Roman" w:cs="Times New Roman"/>
                <w:i/>
                <w:color w:val="000000"/>
                <w:sz w:val="18"/>
                <w:szCs w:val="18"/>
              </w:rPr>
              <w:t>Pembelajaran Biologi Model POE (Prediction, Observation, Explanation) Melalui Laboratorium Riil dan Laboratorium Virtuil ditinjau dari Aktivitas Belajar dan Kemampuan Berpikir Abstrak</w:t>
            </w:r>
            <w:r w:rsidRPr="00E55547">
              <w:rPr>
                <w:rFonts w:ascii="Times New Roman" w:eastAsia="Times New Roman" w:hAnsi="Times New Roman" w:cs="Times New Roman"/>
                <w:color w:val="000000"/>
                <w:sz w:val="18"/>
                <w:szCs w:val="18"/>
              </w:rPr>
              <w:t xml:space="preserve"> (Biology Learning with POE Model through Real and Virtual Laboratory Methods Viewed from Learning Activity and Abstract Thinking Ability)”. </w:t>
            </w:r>
            <w:r w:rsidRPr="00E55547">
              <w:rPr>
                <w:rFonts w:ascii="Times New Roman" w:eastAsia="Times New Roman" w:hAnsi="Times New Roman" w:cs="Times New Roman"/>
                <w:i/>
                <w:color w:val="000000"/>
                <w:sz w:val="18"/>
                <w:szCs w:val="18"/>
              </w:rPr>
              <w:t>BIOEDUASI</w:t>
            </w:r>
            <w:r w:rsidRPr="00E55547">
              <w:rPr>
                <w:rFonts w:ascii="Times New Roman" w:eastAsia="Times New Roman" w:hAnsi="Times New Roman" w:cs="Times New Roman"/>
                <w:color w:val="000000"/>
                <w:sz w:val="18"/>
                <w:szCs w:val="18"/>
              </w:rPr>
              <w:t>. 2013 Volume 6, no 1. ISSN 1693-2654.</w:t>
            </w:r>
          </w:p>
          <w:p w:rsidR="00E55547" w:rsidRDefault="00E55547" w:rsidP="00E55547">
            <w:pPr>
              <w:pStyle w:val="ListParagraph"/>
              <w:numPr>
                <w:ilvl w:val="0"/>
                <w:numId w:val="13"/>
              </w:num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w:t>
            </w:r>
            <w:r w:rsidRPr="00E55547">
              <w:rPr>
                <w:rFonts w:ascii="Times New Roman" w:eastAsia="Times New Roman" w:hAnsi="Times New Roman" w:cs="Times New Roman"/>
                <w:i/>
                <w:color w:val="000000"/>
                <w:sz w:val="18"/>
                <w:szCs w:val="18"/>
              </w:rPr>
              <w:t>Penerapan Model Science Technology Society Melalui Eksperimen Lapangan dan Eksperimen Laboratorium ditinjau dari Sikap Peduli Lingkungan dan Kreativitas Verbal Siswa</w:t>
            </w:r>
            <w:r w:rsidRPr="00E55547">
              <w:rPr>
                <w:rFonts w:ascii="Times New Roman" w:eastAsia="Times New Roman" w:hAnsi="Times New Roman" w:cs="Times New Roman"/>
                <w:color w:val="000000"/>
                <w:sz w:val="18"/>
                <w:szCs w:val="18"/>
              </w:rPr>
              <w:t xml:space="preserve"> (The Application of Science Technology Society Model through  Field and Laboratory Experiments Viewed from Students’ Environment Caring Attitude and Verbal Creativity)” </w:t>
            </w:r>
            <w:r w:rsidRPr="00E55547">
              <w:rPr>
                <w:rFonts w:ascii="Times New Roman" w:eastAsia="Times New Roman" w:hAnsi="Times New Roman" w:cs="Times New Roman"/>
                <w:i/>
                <w:color w:val="000000"/>
                <w:sz w:val="18"/>
                <w:szCs w:val="18"/>
              </w:rPr>
              <w:t>BIOEDUKASI</w:t>
            </w:r>
            <w:r w:rsidRPr="00E55547">
              <w:rPr>
                <w:rFonts w:ascii="Times New Roman" w:eastAsia="Times New Roman" w:hAnsi="Times New Roman" w:cs="Times New Roman"/>
                <w:color w:val="000000"/>
                <w:sz w:val="18"/>
                <w:szCs w:val="18"/>
              </w:rPr>
              <w:t>. 2013 Volume 6,no 1ISSN 1693-2654</w:t>
            </w:r>
          </w:p>
          <w:p w:rsidR="00E55547" w:rsidRDefault="00E55547" w:rsidP="00E55547">
            <w:pPr>
              <w:pStyle w:val="ListParagraph"/>
              <w:numPr>
                <w:ilvl w:val="0"/>
                <w:numId w:val="13"/>
              </w:num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w:t>
            </w:r>
            <w:r w:rsidRPr="00E55547">
              <w:rPr>
                <w:rFonts w:ascii="Times New Roman" w:eastAsia="Times New Roman" w:hAnsi="Times New Roman" w:cs="Times New Roman"/>
                <w:i/>
                <w:color w:val="000000"/>
                <w:sz w:val="18"/>
                <w:szCs w:val="18"/>
              </w:rPr>
              <w:t>Mengenalkan Sains pada Anak Usia Dini Melalui Permainan Berbasis Sains</w:t>
            </w:r>
            <w:r w:rsidRPr="00E55547">
              <w:rPr>
                <w:rFonts w:ascii="Times New Roman" w:eastAsia="Times New Roman" w:hAnsi="Times New Roman" w:cs="Times New Roman"/>
                <w:color w:val="000000"/>
                <w:sz w:val="18"/>
                <w:szCs w:val="18"/>
              </w:rPr>
              <w:t xml:space="preserve"> (Introducing Science to Early Age Child Through Science-Based Game). </w:t>
            </w:r>
            <w:r w:rsidRPr="00E55547">
              <w:rPr>
                <w:rFonts w:ascii="Times New Roman" w:eastAsia="Times New Roman" w:hAnsi="Times New Roman" w:cs="Times New Roman"/>
                <w:i/>
                <w:color w:val="000000"/>
                <w:sz w:val="18"/>
                <w:szCs w:val="18"/>
              </w:rPr>
              <w:t>Jurnal Attarbiyah</w:t>
            </w:r>
            <w:r w:rsidRPr="00E55547">
              <w:rPr>
                <w:rFonts w:ascii="Times New Roman" w:eastAsia="Times New Roman" w:hAnsi="Times New Roman" w:cs="Times New Roman"/>
                <w:color w:val="000000"/>
                <w:sz w:val="18"/>
                <w:szCs w:val="18"/>
              </w:rPr>
              <w:t>. 2013. No. 2ISSN 02159996.</w:t>
            </w:r>
          </w:p>
          <w:p w:rsidR="00E55547" w:rsidRDefault="00E55547" w:rsidP="00E55547">
            <w:pPr>
              <w:pStyle w:val="ListParagraph"/>
              <w:numPr>
                <w:ilvl w:val="0"/>
                <w:numId w:val="13"/>
              </w:num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w:t>
            </w:r>
            <w:r w:rsidRPr="00E55547">
              <w:rPr>
                <w:rFonts w:ascii="Times New Roman" w:eastAsia="Times New Roman" w:hAnsi="Times New Roman" w:cs="Times New Roman"/>
                <w:i/>
                <w:color w:val="000000"/>
                <w:sz w:val="18"/>
                <w:szCs w:val="18"/>
              </w:rPr>
              <w:t>Integrasi Pendekatan Konstruktivisme dalam Model Problem Based Learning Berbasis Kooperatif untuk Meningkatkan Kompetensi Mahasiswa pada Mata Kuliah Strategi Pembelajaran Biologi Tahun Akademik 2009/2010</w:t>
            </w:r>
            <w:r w:rsidRPr="00E55547">
              <w:rPr>
                <w:rFonts w:ascii="Times New Roman" w:eastAsia="Times New Roman" w:hAnsi="Times New Roman" w:cs="Times New Roman"/>
                <w:color w:val="000000"/>
                <w:sz w:val="18"/>
                <w:szCs w:val="18"/>
              </w:rPr>
              <w:t xml:space="preserve"> (Integration of Constructivism Approach into Cooperative-Based Problem-Based Learning Model to Improve Students’ Competency in Bio</w:t>
            </w:r>
            <w:r w:rsidRPr="00E55547">
              <w:rPr>
                <w:rFonts w:ascii="Times New Roman" w:eastAsia="Times New Roman" w:hAnsi="Times New Roman" w:cs="Times New Roman"/>
                <w:i/>
                <w:color w:val="000000"/>
                <w:sz w:val="18"/>
                <w:szCs w:val="18"/>
              </w:rPr>
              <w:t>logy Learning Strategy Course in Academic Year of 2009/2-2010)”.</w:t>
            </w:r>
            <w:r w:rsidRPr="00E55547">
              <w:rPr>
                <w:rFonts w:ascii="Times New Roman" w:eastAsia="Times New Roman" w:hAnsi="Times New Roman" w:cs="Times New Roman"/>
                <w:color w:val="000000"/>
                <w:sz w:val="18"/>
                <w:szCs w:val="18"/>
              </w:rPr>
              <w:t xml:space="preserve"> BIOEDUKASI. 2011Volume 4, No 2 ISSN 1693-2654</w:t>
            </w:r>
            <w:r>
              <w:rPr>
                <w:rFonts w:ascii="Times New Roman" w:eastAsia="Times New Roman" w:hAnsi="Times New Roman" w:cs="Times New Roman"/>
                <w:color w:val="000000"/>
                <w:sz w:val="18"/>
                <w:szCs w:val="18"/>
              </w:rPr>
              <w:t>.</w:t>
            </w:r>
          </w:p>
          <w:p w:rsidR="00E55547" w:rsidRPr="00E55547" w:rsidRDefault="00E55547" w:rsidP="00E55547">
            <w:pPr>
              <w:pStyle w:val="ListParagraph"/>
              <w:numPr>
                <w:ilvl w:val="0"/>
                <w:numId w:val="13"/>
              </w:num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w:t>
            </w:r>
            <w:r w:rsidRPr="00E55547">
              <w:rPr>
                <w:rFonts w:ascii="Times New Roman" w:eastAsia="Times New Roman" w:hAnsi="Times New Roman" w:cs="Times New Roman"/>
                <w:i/>
                <w:color w:val="000000"/>
                <w:sz w:val="18"/>
                <w:szCs w:val="18"/>
              </w:rPr>
              <w:t>Bimbingan Praktik Mengajar dengan Metode Pemodelan Bermakna untuk Mengembangkan Keterampilan Calon Guru dalam Mengajar IPA sebagai Upaya Peningkatan Kualitas Pendidikan IPA</w:t>
            </w:r>
            <w:r w:rsidRPr="00E55547">
              <w:rPr>
                <w:rFonts w:ascii="Times New Roman" w:eastAsia="Times New Roman" w:hAnsi="Times New Roman" w:cs="Times New Roman"/>
                <w:color w:val="000000"/>
                <w:sz w:val="18"/>
                <w:szCs w:val="18"/>
              </w:rPr>
              <w:t xml:space="preserve"> (Teaching Practice Guiding with Meaningful Modeling Method to Develop the Prospect Teachers’ Skill in Teaching Natural Science </w:t>
            </w:r>
            <w:r w:rsidRPr="00E55547">
              <w:rPr>
                <w:rFonts w:ascii="Times New Roman" w:eastAsia="Times New Roman" w:hAnsi="Times New Roman" w:cs="Times New Roman"/>
                <w:color w:val="000000"/>
                <w:sz w:val="18"/>
                <w:szCs w:val="18"/>
              </w:rPr>
              <w:lastRenderedPageBreak/>
              <w:t xml:space="preserve">as an Attempt of Improving the Quality of Natural Science Education)”. </w:t>
            </w:r>
            <w:r w:rsidRPr="00E55547">
              <w:rPr>
                <w:rFonts w:ascii="Times New Roman" w:eastAsia="Times New Roman" w:hAnsi="Times New Roman" w:cs="Times New Roman"/>
                <w:i/>
                <w:color w:val="000000"/>
                <w:sz w:val="18"/>
                <w:szCs w:val="18"/>
              </w:rPr>
              <w:t xml:space="preserve">BIOEDUKASI </w:t>
            </w:r>
            <w:r>
              <w:rPr>
                <w:rFonts w:ascii="Times New Roman" w:eastAsia="Times New Roman" w:hAnsi="Times New Roman" w:cs="Times New Roman"/>
                <w:color w:val="000000"/>
                <w:sz w:val="18"/>
                <w:szCs w:val="18"/>
              </w:rPr>
              <w:t xml:space="preserve">2005. </w:t>
            </w:r>
            <w:r w:rsidRPr="00E55547">
              <w:rPr>
                <w:rFonts w:ascii="Times New Roman" w:eastAsia="Times New Roman" w:hAnsi="Times New Roman" w:cs="Times New Roman"/>
                <w:color w:val="000000"/>
                <w:sz w:val="18"/>
                <w:szCs w:val="18"/>
              </w:rPr>
              <w:t>Volume 2, No.2ISSN 1693-265X.</w:t>
            </w:r>
          </w:p>
          <w:p w:rsidR="00CB00F7" w:rsidRPr="00CB00F7" w:rsidRDefault="00CB00F7" w:rsidP="00CB00F7">
            <w:pPr>
              <w:spacing w:after="0" w:line="240" w:lineRule="auto"/>
              <w:jc w:val="both"/>
              <w:rPr>
                <w:rFonts w:ascii="Times New Roman" w:eastAsia="Times New Roman" w:hAnsi="Times New Roman" w:cs="Times New Roman"/>
                <w:color w:val="000000"/>
                <w:sz w:val="18"/>
                <w:szCs w:val="18"/>
              </w:rPr>
            </w:pPr>
          </w:p>
        </w:tc>
      </w:tr>
      <w:tr w:rsidR="000B4860" w:rsidRPr="000B4860" w:rsidTr="008D24EB">
        <w:tc>
          <w:tcPr>
            <w:tcW w:w="1813" w:type="dxa"/>
          </w:tcPr>
          <w:p w:rsidR="000B4860" w:rsidRPr="000B4860" w:rsidRDefault="000B4860" w:rsidP="000B4860">
            <w:pPr>
              <w:spacing w:after="0" w:line="240" w:lineRule="auto"/>
              <w:rPr>
                <w:rFonts w:ascii="Times New Roman" w:eastAsia="Times New Roman" w:hAnsi="Times New Roman" w:cs="Times New Roman"/>
                <w:color w:val="000000"/>
                <w:sz w:val="20"/>
                <w:szCs w:val="20"/>
                <w:lang w:val="pt-BR"/>
              </w:rPr>
            </w:pPr>
          </w:p>
        </w:tc>
        <w:tc>
          <w:tcPr>
            <w:tcW w:w="7226" w:type="dxa"/>
          </w:tcPr>
          <w:p w:rsidR="000B4860" w:rsidRPr="000B4860" w:rsidRDefault="000B4860" w:rsidP="000B4860">
            <w:pPr>
              <w:spacing w:after="0" w:line="240" w:lineRule="auto"/>
              <w:jc w:val="both"/>
              <w:rPr>
                <w:rFonts w:ascii="Times New Roman" w:eastAsia="Times New Roman" w:hAnsi="Times New Roman" w:cs="Times New Roman"/>
                <w:color w:val="000000"/>
                <w:sz w:val="18"/>
                <w:szCs w:val="18"/>
              </w:rPr>
            </w:pPr>
          </w:p>
        </w:tc>
      </w:tr>
      <w:tr w:rsidR="000B4860" w:rsidRPr="000B4860" w:rsidTr="008D24EB">
        <w:tc>
          <w:tcPr>
            <w:tcW w:w="1813" w:type="dxa"/>
          </w:tcPr>
          <w:p w:rsidR="000B4860" w:rsidRPr="000B4860" w:rsidRDefault="00783CFE" w:rsidP="000B4860">
            <w:pPr>
              <w:spacing w:after="0" w:line="240" w:lineRule="auto"/>
              <w:jc w:val="center"/>
              <w:rPr>
                <w:rFonts w:ascii="Times New Roman" w:eastAsia="Times New Roman" w:hAnsi="Times New Roman" w:cs="Times New Roman"/>
                <w:color w:val="000000"/>
                <w:sz w:val="20"/>
                <w:szCs w:val="20"/>
                <w:lang w:val="pt-BR"/>
              </w:rPr>
            </w:pPr>
            <w:r>
              <w:rPr>
                <w:rFonts w:ascii="Times New Roman" w:eastAsia="Times New Roman" w:hAnsi="Times New Roman" w:cs="Times New Roman"/>
                <w:noProof/>
                <w:color w:val="000000"/>
                <w:sz w:val="20"/>
                <w:szCs w:val="20"/>
              </w:rPr>
              <w:drawing>
                <wp:anchor distT="0" distB="0" distL="114300" distR="114300" simplePos="0" relativeHeight="251660288" behindDoc="1" locked="0" layoutInCell="1" allowOverlap="1">
                  <wp:simplePos x="0" y="0"/>
                  <wp:positionH relativeFrom="column">
                    <wp:posOffset>-34925</wp:posOffset>
                  </wp:positionH>
                  <wp:positionV relativeFrom="paragraph">
                    <wp:posOffset>31750</wp:posOffset>
                  </wp:positionV>
                  <wp:extent cx="1080475" cy="1440000"/>
                  <wp:effectExtent l="0" t="0" r="5715" b="8255"/>
                  <wp:wrapThrough wrapText="bothSides">
                    <wp:wrapPolygon edited="0">
                      <wp:start x="0" y="0"/>
                      <wp:lineTo x="0" y="21438"/>
                      <wp:lineTo x="21333" y="21438"/>
                      <wp:lineTo x="213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k-Marid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475" cy="1440000"/>
                          </a:xfrm>
                          <a:prstGeom prst="rect">
                            <a:avLst/>
                          </a:prstGeom>
                        </pic:spPr>
                      </pic:pic>
                    </a:graphicData>
                  </a:graphic>
                  <wp14:sizeRelH relativeFrom="page">
                    <wp14:pctWidth>0</wp14:pctWidth>
                  </wp14:sizeRelH>
                  <wp14:sizeRelV relativeFrom="page">
                    <wp14:pctHeight>0</wp14:pctHeight>
                  </wp14:sizeRelV>
                </wp:anchor>
              </w:drawing>
            </w:r>
          </w:p>
          <w:p w:rsidR="000B4860" w:rsidRPr="000B4860" w:rsidRDefault="000B4860" w:rsidP="000B4860">
            <w:pPr>
              <w:spacing w:after="0" w:line="240" w:lineRule="auto"/>
              <w:jc w:val="center"/>
              <w:rPr>
                <w:rFonts w:ascii="Times New Roman" w:eastAsia="Times New Roman" w:hAnsi="Times New Roman" w:cs="Times New Roman"/>
                <w:color w:val="000000"/>
                <w:sz w:val="20"/>
                <w:szCs w:val="20"/>
                <w:lang w:val="pt-BR"/>
              </w:rPr>
            </w:pPr>
          </w:p>
        </w:tc>
        <w:tc>
          <w:tcPr>
            <w:tcW w:w="7226" w:type="dxa"/>
          </w:tcPr>
          <w:p w:rsidR="00E55547" w:rsidRPr="00E55547" w:rsidRDefault="00E55547" w:rsidP="00E55547">
            <w:p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Prof. Dr. Maridi, M.Pd. was born in Karanganyar, on July 24, 1950, with the following history of education: graduated from Biology Education Graduate Program of Teacher Training and Education (FKIP) of Sebelas Maret University (UNS) in 1981, from Master of History Program of IKIP Negeri Jakarta in 1991, from Ecology Doctorate Program of Sebelas Maret University in 2012. Title of His Inauguration Speech is: Peran Sains dan Ilmu Lingkungan untuk Mewujudkan Pembangunan Berkelanjutan (The Role of Science and Ecology in Realizing a Sustainable Development). Prof. Dr. Maridi, M.Pd. is currently occupying some positions: as permanent lecturer in Biology Education of FKIP UNS Surakarta, UP PPL FKIP UNS, and a member of Indonesian Environment Health Expert Association. Prof. Dr. Maridi, M.Pd. has written 6 books.</w:t>
            </w:r>
          </w:p>
          <w:p w:rsidR="00E55547" w:rsidRPr="00E55547" w:rsidRDefault="00E55547" w:rsidP="00E55547">
            <w:p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The works ever published are as follows:</w:t>
            </w:r>
          </w:p>
          <w:p w:rsidR="00E55547" w:rsidRPr="00E55547" w:rsidRDefault="00E55547" w:rsidP="00E55547">
            <w:p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During 2004- 2016, Prof. Dr. Maridi, M.Pd. has published 89 scientific works and 7 Journals consisting of:</w:t>
            </w:r>
          </w:p>
          <w:p w:rsidR="00E55547" w:rsidRDefault="00E55547" w:rsidP="00E55547">
            <w:pPr>
              <w:pStyle w:val="ListParagraph"/>
              <w:numPr>
                <w:ilvl w:val="0"/>
                <w:numId w:val="14"/>
              </w:numPr>
              <w:spacing w:after="0" w:line="240" w:lineRule="auto"/>
              <w:ind w:left="342" w:hanging="283"/>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 xml:space="preserve">4 International Proceedings </w:t>
            </w:r>
          </w:p>
          <w:p w:rsidR="00E55547" w:rsidRDefault="00E55547" w:rsidP="00E55547">
            <w:pPr>
              <w:pStyle w:val="ListParagraph"/>
              <w:numPr>
                <w:ilvl w:val="0"/>
                <w:numId w:val="14"/>
              </w:numPr>
              <w:spacing w:after="0" w:line="240" w:lineRule="auto"/>
              <w:ind w:left="342" w:hanging="283"/>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 xml:space="preserve">8 National Proceedings and Papers </w:t>
            </w:r>
          </w:p>
          <w:p w:rsidR="00E55547" w:rsidRDefault="00E55547" w:rsidP="00E55547">
            <w:pPr>
              <w:pStyle w:val="ListParagraph"/>
              <w:numPr>
                <w:ilvl w:val="0"/>
                <w:numId w:val="14"/>
              </w:numPr>
              <w:spacing w:after="0" w:line="240" w:lineRule="auto"/>
              <w:ind w:left="342" w:hanging="283"/>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rPr>
              <w:t>2 International journals and 4 National Journals:</w:t>
            </w:r>
          </w:p>
          <w:p w:rsidR="00CF1692" w:rsidRPr="00E55547" w:rsidRDefault="00E55547" w:rsidP="00E55547">
            <w:pPr>
              <w:pStyle w:val="ListParagraph"/>
              <w:numPr>
                <w:ilvl w:val="0"/>
                <w:numId w:val="7"/>
              </w:numPr>
              <w:spacing w:after="0" w:line="240" w:lineRule="auto"/>
              <w:jc w:val="both"/>
              <w:rPr>
                <w:rFonts w:ascii="Times New Roman" w:eastAsia="Times New Roman" w:hAnsi="Times New Roman" w:cs="Times New Roman"/>
                <w:color w:val="000000"/>
                <w:sz w:val="18"/>
                <w:szCs w:val="18"/>
              </w:rPr>
            </w:pPr>
            <w:r w:rsidRPr="00E55547">
              <w:rPr>
                <w:rFonts w:ascii="Times New Roman" w:eastAsia="Times New Roman" w:hAnsi="Times New Roman" w:cs="Times New Roman"/>
                <w:color w:val="000000"/>
                <w:sz w:val="18"/>
                <w:szCs w:val="18"/>
                <w:lang w:val="pt-BR"/>
              </w:rPr>
              <w:t xml:space="preserve"> </w:t>
            </w:r>
            <w:r w:rsidR="00CF1692" w:rsidRPr="00E55547">
              <w:rPr>
                <w:rFonts w:ascii="Times New Roman" w:eastAsia="Times New Roman" w:hAnsi="Times New Roman" w:cs="Times New Roman"/>
                <w:color w:val="000000"/>
                <w:sz w:val="18"/>
                <w:szCs w:val="18"/>
                <w:lang w:val="pt-BR"/>
              </w:rPr>
              <w:t>“Vegetation Analysis of Samin Watershed as Water and Soil Conservation Efforts”. BIODIVERSITAS”, Journal of Biological Diversity 2014(15) ISSN:1412-033X, E-ISSN: 2085-4722</w:t>
            </w:r>
          </w:p>
          <w:p w:rsidR="00CF1692" w:rsidRPr="00CF1692" w:rsidRDefault="00CF1692" w:rsidP="00CF1692">
            <w:pPr>
              <w:pStyle w:val="ListParagraph"/>
              <w:numPr>
                <w:ilvl w:val="0"/>
                <w:numId w:val="7"/>
              </w:numPr>
              <w:spacing w:after="0" w:line="240" w:lineRule="auto"/>
              <w:jc w:val="both"/>
              <w:rPr>
                <w:rFonts w:ascii="Times New Roman" w:eastAsia="Times New Roman" w:hAnsi="Times New Roman" w:cs="Times New Roman"/>
                <w:color w:val="000000"/>
                <w:sz w:val="18"/>
                <w:szCs w:val="18"/>
                <w:lang w:val="pt-BR"/>
              </w:rPr>
            </w:pPr>
            <w:r w:rsidRPr="00CF1692">
              <w:rPr>
                <w:rFonts w:ascii="Times New Roman" w:eastAsia="Times New Roman" w:hAnsi="Times New Roman" w:cs="Times New Roman"/>
                <w:color w:val="000000"/>
                <w:sz w:val="18"/>
                <w:szCs w:val="18"/>
                <w:lang w:val="pt-BR"/>
              </w:rPr>
              <w:t>“Fighting Through Conservation Wonogiri Reservoir Sedimentation Basin Keduang Approach Sub Vegetative Community-Based”. International Institut Science Technology and Education /IISTE, Hongkong. 2012</w:t>
            </w:r>
          </w:p>
          <w:p w:rsidR="004F39C2" w:rsidRPr="004F39C2" w:rsidRDefault="00CF1692" w:rsidP="004F39C2">
            <w:pPr>
              <w:pStyle w:val="ListParagraph"/>
              <w:numPr>
                <w:ilvl w:val="0"/>
                <w:numId w:val="7"/>
              </w:numPr>
              <w:spacing w:after="0" w:line="240" w:lineRule="auto"/>
              <w:jc w:val="both"/>
              <w:rPr>
                <w:rFonts w:ascii="Times New Roman" w:eastAsia="Times New Roman" w:hAnsi="Times New Roman" w:cs="Times New Roman"/>
                <w:color w:val="000000"/>
                <w:sz w:val="18"/>
                <w:szCs w:val="18"/>
                <w:lang w:val="pt-BR"/>
              </w:rPr>
            </w:pPr>
            <w:r w:rsidRPr="00CF1692">
              <w:rPr>
                <w:rFonts w:ascii="Times New Roman" w:eastAsia="Times New Roman" w:hAnsi="Times New Roman" w:cs="Times New Roman"/>
                <w:color w:val="000000"/>
                <w:sz w:val="18"/>
                <w:szCs w:val="18"/>
                <w:lang w:val="pt-BR"/>
              </w:rPr>
              <w:t>“</w:t>
            </w:r>
            <w:r w:rsidRPr="004F39C2">
              <w:rPr>
                <w:rFonts w:ascii="Times New Roman" w:eastAsia="Times New Roman" w:hAnsi="Times New Roman" w:cs="Times New Roman"/>
                <w:i/>
                <w:color w:val="000000"/>
                <w:sz w:val="18"/>
                <w:szCs w:val="18"/>
                <w:lang w:val="pt-BR"/>
              </w:rPr>
              <w:t>Modal Manusia Untuk Konservasi Waduk Wonogiri</w:t>
            </w:r>
            <w:r w:rsidR="004F39C2">
              <w:rPr>
                <w:rFonts w:ascii="Times New Roman" w:eastAsia="Times New Roman" w:hAnsi="Times New Roman" w:cs="Times New Roman"/>
                <w:i/>
                <w:color w:val="000000"/>
                <w:sz w:val="18"/>
                <w:szCs w:val="18"/>
                <w:lang w:val="pt-BR"/>
              </w:rPr>
              <w:t xml:space="preserve"> </w:t>
            </w:r>
            <w:r w:rsidR="004F39C2" w:rsidRPr="004F39C2">
              <w:rPr>
                <w:rFonts w:ascii="Times New Roman" w:eastAsia="Times New Roman" w:hAnsi="Times New Roman" w:cs="Times New Roman"/>
                <w:color w:val="000000"/>
                <w:sz w:val="18"/>
                <w:szCs w:val="18"/>
                <w:lang w:val="pt-BR"/>
              </w:rPr>
              <w:t xml:space="preserve">(Human Capital for Wonogiri Dam Conservation)”. </w:t>
            </w:r>
            <w:r w:rsidR="004F39C2" w:rsidRPr="004F39C2">
              <w:rPr>
                <w:rFonts w:ascii="Times New Roman" w:eastAsia="Times New Roman" w:hAnsi="Times New Roman" w:cs="Times New Roman"/>
                <w:i/>
                <w:color w:val="000000"/>
                <w:sz w:val="18"/>
                <w:szCs w:val="18"/>
                <w:lang w:val="pt-BR"/>
              </w:rPr>
              <w:t>BIOEDUKASI</w:t>
            </w:r>
            <w:r w:rsidR="004F39C2">
              <w:rPr>
                <w:rFonts w:ascii="Times New Roman" w:eastAsia="Times New Roman" w:hAnsi="Times New Roman" w:cs="Times New Roman"/>
                <w:color w:val="000000"/>
                <w:sz w:val="18"/>
                <w:szCs w:val="18"/>
                <w:lang w:val="pt-BR"/>
              </w:rPr>
              <w:t xml:space="preserve">. </w:t>
            </w:r>
            <w:r w:rsidR="004F39C2" w:rsidRPr="004F39C2">
              <w:rPr>
                <w:rFonts w:ascii="Times New Roman" w:eastAsia="Times New Roman" w:hAnsi="Times New Roman" w:cs="Times New Roman"/>
                <w:color w:val="000000"/>
                <w:sz w:val="18"/>
                <w:szCs w:val="18"/>
                <w:lang w:val="pt-BR"/>
              </w:rPr>
              <w:t>20114 NO 2. ISSN 1693-2654.</w:t>
            </w:r>
          </w:p>
          <w:p w:rsidR="004F39C2" w:rsidRPr="004F39C2" w:rsidRDefault="004F39C2" w:rsidP="004F39C2">
            <w:pPr>
              <w:pStyle w:val="ListParagraph"/>
              <w:numPr>
                <w:ilvl w:val="0"/>
                <w:numId w:val="7"/>
              </w:numPr>
              <w:spacing w:after="0" w:line="240" w:lineRule="auto"/>
              <w:jc w:val="both"/>
              <w:rPr>
                <w:rFonts w:ascii="Times New Roman" w:eastAsia="Times New Roman" w:hAnsi="Times New Roman" w:cs="Times New Roman"/>
                <w:color w:val="000000"/>
                <w:sz w:val="18"/>
                <w:szCs w:val="18"/>
                <w:lang w:val="pt-BR"/>
              </w:rPr>
            </w:pPr>
            <w:r w:rsidRPr="004F39C2">
              <w:rPr>
                <w:rFonts w:ascii="Times New Roman" w:eastAsia="Times New Roman" w:hAnsi="Times New Roman" w:cs="Times New Roman"/>
                <w:color w:val="000000"/>
                <w:sz w:val="18"/>
                <w:szCs w:val="18"/>
                <w:lang w:val="pt-BR"/>
              </w:rPr>
              <w:t>“</w:t>
            </w:r>
            <w:r w:rsidRPr="004F39C2">
              <w:rPr>
                <w:rFonts w:ascii="Times New Roman" w:eastAsia="Times New Roman" w:hAnsi="Times New Roman" w:cs="Times New Roman"/>
                <w:i/>
                <w:color w:val="000000"/>
                <w:sz w:val="18"/>
                <w:szCs w:val="18"/>
                <w:lang w:val="pt-BR"/>
              </w:rPr>
              <w:t>Efektifitas Teknik Remidial untuk Menanggulangi Kesulitan Belajar IPA / Biologi Siswa SMP Negeri 3 Sragen</w:t>
            </w:r>
            <w:r w:rsidRPr="004F39C2">
              <w:rPr>
                <w:rFonts w:ascii="Times New Roman" w:eastAsia="Times New Roman" w:hAnsi="Times New Roman" w:cs="Times New Roman"/>
                <w:color w:val="000000"/>
                <w:sz w:val="18"/>
                <w:szCs w:val="18"/>
                <w:lang w:val="pt-BR"/>
              </w:rPr>
              <w:t xml:space="preserve"> (The Effectiveness of Remedial Technique to Cope With Natural Science/Biology Learning Difficulty in the Students of SMP Negeri 3 Sragen)” </w:t>
            </w:r>
            <w:r w:rsidRPr="004F39C2">
              <w:rPr>
                <w:rFonts w:ascii="Times New Roman" w:eastAsia="Times New Roman" w:hAnsi="Times New Roman" w:cs="Times New Roman"/>
                <w:i/>
                <w:color w:val="000000"/>
                <w:sz w:val="18"/>
                <w:szCs w:val="18"/>
                <w:lang w:val="pt-BR"/>
              </w:rPr>
              <w:t>Jurnal BIOEDUKASI FKIP UNS</w:t>
            </w:r>
            <w:r w:rsidRPr="004F39C2">
              <w:rPr>
                <w:rFonts w:ascii="Times New Roman" w:eastAsia="Times New Roman" w:hAnsi="Times New Roman" w:cs="Times New Roman"/>
                <w:color w:val="000000"/>
                <w:sz w:val="18"/>
                <w:szCs w:val="18"/>
                <w:lang w:val="pt-BR"/>
              </w:rPr>
              <w:t>. 2005. ISSN: 1693-2654</w:t>
            </w:r>
          </w:p>
          <w:p w:rsidR="004F39C2" w:rsidRPr="004F39C2" w:rsidRDefault="004F39C2" w:rsidP="004F39C2">
            <w:pPr>
              <w:pStyle w:val="ListParagraph"/>
              <w:numPr>
                <w:ilvl w:val="0"/>
                <w:numId w:val="7"/>
              </w:numPr>
              <w:spacing w:after="0" w:line="240" w:lineRule="auto"/>
              <w:jc w:val="both"/>
              <w:rPr>
                <w:rFonts w:ascii="Times New Roman" w:eastAsia="Times New Roman" w:hAnsi="Times New Roman" w:cs="Times New Roman"/>
                <w:color w:val="000000"/>
                <w:sz w:val="18"/>
                <w:szCs w:val="18"/>
                <w:lang w:val="pt-BR"/>
              </w:rPr>
            </w:pPr>
            <w:r w:rsidRPr="004F39C2">
              <w:rPr>
                <w:rFonts w:ascii="Times New Roman" w:eastAsia="Times New Roman" w:hAnsi="Times New Roman" w:cs="Times New Roman"/>
                <w:color w:val="000000"/>
                <w:sz w:val="18"/>
                <w:szCs w:val="18"/>
                <w:lang w:val="pt-BR"/>
              </w:rPr>
              <w:t>“</w:t>
            </w:r>
            <w:r w:rsidRPr="004F39C2">
              <w:rPr>
                <w:rFonts w:ascii="Times New Roman" w:eastAsia="Times New Roman" w:hAnsi="Times New Roman" w:cs="Times New Roman"/>
                <w:i/>
                <w:color w:val="000000"/>
                <w:sz w:val="18"/>
                <w:szCs w:val="18"/>
                <w:lang w:val="pt-BR"/>
              </w:rPr>
              <w:t>Pengaruh Cara Belajar dan Motivasi belajar Terhadap Prestasi Belajar Biologi Siswa Kelas II SMA Negeri Colomadu Karanganyar</w:t>
            </w:r>
            <w:r w:rsidRPr="004F39C2">
              <w:rPr>
                <w:rFonts w:ascii="Times New Roman" w:eastAsia="Times New Roman" w:hAnsi="Times New Roman" w:cs="Times New Roman"/>
                <w:color w:val="000000"/>
                <w:sz w:val="18"/>
                <w:szCs w:val="18"/>
                <w:lang w:val="pt-BR"/>
              </w:rPr>
              <w:t xml:space="preserve"> (The Effect of Learning Style and Learning Motivation on Biology Learning Achievement in the 2nd Graders of SMA Negeri Colomadu Karanganyar)”. </w:t>
            </w:r>
            <w:r w:rsidRPr="004F39C2">
              <w:rPr>
                <w:rFonts w:ascii="Times New Roman" w:eastAsia="Times New Roman" w:hAnsi="Times New Roman" w:cs="Times New Roman"/>
                <w:i/>
                <w:color w:val="000000"/>
                <w:sz w:val="18"/>
                <w:szCs w:val="18"/>
                <w:lang w:val="pt-BR"/>
              </w:rPr>
              <w:t>Jurnal BIOEDUKASI FKIP UNS</w:t>
            </w:r>
            <w:r w:rsidRPr="004F39C2">
              <w:rPr>
                <w:rFonts w:ascii="Times New Roman" w:eastAsia="Times New Roman" w:hAnsi="Times New Roman" w:cs="Times New Roman"/>
                <w:color w:val="000000"/>
                <w:sz w:val="18"/>
                <w:szCs w:val="18"/>
                <w:lang w:val="pt-BR"/>
              </w:rPr>
              <w:t>. 2005. ISSN: 1693-2654.</w:t>
            </w:r>
          </w:p>
          <w:p w:rsidR="004F39C2" w:rsidRPr="004F39C2" w:rsidRDefault="004F39C2" w:rsidP="004F39C2">
            <w:pPr>
              <w:pStyle w:val="ListParagraph"/>
              <w:numPr>
                <w:ilvl w:val="0"/>
                <w:numId w:val="7"/>
              </w:numPr>
              <w:spacing w:after="0" w:line="240" w:lineRule="auto"/>
              <w:jc w:val="both"/>
              <w:rPr>
                <w:rFonts w:ascii="Times New Roman" w:eastAsia="Times New Roman" w:hAnsi="Times New Roman" w:cs="Times New Roman"/>
                <w:color w:val="000000"/>
                <w:sz w:val="18"/>
                <w:szCs w:val="18"/>
                <w:lang w:val="pt-BR"/>
              </w:rPr>
            </w:pPr>
            <w:r w:rsidRPr="004F39C2">
              <w:rPr>
                <w:rFonts w:ascii="Times New Roman" w:eastAsia="Times New Roman" w:hAnsi="Times New Roman" w:cs="Times New Roman"/>
                <w:color w:val="000000"/>
                <w:sz w:val="18"/>
                <w:szCs w:val="18"/>
                <w:lang w:val="pt-BR"/>
              </w:rPr>
              <w:t>“</w:t>
            </w:r>
            <w:r w:rsidRPr="004F39C2">
              <w:rPr>
                <w:rFonts w:ascii="Times New Roman" w:eastAsia="Times New Roman" w:hAnsi="Times New Roman" w:cs="Times New Roman"/>
                <w:i/>
                <w:color w:val="000000"/>
                <w:sz w:val="18"/>
                <w:szCs w:val="18"/>
                <w:lang w:val="pt-BR"/>
              </w:rPr>
              <w:t>Variasi Cangkang Gastropoda Ekosistem Mangrove Cilacap</w:t>
            </w:r>
            <w:r w:rsidRPr="004F39C2">
              <w:rPr>
                <w:rFonts w:ascii="Times New Roman" w:eastAsia="Times New Roman" w:hAnsi="Times New Roman" w:cs="Times New Roman"/>
                <w:color w:val="000000"/>
                <w:sz w:val="18"/>
                <w:szCs w:val="18"/>
                <w:lang w:val="pt-BR"/>
              </w:rPr>
              <w:t xml:space="preserve"> (Variation of Gastropod Shell in Cilacap Mangrove Ecosystem)”. </w:t>
            </w:r>
            <w:r w:rsidRPr="004F39C2">
              <w:rPr>
                <w:rFonts w:ascii="Times New Roman" w:eastAsia="Times New Roman" w:hAnsi="Times New Roman" w:cs="Times New Roman"/>
                <w:i/>
                <w:color w:val="000000"/>
                <w:sz w:val="18"/>
                <w:szCs w:val="18"/>
                <w:lang w:val="pt-BR"/>
              </w:rPr>
              <w:t>Jurnal BIOEDUKASI FKIP UNS</w:t>
            </w:r>
            <w:r w:rsidRPr="004F39C2">
              <w:rPr>
                <w:rFonts w:ascii="Times New Roman" w:eastAsia="Times New Roman" w:hAnsi="Times New Roman" w:cs="Times New Roman"/>
                <w:color w:val="000000"/>
                <w:sz w:val="18"/>
                <w:szCs w:val="18"/>
                <w:lang w:val="pt-BR"/>
              </w:rPr>
              <w:t>. 2004. ISSN: 1693-2654</w:t>
            </w:r>
          </w:p>
          <w:p w:rsidR="000B4860" w:rsidRPr="000B4860" w:rsidRDefault="000B4860" w:rsidP="000B4860">
            <w:pPr>
              <w:spacing w:after="0" w:line="240" w:lineRule="auto"/>
              <w:rPr>
                <w:rFonts w:ascii="Times New Roman" w:eastAsia="Times New Roman" w:hAnsi="Times New Roman" w:cs="Times New Roman"/>
                <w:color w:val="000000"/>
                <w:sz w:val="20"/>
                <w:szCs w:val="20"/>
                <w:lang w:val="pt-BR"/>
              </w:rPr>
            </w:pPr>
          </w:p>
        </w:tc>
      </w:tr>
    </w:tbl>
    <w:p w:rsidR="000B4860" w:rsidRPr="000B4860" w:rsidRDefault="000B4860" w:rsidP="000B4860">
      <w:pPr>
        <w:spacing w:after="0" w:line="240" w:lineRule="auto"/>
        <w:jc w:val="both"/>
        <w:rPr>
          <w:rFonts w:ascii="Times New Roman" w:eastAsia="Times New Roman" w:hAnsi="Times New Roman" w:cs="Times New Roman"/>
          <w:color w:val="000000"/>
          <w:sz w:val="18"/>
          <w:szCs w:val="18"/>
        </w:rPr>
      </w:pPr>
    </w:p>
    <w:p w:rsidR="008D24EB" w:rsidRDefault="008D24EB"/>
    <w:sectPr w:rsidR="008D24EB" w:rsidSect="008D24EB">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E42" w:rsidRDefault="00907E42">
      <w:pPr>
        <w:spacing w:after="0" w:line="240" w:lineRule="auto"/>
      </w:pPr>
      <w:r>
        <w:separator/>
      </w:r>
    </w:p>
  </w:endnote>
  <w:endnote w:type="continuationSeparator" w:id="0">
    <w:p w:rsidR="00907E42" w:rsidRDefault="00907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42" w:rsidRPr="003D5B84" w:rsidRDefault="00531E42" w:rsidP="008D24EB">
    <w:pPr>
      <w:pStyle w:val="Header"/>
      <w:tabs>
        <w:tab w:val="left" w:pos="2992"/>
      </w:tabs>
      <w:spacing w:before="240"/>
    </w:pPr>
    <w:r>
      <w:rPr>
        <w:noProof/>
      </w:rPr>
      <mc:AlternateContent>
        <mc:Choice Requires="wps">
          <w:drawing>
            <wp:anchor distT="0" distB="0" distL="114300" distR="114300" simplePos="0" relativeHeight="251659264" behindDoc="0" locked="0" layoutInCell="1" allowOverlap="1" wp14:anchorId="2A2E45FA" wp14:editId="4C3F4A6E">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2E86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EduLearn</w:t>
    </w:r>
    <w:r w:rsidRPr="003D5B84">
      <w:t xml:space="preserve">  Vol.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42" w:rsidRPr="00C07BEF" w:rsidRDefault="00531E42" w:rsidP="008D24EB">
    <w:pPr>
      <w:pStyle w:val="Footer"/>
      <w:pBdr>
        <w:top w:val="single" w:sz="4" w:space="1" w:color="auto"/>
      </w:pBdr>
      <w:jc w:val="right"/>
      <w:rPr>
        <w:i/>
      </w:rPr>
    </w:pPr>
    <w:r>
      <w:rPr>
        <w:i/>
      </w:rPr>
      <w:t>Enhancing Students’ Argumentation Skills</w:t>
    </w:r>
    <w:r w:rsidRPr="00F17C1C">
      <w:t xml:space="preserve"> </w:t>
    </w:r>
    <w:r w:rsidRPr="00F17C1C">
      <w:rPr>
        <w:i/>
      </w:rPr>
      <w:t xml:space="preserve">Using </w:t>
    </w:r>
    <w:r>
      <w:rPr>
        <w:i/>
      </w:rPr>
      <w:t xml:space="preserve">an Argument Driven Inquiry </w:t>
    </w:r>
    <w:r w:rsidRPr="00F17C1C">
      <w:rPr>
        <w:i/>
      </w:rPr>
      <w:t xml:space="preserve">Module </w:t>
    </w:r>
    <w:r w:rsidRPr="00C07BEF">
      <w:rPr>
        <w:i/>
      </w:rPr>
      <w:t>(</w:t>
    </w:r>
    <w:r>
      <w:rPr>
        <w:i/>
      </w:rPr>
      <w:t>Shinta D A</w:t>
    </w:r>
    <w:r w:rsidRPr="00C07BEF">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42" w:rsidRPr="003D5B84" w:rsidRDefault="00531E42" w:rsidP="008D24EB">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Pr>
        <w:i/>
        <w:szCs w:val="18"/>
      </w:rPr>
      <w:t>journal.uad.ac.id</w:t>
    </w:r>
    <w:r w:rsidRPr="00C854C1">
      <w:rPr>
        <w:i/>
        <w:szCs w:val="18"/>
      </w:rPr>
      <w:t>/index.php/</w:t>
    </w:r>
    <w:r>
      <w:rPr>
        <w:i/>
        <w:szCs w:val="18"/>
      </w:rPr>
      <w:t>EduLearn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E42" w:rsidRDefault="00907E42">
      <w:pPr>
        <w:spacing w:after="0" w:line="240" w:lineRule="auto"/>
      </w:pPr>
      <w:r>
        <w:separator/>
      </w:r>
    </w:p>
  </w:footnote>
  <w:footnote w:type="continuationSeparator" w:id="0">
    <w:p w:rsidR="00907E42" w:rsidRDefault="00907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42" w:rsidRPr="003D5B84" w:rsidRDefault="00531E42" w:rsidP="008D24EB">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102</w:t>
    </w:r>
    <w:r w:rsidRPr="003D5B84">
      <w:rPr>
        <w:rStyle w:val="PageNumber"/>
      </w:rPr>
      <w:fldChar w:fldCharType="end"/>
    </w:r>
  </w:p>
  <w:p w:rsidR="00531E42" w:rsidRPr="003D5B84" w:rsidRDefault="00531E42" w:rsidP="008D24EB">
    <w:pPr>
      <w:pStyle w:val="Header"/>
      <w:tabs>
        <w:tab w:val="right" w:pos="851"/>
        <w:tab w:val="left" w:pos="3405"/>
        <w:tab w:val="right" w:pos="8789"/>
      </w:tabs>
      <w:spacing w:after="240"/>
    </w:pPr>
    <w:r>
      <w:rPr>
        <w:noProof/>
      </w:rPr>
      <mc:AlternateContent>
        <mc:Choice Requires="wps">
          <w:drawing>
            <wp:anchor distT="0" distB="0" distL="114300" distR="114300" simplePos="0" relativeHeight="251661312" behindDoc="0" locked="0" layoutInCell="1" allowOverlap="1" wp14:anchorId="3B06413D" wp14:editId="7A0197E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1FA1C"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1A7D56">
      <w:t>2089-9823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42" w:rsidRPr="00681FB8" w:rsidRDefault="00531E42" w:rsidP="008D24EB">
    <w:pPr>
      <w:pStyle w:val="Header"/>
      <w:framePr w:wrap="around" w:vAnchor="text" w:hAnchor="margin" w:xAlign="outside" w:y="1"/>
      <w:rPr>
        <w:rStyle w:val="PageNumber"/>
      </w:rPr>
    </w:pPr>
    <w:r w:rsidRPr="00681FB8">
      <w:rPr>
        <w:rStyle w:val="PageNumber"/>
      </w:rPr>
      <w:fldChar w:fldCharType="begin"/>
    </w:r>
    <w:r w:rsidRPr="00681FB8">
      <w:rPr>
        <w:rStyle w:val="PageNumber"/>
      </w:rPr>
      <w:instrText xml:space="preserve">PAGE  </w:instrText>
    </w:r>
    <w:r w:rsidRPr="00681FB8">
      <w:rPr>
        <w:rStyle w:val="PageNumber"/>
      </w:rPr>
      <w:fldChar w:fldCharType="separate"/>
    </w:r>
    <w:r w:rsidR="005F34CC">
      <w:rPr>
        <w:rStyle w:val="PageNumber"/>
        <w:noProof/>
      </w:rPr>
      <w:t>104</w:t>
    </w:r>
    <w:r w:rsidRPr="00681FB8">
      <w:rPr>
        <w:rStyle w:val="PageNumber"/>
      </w:rPr>
      <w:fldChar w:fldCharType="end"/>
    </w:r>
  </w:p>
  <w:p w:rsidR="00531E42" w:rsidRPr="003D5B84" w:rsidRDefault="00531E42" w:rsidP="008D24EB">
    <w:pPr>
      <w:pStyle w:val="Header"/>
      <w:pBdr>
        <w:bottom w:val="single" w:sz="4" w:space="1" w:color="auto"/>
      </w:pBdr>
      <w:tabs>
        <w:tab w:val="left" w:pos="0"/>
        <w:tab w:val="center" w:pos="4301"/>
        <w:tab w:val="left" w:pos="7938"/>
      </w:tabs>
    </w:pPr>
    <w:r>
      <w:t xml:space="preserve">       EduLearn</w:t>
    </w:r>
    <w:r w:rsidRPr="003D5B84">
      <w:t xml:space="preserve"> </w:t>
    </w:r>
    <w:r w:rsidRPr="003D5B84">
      <w:tab/>
      <w:t xml:space="preserve">ISSN: </w:t>
    </w:r>
    <w:r>
      <w:t>2252-8822</w:t>
    </w:r>
    <w:r w:rsidRPr="003D5B84">
      <w:tab/>
    </w:r>
    <w:r>
      <w:sym w:font="Wingdings" w:char="F072"/>
    </w:r>
  </w:p>
  <w:p w:rsidR="00531E42" w:rsidRPr="003D5B84" w:rsidRDefault="00531E42" w:rsidP="008D24EB">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42" w:rsidRPr="00E861C6" w:rsidRDefault="00531E42" w:rsidP="008D24EB">
    <w:pPr>
      <w:pStyle w:val="Header"/>
      <w:ind w:right="45"/>
      <w:rPr>
        <w:b/>
      </w:rPr>
    </w:pPr>
    <w:r w:rsidRPr="001A7D56">
      <w:rPr>
        <w:b/>
      </w:rPr>
      <w:t>Journal of Education and Learning (EduLearn)</w:t>
    </w:r>
  </w:p>
  <w:p w:rsidR="00531E42" w:rsidRPr="003D5B84" w:rsidRDefault="00531E42" w:rsidP="008D24EB">
    <w:pPr>
      <w:pStyle w:val="Header"/>
      <w:ind w:right="45"/>
    </w:pPr>
    <w:r w:rsidRPr="003D5B84">
      <w:t>Vol.</w:t>
    </w:r>
    <w:r>
      <w:t>x</w:t>
    </w:r>
    <w:r w:rsidRPr="003D5B84">
      <w:t>, No.</w:t>
    </w:r>
    <w:r>
      <w:t>x</w:t>
    </w:r>
    <w:r w:rsidRPr="003D5B84">
      <w:t xml:space="preserve">, </w:t>
    </w:r>
    <w:r>
      <w:t xml:space="preserve">Month </w:t>
    </w:r>
    <w:r w:rsidRPr="003D5B84">
      <w:t>201</w:t>
    </w:r>
    <w:r>
      <w:t>x</w:t>
    </w:r>
    <w:r w:rsidRPr="003D5B84">
      <w:t>, pp. xx~xx</w:t>
    </w:r>
  </w:p>
  <w:p w:rsidR="00531E42" w:rsidRPr="003D5B84" w:rsidRDefault="00531E42" w:rsidP="008D24EB">
    <w:pPr>
      <w:pStyle w:val="Header"/>
      <w:tabs>
        <w:tab w:val="left" w:pos="7938"/>
        <w:tab w:val="right" w:pos="8789"/>
      </w:tabs>
      <w:rPr>
        <w:rStyle w:val="PageNumber"/>
      </w:rPr>
    </w:pPr>
    <w:r w:rsidRPr="003D5B84">
      <w:t xml:space="preserve">ISSN: </w:t>
    </w:r>
    <w:r w:rsidRPr="001A7D56">
      <w:t>2089-9823</w:t>
    </w:r>
    <w:r w:rsidRPr="003D5B84">
      <w:tab/>
    </w:r>
    <w:r>
      <w:t xml:space="preserve">                                                                                                                                   </w:t>
    </w:r>
    <w:r>
      <w:sym w:font="Wingdings" w:char="F072"/>
    </w:r>
    <w:r>
      <w:t xml:space="preserve">     </w:t>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630887">
      <w:rPr>
        <w:rStyle w:val="PageNumber"/>
        <w:noProof/>
      </w:rPr>
      <w:t>101</w:t>
    </w:r>
    <w:r w:rsidRPr="003D5B84">
      <w:rPr>
        <w:rStyle w:val="PageNumber"/>
      </w:rPr>
      <w:fldChar w:fldCharType="end"/>
    </w:r>
  </w:p>
  <w:p w:rsidR="00531E42" w:rsidRPr="003D5B84" w:rsidRDefault="00531E42" w:rsidP="008D24EB">
    <w:pPr>
      <w:pStyle w:val="Header"/>
      <w:ind w:right="45"/>
      <w:jc w:val="right"/>
      <w:rPr>
        <w:rStyle w:val="PageNumber"/>
      </w:rPr>
    </w:pPr>
    <w:r>
      <w:rPr>
        <w:noProof/>
      </w:rPr>
      <mc:AlternateContent>
        <mc:Choice Requires="wps">
          <w:drawing>
            <wp:anchor distT="0" distB="0" distL="114300" distR="114300" simplePos="0" relativeHeight="251654144" behindDoc="0" locked="0" layoutInCell="1" allowOverlap="1" wp14:anchorId="33174A29" wp14:editId="1F84C57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CEC17C"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20C8"/>
    <w:multiLevelType w:val="hybridMultilevel"/>
    <w:tmpl w:val="7F543E88"/>
    <w:lvl w:ilvl="0" w:tplc="3F8E91C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A136C"/>
    <w:multiLevelType w:val="hybridMultilevel"/>
    <w:tmpl w:val="9E7C6C90"/>
    <w:lvl w:ilvl="0" w:tplc="A4723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CDC"/>
    <w:multiLevelType w:val="hybridMultilevel"/>
    <w:tmpl w:val="920A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13655"/>
    <w:multiLevelType w:val="hybridMultilevel"/>
    <w:tmpl w:val="3418E150"/>
    <w:lvl w:ilvl="0" w:tplc="D7F43C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E7D7A"/>
    <w:multiLevelType w:val="hybridMultilevel"/>
    <w:tmpl w:val="7D8625B6"/>
    <w:lvl w:ilvl="0" w:tplc="D7F43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A1794"/>
    <w:multiLevelType w:val="hybridMultilevel"/>
    <w:tmpl w:val="683A1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D059B"/>
    <w:multiLevelType w:val="hybridMultilevel"/>
    <w:tmpl w:val="560C7620"/>
    <w:lvl w:ilvl="0" w:tplc="0409000F">
      <w:start w:val="1"/>
      <w:numFmt w:val="decimal"/>
      <w:lvlText w:val="%1."/>
      <w:lvlJc w:val="left"/>
      <w:pPr>
        <w:ind w:left="1254" w:hanging="360"/>
      </w:p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7" w15:restartNumberingAfterBreak="0">
    <w:nsid w:val="47B364C7"/>
    <w:multiLevelType w:val="hybridMultilevel"/>
    <w:tmpl w:val="D8861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C6424"/>
    <w:multiLevelType w:val="hybridMultilevel"/>
    <w:tmpl w:val="8A2A0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823B06"/>
    <w:multiLevelType w:val="hybridMultilevel"/>
    <w:tmpl w:val="A378B458"/>
    <w:lvl w:ilvl="0" w:tplc="EB78F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52D4E"/>
    <w:multiLevelType w:val="hybridMultilevel"/>
    <w:tmpl w:val="73EEEC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880C9F"/>
    <w:multiLevelType w:val="hybridMultilevel"/>
    <w:tmpl w:val="70C80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8C1525"/>
    <w:multiLevelType w:val="hybridMultilevel"/>
    <w:tmpl w:val="E088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4"/>
  </w:num>
  <w:num w:numId="4">
    <w:abstractNumId w:val="2"/>
  </w:num>
  <w:num w:numId="5">
    <w:abstractNumId w:val="14"/>
  </w:num>
  <w:num w:numId="6">
    <w:abstractNumId w:val="6"/>
  </w:num>
  <w:num w:numId="7">
    <w:abstractNumId w:val="0"/>
  </w:num>
  <w:num w:numId="8">
    <w:abstractNumId w:val="13"/>
  </w:num>
  <w:num w:numId="9">
    <w:abstractNumId w:val="3"/>
  </w:num>
  <w:num w:numId="10">
    <w:abstractNumId w:val="1"/>
  </w:num>
  <w:num w:numId="11">
    <w:abstractNumId w:val="5"/>
  </w:num>
  <w:num w:numId="12">
    <w:abstractNumId w:val="10"/>
  </w:num>
  <w:num w:numId="13">
    <w:abstractNumId w:val="9"/>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60"/>
    <w:rsid w:val="00035E41"/>
    <w:rsid w:val="0006320C"/>
    <w:rsid w:val="000B4860"/>
    <w:rsid w:val="000D1FDA"/>
    <w:rsid w:val="000E404D"/>
    <w:rsid w:val="00104529"/>
    <w:rsid w:val="00117954"/>
    <w:rsid w:val="00121A53"/>
    <w:rsid w:val="001235EF"/>
    <w:rsid w:val="0015525C"/>
    <w:rsid w:val="00172388"/>
    <w:rsid w:val="00185B9D"/>
    <w:rsid w:val="001B1A99"/>
    <w:rsid w:val="001E45E0"/>
    <w:rsid w:val="002300B5"/>
    <w:rsid w:val="00237BDE"/>
    <w:rsid w:val="00240824"/>
    <w:rsid w:val="00255242"/>
    <w:rsid w:val="0026193E"/>
    <w:rsid w:val="00271501"/>
    <w:rsid w:val="00283FDE"/>
    <w:rsid w:val="002A5DA0"/>
    <w:rsid w:val="002D0FBA"/>
    <w:rsid w:val="00301DAB"/>
    <w:rsid w:val="00322A30"/>
    <w:rsid w:val="00344AA5"/>
    <w:rsid w:val="003701F7"/>
    <w:rsid w:val="00374CEC"/>
    <w:rsid w:val="003942A1"/>
    <w:rsid w:val="00396639"/>
    <w:rsid w:val="003B2F78"/>
    <w:rsid w:val="003F4524"/>
    <w:rsid w:val="003F7EA9"/>
    <w:rsid w:val="00406A59"/>
    <w:rsid w:val="0042015E"/>
    <w:rsid w:val="00420A7F"/>
    <w:rsid w:val="004379A0"/>
    <w:rsid w:val="00457B18"/>
    <w:rsid w:val="004934BE"/>
    <w:rsid w:val="004A1B31"/>
    <w:rsid w:val="004F39C2"/>
    <w:rsid w:val="005165ED"/>
    <w:rsid w:val="00530EFF"/>
    <w:rsid w:val="00531E42"/>
    <w:rsid w:val="0053405A"/>
    <w:rsid w:val="00552468"/>
    <w:rsid w:val="00566A10"/>
    <w:rsid w:val="00587E80"/>
    <w:rsid w:val="0059201B"/>
    <w:rsid w:val="005A3433"/>
    <w:rsid w:val="005A7E17"/>
    <w:rsid w:val="005E2771"/>
    <w:rsid w:val="005F1DCB"/>
    <w:rsid w:val="005F34CC"/>
    <w:rsid w:val="00630887"/>
    <w:rsid w:val="006531B3"/>
    <w:rsid w:val="00665E57"/>
    <w:rsid w:val="00666220"/>
    <w:rsid w:val="00681FB8"/>
    <w:rsid w:val="00694CAD"/>
    <w:rsid w:val="006C242F"/>
    <w:rsid w:val="006E55A6"/>
    <w:rsid w:val="006F02DC"/>
    <w:rsid w:val="00705BF4"/>
    <w:rsid w:val="00740881"/>
    <w:rsid w:val="00764421"/>
    <w:rsid w:val="00771285"/>
    <w:rsid w:val="00775252"/>
    <w:rsid w:val="00777569"/>
    <w:rsid w:val="00783CFE"/>
    <w:rsid w:val="00787A5C"/>
    <w:rsid w:val="007A5724"/>
    <w:rsid w:val="007F5AD6"/>
    <w:rsid w:val="008125FA"/>
    <w:rsid w:val="00832A30"/>
    <w:rsid w:val="0083542E"/>
    <w:rsid w:val="00836FD9"/>
    <w:rsid w:val="008548EF"/>
    <w:rsid w:val="00867577"/>
    <w:rsid w:val="00893F94"/>
    <w:rsid w:val="008A062F"/>
    <w:rsid w:val="008A1214"/>
    <w:rsid w:val="008D11BA"/>
    <w:rsid w:val="008D24EB"/>
    <w:rsid w:val="008F4F38"/>
    <w:rsid w:val="00907E42"/>
    <w:rsid w:val="00924FE7"/>
    <w:rsid w:val="009437B4"/>
    <w:rsid w:val="00945EFC"/>
    <w:rsid w:val="00993353"/>
    <w:rsid w:val="009A0C34"/>
    <w:rsid w:val="009A1DDC"/>
    <w:rsid w:val="009F3A5E"/>
    <w:rsid w:val="00A04E10"/>
    <w:rsid w:val="00A3482B"/>
    <w:rsid w:val="00A43F57"/>
    <w:rsid w:val="00A44B35"/>
    <w:rsid w:val="00A4585E"/>
    <w:rsid w:val="00A65EE1"/>
    <w:rsid w:val="00A76B55"/>
    <w:rsid w:val="00A8492B"/>
    <w:rsid w:val="00AA1D5E"/>
    <w:rsid w:val="00AD3EA2"/>
    <w:rsid w:val="00B1054F"/>
    <w:rsid w:val="00B142E0"/>
    <w:rsid w:val="00B3276E"/>
    <w:rsid w:val="00B47346"/>
    <w:rsid w:val="00B53EE0"/>
    <w:rsid w:val="00B55CF7"/>
    <w:rsid w:val="00B57352"/>
    <w:rsid w:val="00B60A79"/>
    <w:rsid w:val="00B7513E"/>
    <w:rsid w:val="00BA0EFC"/>
    <w:rsid w:val="00BB62B1"/>
    <w:rsid w:val="00C80E4E"/>
    <w:rsid w:val="00CA4ED8"/>
    <w:rsid w:val="00CB00F7"/>
    <w:rsid w:val="00CB37AC"/>
    <w:rsid w:val="00CE1B8D"/>
    <w:rsid w:val="00CF1692"/>
    <w:rsid w:val="00D06503"/>
    <w:rsid w:val="00D07232"/>
    <w:rsid w:val="00D21A35"/>
    <w:rsid w:val="00D50C14"/>
    <w:rsid w:val="00D5580F"/>
    <w:rsid w:val="00DA01B7"/>
    <w:rsid w:val="00DA5D20"/>
    <w:rsid w:val="00DB2A6C"/>
    <w:rsid w:val="00DB2E18"/>
    <w:rsid w:val="00DB744A"/>
    <w:rsid w:val="00DC0FF9"/>
    <w:rsid w:val="00DC710E"/>
    <w:rsid w:val="00DC7ADE"/>
    <w:rsid w:val="00E3454C"/>
    <w:rsid w:val="00E4624C"/>
    <w:rsid w:val="00E55547"/>
    <w:rsid w:val="00E63906"/>
    <w:rsid w:val="00E64635"/>
    <w:rsid w:val="00E83752"/>
    <w:rsid w:val="00E85881"/>
    <w:rsid w:val="00EA7723"/>
    <w:rsid w:val="00EF35C9"/>
    <w:rsid w:val="00F150C4"/>
    <w:rsid w:val="00F17C1C"/>
    <w:rsid w:val="00F23FB1"/>
    <w:rsid w:val="00F24D3D"/>
    <w:rsid w:val="00F530CB"/>
    <w:rsid w:val="00F628FE"/>
    <w:rsid w:val="00F746B1"/>
    <w:rsid w:val="00F77FDC"/>
    <w:rsid w:val="00F80432"/>
    <w:rsid w:val="00F80C77"/>
    <w:rsid w:val="00F92EB1"/>
    <w:rsid w:val="00FA7D38"/>
    <w:rsid w:val="00FC1060"/>
    <w:rsid w:val="00FC3AA5"/>
    <w:rsid w:val="00FC5575"/>
    <w:rsid w:val="00FD2F33"/>
    <w:rsid w:val="00FE5882"/>
    <w:rsid w:val="00FF1F3A"/>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F265AA-C3F1-4B66-8A85-57DFB9D4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0E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48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4860"/>
  </w:style>
  <w:style w:type="paragraph" w:styleId="Footer">
    <w:name w:val="footer"/>
    <w:basedOn w:val="Normal"/>
    <w:link w:val="FooterChar"/>
    <w:uiPriority w:val="99"/>
    <w:semiHidden/>
    <w:unhideWhenUsed/>
    <w:rsid w:val="000B48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4860"/>
  </w:style>
  <w:style w:type="table" w:styleId="TableGrid">
    <w:name w:val="Table Grid"/>
    <w:basedOn w:val="TableNormal"/>
    <w:rsid w:val="000B48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B4860"/>
  </w:style>
  <w:style w:type="paragraph" w:customStyle="1" w:styleId="Paragraph">
    <w:name w:val="Paragraph"/>
    <w:basedOn w:val="Normal"/>
    <w:rsid w:val="009A0C34"/>
    <w:pPr>
      <w:spacing w:after="0" w:line="240" w:lineRule="auto"/>
      <w:ind w:firstLine="284"/>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B57352"/>
    <w:pPr>
      <w:ind w:left="720"/>
      <w:contextualSpacing/>
    </w:pPr>
  </w:style>
  <w:style w:type="character" w:customStyle="1" w:styleId="Heading1Char">
    <w:name w:val="Heading 1 Char"/>
    <w:basedOn w:val="DefaultParagraphFont"/>
    <w:link w:val="Heading1"/>
    <w:uiPriority w:val="9"/>
    <w:rsid w:val="00530EFF"/>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530EFF"/>
  </w:style>
  <w:style w:type="paragraph" w:styleId="BalloonText">
    <w:name w:val="Balloon Text"/>
    <w:basedOn w:val="Normal"/>
    <w:link w:val="BalloonTextChar"/>
    <w:uiPriority w:val="99"/>
    <w:semiHidden/>
    <w:unhideWhenUsed/>
    <w:rsid w:val="0037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2341">
      <w:bodyDiv w:val="1"/>
      <w:marLeft w:val="0"/>
      <w:marRight w:val="0"/>
      <w:marTop w:val="0"/>
      <w:marBottom w:val="0"/>
      <w:divBdr>
        <w:top w:val="none" w:sz="0" w:space="0" w:color="auto"/>
        <w:left w:val="none" w:sz="0" w:space="0" w:color="auto"/>
        <w:bottom w:val="none" w:sz="0" w:space="0" w:color="auto"/>
        <w:right w:val="none" w:sz="0" w:space="0" w:color="auto"/>
      </w:divBdr>
    </w:div>
    <w:div w:id="31997834">
      <w:bodyDiv w:val="1"/>
      <w:marLeft w:val="0"/>
      <w:marRight w:val="0"/>
      <w:marTop w:val="0"/>
      <w:marBottom w:val="0"/>
      <w:divBdr>
        <w:top w:val="none" w:sz="0" w:space="0" w:color="auto"/>
        <w:left w:val="none" w:sz="0" w:space="0" w:color="auto"/>
        <w:bottom w:val="none" w:sz="0" w:space="0" w:color="auto"/>
        <w:right w:val="none" w:sz="0" w:space="0" w:color="auto"/>
      </w:divBdr>
    </w:div>
    <w:div w:id="37633529">
      <w:bodyDiv w:val="1"/>
      <w:marLeft w:val="0"/>
      <w:marRight w:val="0"/>
      <w:marTop w:val="0"/>
      <w:marBottom w:val="0"/>
      <w:divBdr>
        <w:top w:val="none" w:sz="0" w:space="0" w:color="auto"/>
        <w:left w:val="none" w:sz="0" w:space="0" w:color="auto"/>
        <w:bottom w:val="none" w:sz="0" w:space="0" w:color="auto"/>
        <w:right w:val="none" w:sz="0" w:space="0" w:color="auto"/>
      </w:divBdr>
    </w:div>
    <w:div w:id="55982733">
      <w:bodyDiv w:val="1"/>
      <w:marLeft w:val="0"/>
      <w:marRight w:val="0"/>
      <w:marTop w:val="0"/>
      <w:marBottom w:val="0"/>
      <w:divBdr>
        <w:top w:val="none" w:sz="0" w:space="0" w:color="auto"/>
        <w:left w:val="none" w:sz="0" w:space="0" w:color="auto"/>
        <w:bottom w:val="none" w:sz="0" w:space="0" w:color="auto"/>
        <w:right w:val="none" w:sz="0" w:space="0" w:color="auto"/>
      </w:divBdr>
    </w:div>
    <w:div w:id="56362704">
      <w:bodyDiv w:val="1"/>
      <w:marLeft w:val="0"/>
      <w:marRight w:val="0"/>
      <w:marTop w:val="0"/>
      <w:marBottom w:val="0"/>
      <w:divBdr>
        <w:top w:val="none" w:sz="0" w:space="0" w:color="auto"/>
        <w:left w:val="none" w:sz="0" w:space="0" w:color="auto"/>
        <w:bottom w:val="none" w:sz="0" w:space="0" w:color="auto"/>
        <w:right w:val="none" w:sz="0" w:space="0" w:color="auto"/>
      </w:divBdr>
    </w:div>
    <w:div w:id="91050032">
      <w:bodyDiv w:val="1"/>
      <w:marLeft w:val="0"/>
      <w:marRight w:val="0"/>
      <w:marTop w:val="0"/>
      <w:marBottom w:val="0"/>
      <w:divBdr>
        <w:top w:val="none" w:sz="0" w:space="0" w:color="auto"/>
        <w:left w:val="none" w:sz="0" w:space="0" w:color="auto"/>
        <w:bottom w:val="none" w:sz="0" w:space="0" w:color="auto"/>
        <w:right w:val="none" w:sz="0" w:space="0" w:color="auto"/>
      </w:divBdr>
    </w:div>
    <w:div w:id="99184145">
      <w:bodyDiv w:val="1"/>
      <w:marLeft w:val="0"/>
      <w:marRight w:val="0"/>
      <w:marTop w:val="0"/>
      <w:marBottom w:val="0"/>
      <w:divBdr>
        <w:top w:val="none" w:sz="0" w:space="0" w:color="auto"/>
        <w:left w:val="none" w:sz="0" w:space="0" w:color="auto"/>
        <w:bottom w:val="none" w:sz="0" w:space="0" w:color="auto"/>
        <w:right w:val="none" w:sz="0" w:space="0" w:color="auto"/>
      </w:divBdr>
    </w:div>
    <w:div w:id="101003191">
      <w:bodyDiv w:val="1"/>
      <w:marLeft w:val="0"/>
      <w:marRight w:val="0"/>
      <w:marTop w:val="0"/>
      <w:marBottom w:val="0"/>
      <w:divBdr>
        <w:top w:val="none" w:sz="0" w:space="0" w:color="auto"/>
        <w:left w:val="none" w:sz="0" w:space="0" w:color="auto"/>
        <w:bottom w:val="none" w:sz="0" w:space="0" w:color="auto"/>
        <w:right w:val="none" w:sz="0" w:space="0" w:color="auto"/>
      </w:divBdr>
    </w:div>
    <w:div w:id="102892594">
      <w:bodyDiv w:val="1"/>
      <w:marLeft w:val="0"/>
      <w:marRight w:val="0"/>
      <w:marTop w:val="0"/>
      <w:marBottom w:val="0"/>
      <w:divBdr>
        <w:top w:val="none" w:sz="0" w:space="0" w:color="auto"/>
        <w:left w:val="none" w:sz="0" w:space="0" w:color="auto"/>
        <w:bottom w:val="none" w:sz="0" w:space="0" w:color="auto"/>
        <w:right w:val="none" w:sz="0" w:space="0" w:color="auto"/>
      </w:divBdr>
    </w:div>
    <w:div w:id="109514121">
      <w:bodyDiv w:val="1"/>
      <w:marLeft w:val="0"/>
      <w:marRight w:val="0"/>
      <w:marTop w:val="0"/>
      <w:marBottom w:val="0"/>
      <w:divBdr>
        <w:top w:val="none" w:sz="0" w:space="0" w:color="auto"/>
        <w:left w:val="none" w:sz="0" w:space="0" w:color="auto"/>
        <w:bottom w:val="none" w:sz="0" w:space="0" w:color="auto"/>
        <w:right w:val="none" w:sz="0" w:space="0" w:color="auto"/>
      </w:divBdr>
    </w:div>
    <w:div w:id="123038786">
      <w:bodyDiv w:val="1"/>
      <w:marLeft w:val="0"/>
      <w:marRight w:val="0"/>
      <w:marTop w:val="0"/>
      <w:marBottom w:val="0"/>
      <w:divBdr>
        <w:top w:val="none" w:sz="0" w:space="0" w:color="auto"/>
        <w:left w:val="none" w:sz="0" w:space="0" w:color="auto"/>
        <w:bottom w:val="none" w:sz="0" w:space="0" w:color="auto"/>
        <w:right w:val="none" w:sz="0" w:space="0" w:color="auto"/>
      </w:divBdr>
    </w:div>
    <w:div w:id="132218424">
      <w:bodyDiv w:val="1"/>
      <w:marLeft w:val="0"/>
      <w:marRight w:val="0"/>
      <w:marTop w:val="0"/>
      <w:marBottom w:val="0"/>
      <w:divBdr>
        <w:top w:val="none" w:sz="0" w:space="0" w:color="auto"/>
        <w:left w:val="none" w:sz="0" w:space="0" w:color="auto"/>
        <w:bottom w:val="none" w:sz="0" w:space="0" w:color="auto"/>
        <w:right w:val="none" w:sz="0" w:space="0" w:color="auto"/>
      </w:divBdr>
    </w:div>
    <w:div w:id="135221246">
      <w:bodyDiv w:val="1"/>
      <w:marLeft w:val="0"/>
      <w:marRight w:val="0"/>
      <w:marTop w:val="0"/>
      <w:marBottom w:val="0"/>
      <w:divBdr>
        <w:top w:val="none" w:sz="0" w:space="0" w:color="auto"/>
        <w:left w:val="none" w:sz="0" w:space="0" w:color="auto"/>
        <w:bottom w:val="none" w:sz="0" w:space="0" w:color="auto"/>
        <w:right w:val="none" w:sz="0" w:space="0" w:color="auto"/>
      </w:divBdr>
    </w:div>
    <w:div w:id="136142416">
      <w:bodyDiv w:val="1"/>
      <w:marLeft w:val="0"/>
      <w:marRight w:val="0"/>
      <w:marTop w:val="0"/>
      <w:marBottom w:val="0"/>
      <w:divBdr>
        <w:top w:val="none" w:sz="0" w:space="0" w:color="auto"/>
        <w:left w:val="none" w:sz="0" w:space="0" w:color="auto"/>
        <w:bottom w:val="none" w:sz="0" w:space="0" w:color="auto"/>
        <w:right w:val="none" w:sz="0" w:space="0" w:color="auto"/>
      </w:divBdr>
    </w:div>
    <w:div w:id="143157637">
      <w:bodyDiv w:val="1"/>
      <w:marLeft w:val="0"/>
      <w:marRight w:val="0"/>
      <w:marTop w:val="0"/>
      <w:marBottom w:val="0"/>
      <w:divBdr>
        <w:top w:val="none" w:sz="0" w:space="0" w:color="auto"/>
        <w:left w:val="none" w:sz="0" w:space="0" w:color="auto"/>
        <w:bottom w:val="none" w:sz="0" w:space="0" w:color="auto"/>
        <w:right w:val="none" w:sz="0" w:space="0" w:color="auto"/>
      </w:divBdr>
    </w:div>
    <w:div w:id="146436197">
      <w:bodyDiv w:val="1"/>
      <w:marLeft w:val="0"/>
      <w:marRight w:val="0"/>
      <w:marTop w:val="0"/>
      <w:marBottom w:val="0"/>
      <w:divBdr>
        <w:top w:val="none" w:sz="0" w:space="0" w:color="auto"/>
        <w:left w:val="none" w:sz="0" w:space="0" w:color="auto"/>
        <w:bottom w:val="none" w:sz="0" w:space="0" w:color="auto"/>
        <w:right w:val="none" w:sz="0" w:space="0" w:color="auto"/>
      </w:divBdr>
    </w:div>
    <w:div w:id="149488440">
      <w:bodyDiv w:val="1"/>
      <w:marLeft w:val="0"/>
      <w:marRight w:val="0"/>
      <w:marTop w:val="0"/>
      <w:marBottom w:val="0"/>
      <w:divBdr>
        <w:top w:val="none" w:sz="0" w:space="0" w:color="auto"/>
        <w:left w:val="none" w:sz="0" w:space="0" w:color="auto"/>
        <w:bottom w:val="none" w:sz="0" w:space="0" w:color="auto"/>
        <w:right w:val="none" w:sz="0" w:space="0" w:color="auto"/>
      </w:divBdr>
    </w:div>
    <w:div w:id="170730326">
      <w:bodyDiv w:val="1"/>
      <w:marLeft w:val="0"/>
      <w:marRight w:val="0"/>
      <w:marTop w:val="0"/>
      <w:marBottom w:val="0"/>
      <w:divBdr>
        <w:top w:val="none" w:sz="0" w:space="0" w:color="auto"/>
        <w:left w:val="none" w:sz="0" w:space="0" w:color="auto"/>
        <w:bottom w:val="none" w:sz="0" w:space="0" w:color="auto"/>
        <w:right w:val="none" w:sz="0" w:space="0" w:color="auto"/>
      </w:divBdr>
    </w:div>
    <w:div w:id="177351596">
      <w:bodyDiv w:val="1"/>
      <w:marLeft w:val="0"/>
      <w:marRight w:val="0"/>
      <w:marTop w:val="0"/>
      <w:marBottom w:val="0"/>
      <w:divBdr>
        <w:top w:val="none" w:sz="0" w:space="0" w:color="auto"/>
        <w:left w:val="none" w:sz="0" w:space="0" w:color="auto"/>
        <w:bottom w:val="none" w:sz="0" w:space="0" w:color="auto"/>
        <w:right w:val="none" w:sz="0" w:space="0" w:color="auto"/>
      </w:divBdr>
    </w:div>
    <w:div w:id="178281354">
      <w:bodyDiv w:val="1"/>
      <w:marLeft w:val="0"/>
      <w:marRight w:val="0"/>
      <w:marTop w:val="0"/>
      <w:marBottom w:val="0"/>
      <w:divBdr>
        <w:top w:val="none" w:sz="0" w:space="0" w:color="auto"/>
        <w:left w:val="none" w:sz="0" w:space="0" w:color="auto"/>
        <w:bottom w:val="none" w:sz="0" w:space="0" w:color="auto"/>
        <w:right w:val="none" w:sz="0" w:space="0" w:color="auto"/>
      </w:divBdr>
    </w:div>
    <w:div w:id="184372279">
      <w:bodyDiv w:val="1"/>
      <w:marLeft w:val="0"/>
      <w:marRight w:val="0"/>
      <w:marTop w:val="0"/>
      <w:marBottom w:val="0"/>
      <w:divBdr>
        <w:top w:val="none" w:sz="0" w:space="0" w:color="auto"/>
        <w:left w:val="none" w:sz="0" w:space="0" w:color="auto"/>
        <w:bottom w:val="none" w:sz="0" w:space="0" w:color="auto"/>
        <w:right w:val="none" w:sz="0" w:space="0" w:color="auto"/>
      </w:divBdr>
    </w:div>
    <w:div w:id="190728959">
      <w:bodyDiv w:val="1"/>
      <w:marLeft w:val="0"/>
      <w:marRight w:val="0"/>
      <w:marTop w:val="0"/>
      <w:marBottom w:val="0"/>
      <w:divBdr>
        <w:top w:val="none" w:sz="0" w:space="0" w:color="auto"/>
        <w:left w:val="none" w:sz="0" w:space="0" w:color="auto"/>
        <w:bottom w:val="none" w:sz="0" w:space="0" w:color="auto"/>
        <w:right w:val="none" w:sz="0" w:space="0" w:color="auto"/>
      </w:divBdr>
    </w:div>
    <w:div w:id="194467203">
      <w:bodyDiv w:val="1"/>
      <w:marLeft w:val="0"/>
      <w:marRight w:val="0"/>
      <w:marTop w:val="0"/>
      <w:marBottom w:val="0"/>
      <w:divBdr>
        <w:top w:val="none" w:sz="0" w:space="0" w:color="auto"/>
        <w:left w:val="none" w:sz="0" w:space="0" w:color="auto"/>
        <w:bottom w:val="none" w:sz="0" w:space="0" w:color="auto"/>
        <w:right w:val="none" w:sz="0" w:space="0" w:color="auto"/>
      </w:divBdr>
    </w:div>
    <w:div w:id="211817082">
      <w:bodyDiv w:val="1"/>
      <w:marLeft w:val="0"/>
      <w:marRight w:val="0"/>
      <w:marTop w:val="0"/>
      <w:marBottom w:val="0"/>
      <w:divBdr>
        <w:top w:val="none" w:sz="0" w:space="0" w:color="auto"/>
        <w:left w:val="none" w:sz="0" w:space="0" w:color="auto"/>
        <w:bottom w:val="none" w:sz="0" w:space="0" w:color="auto"/>
        <w:right w:val="none" w:sz="0" w:space="0" w:color="auto"/>
      </w:divBdr>
    </w:div>
    <w:div w:id="224687377">
      <w:bodyDiv w:val="1"/>
      <w:marLeft w:val="0"/>
      <w:marRight w:val="0"/>
      <w:marTop w:val="0"/>
      <w:marBottom w:val="0"/>
      <w:divBdr>
        <w:top w:val="none" w:sz="0" w:space="0" w:color="auto"/>
        <w:left w:val="none" w:sz="0" w:space="0" w:color="auto"/>
        <w:bottom w:val="none" w:sz="0" w:space="0" w:color="auto"/>
        <w:right w:val="none" w:sz="0" w:space="0" w:color="auto"/>
      </w:divBdr>
    </w:div>
    <w:div w:id="226769763">
      <w:bodyDiv w:val="1"/>
      <w:marLeft w:val="0"/>
      <w:marRight w:val="0"/>
      <w:marTop w:val="0"/>
      <w:marBottom w:val="0"/>
      <w:divBdr>
        <w:top w:val="none" w:sz="0" w:space="0" w:color="auto"/>
        <w:left w:val="none" w:sz="0" w:space="0" w:color="auto"/>
        <w:bottom w:val="none" w:sz="0" w:space="0" w:color="auto"/>
        <w:right w:val="none" w:sz="0" w:space="0" w:color="auto"/>
      </w:divBdr>
    </w:div>
    <w:div w:id="226846116">
      <w:bodyDiv w:val="1"/>
      <w:marLeft w:val="0"/>
      <w:marRight w:val="0"/>
      <w:marTop w:val="0"/>
      <w:marBottom w:val="0"/>
      <w:divBdr>
        <w:top w:val="none" w:sz="0" w:space="0" w:color="auto"/>
        <w:left w:val="none" w:sz="0" w:space="0" w:color="auto"/>
        <w:bottom w:val="none" w:sz="0" w:space="0" w:color="auto"/>
        <w:right w:val="none" w:sz="0" w:space="0" w:color="auto"/>
      </w:divBdr>
    </w:div>
    <w:div w:id="227543293">
      <w:bodyDiv w:val="1"/>
      <w:marLeft w:val="0"/>
      <w:marRight w:val="0"/>
      <w:marTop w:val="0"/>
      <w:marBottom w:val="0"/>
      <w:divBdr>
        <w:top w:val="none" w:sz="0" w:space="0" w:color="auto"/>
        <w:left w:val="none" w:sz="0" w:space="0" w:color="auto"/>
        <w:bottom w:val="none" w:sz="0" w:space="0" w:color="auto"/>
        <w:right w:val="none" w:sz="0" w:space="0" w:color="auto"/>
      </w:divBdr>
    </w:div>
    <w:div w:id="238059202">
      <w:bodyDiv w:val="1"/>
      <w:marLeft w:val="0"/>
      <w:marRight w:val="0"/>
      <w:marTop w:val="0"/>
      <w:marBottom w:val="0"/>
      <w:divBdr>
        <w:top w:val="none" w:sz="0" w:space="0" w:color="auto"/>
        <w:left w:val="none" w:sz="0" w:space="0" w:color="auto"/>
        <w:bottom w:val="none" w:sz="0" w:space="0" w:color="auto"/>
        <w:right w:val="none" w:sz="0" w:space="0" w:color="auto"/>
      </w:divBdr>
    </w:div>
    <w:div w:id="246352195">
      <w:bodyDiv w:val="1"/>
      <w:marLeft w:val="0"/>
      <w:marRight w:val="0"/>
      <w:marTop w:val="0"/>
      <w:marBottom w:val="0"/>
      <w:divBdr>
        <w:top w:val="none" w:sz="0" w:space="0" w:color="auto"/>
        <w:left w:val="none" w:sz="0" w:space="0" w:color="auto"/>
        <w:bottom w:val="none" w:sz="0" w:space="0" w:color="auto"/>
        <w:right w:val="none" w:sz="0" w:space="0" w:color="auto"/>
      </w:divBdr>
    </w:div>
    <w:div w:id="254484002">
      <w:bodyDiv w:val="1"/>
      <w:marLeft w:val="0"/>
      <w:marRight w:val="0"/>
      <w:marTop w:val="0"/>
      <w:marBottom w:val="0"/>
      <w:divBdr>
        <w:top w:val="none" w:sz="0" w:space="0" w:color="auto"/>
        <w:left w:val="none" w:sz="0" w:space="0" w:color="auto"/>
        <w:bottom w:val="none" w:sz="0" w:space="0" w:color="auto"/>
        <w:right w:val="none" w:sz="0" w:space="0" w:color="auto"/>
      </w:divBdr>
    </w:div>
    <w:div w:id="273875121">
      <w:bodyDiv w:val="1"/>
      <w:marLeft w:val="0"/>
      <w:marRight w:val="0"/>
      <w:marTop w:val="0"/>
      <w:marBottom w:val="0"/>
      <w:divBdr>
        <w:top w:val="none" w:sz="0" w:space="0" w:color="auto"/>
        <w:left w:val="none" w:sz="0" w:space="0" w:color="auto"/>
        <w:bottom w:val="none" w:sz="0" w:space="0" w:color="auto"/>
        <w:right w:val="none" w:sz="0" w:space="0" w:color="auto"/>
      </w:divBdr>
    </w:div>
    <w:div w:id="276638907">
      <w:bodyDiv w:val="1"/>
      <w:marLeft w:val="0"/>
      <w:marRight w:val="0"/>
      <w:marTop w:val="0"/>
      <w:marBottom w:val="0"/>
      <w:divBdr>
        <w:top w:val="none" w:sz="0" w:space="0" w:color="auto"/>
        <w:left w:val="none" w:sz="0" w:space="0" w:color="auto"/>
        <w:bottom w:val="none" w:sz="0" w:space="0" w:color="auto"/>
        <w:right w:val="none" w:sz="0" w:space="0" w:color="auto"/>
      </w:divBdr>
    </w:div>
    <w:div w:id="276644922">
      <w:bodyDiv w:val="1"/>
      <w:marLeft w:val="0"/>
      <w:marRight w:val="0"/>
      <w:marTop w:val="0"/>
      <w:marBottom w:val="0"/>
      <w:divBdr>
        <w:top w:val="none" w:sz="0" w:space="0" w:color="auto"/>
        <w:left w:val="none" w:sz="0" w:space="0" w:color="auto"/>
        <w:bottom w:val="none" w:sz="0" w:space="0" w:color="auto"/>
        <w:right w:val="none" w:sz="0" w:space="0" w:color="auto"/>
      </w:divBdr>
    </w:div>
    <w:div w:id="288780423">
      <w:bodyDiv w:val="1"/>
      <w:marLeft w:val="0"/>
      <w:marRight w:val="0"/>
      <w:marTop w:val="0"/>
      <w:marBottom w:val="0"/>
      <w:divBdr>
        <w:top w:val="none" w:sz="0" w:space="0" w:color="auto"/>
        <w:left w:val="none" w:sz="0" w:space="0" w:color="auto"/>
        <w:bottom w:val="none" w:sz="0" w:space="0" w:color="auto"/>
        <w:right w:val="none" w:sz="0" w:space="0" w:color="auto"/>
      </w:divBdr>
    </w:div>
    <w:div w:id="297223111">
      <w:bodyDiv w:val="1"/>
      <w:marLeft w:val="0"/>
      <w:marRight w:val="0"/>
      <w:marTop w:val="0"/>
      <w:marBottom w:val="0"/>
      <w:divBdr>
        <w:top w:val="none" w:sz="0" w:space="0" w:color="auto"/>
        <w:left w:val="none" w:sz="0" w:space="0" w:color="auto"/>
        <w:bottom w:val="none" w:sz="0" w:space="0" w:color="auto"/>
        <w:right w:val="none" w:sz="0" w:space="0" w:color="auto"/>
      </w:divBdr>
    </w:div>
    <w:div w:id="309478057">
      <w:bodyDiv w:val="1"/>
      <w:marLeft w:val="0"/>
      <w:marRight w:val="0"/>
      <w:marTop w:val="0"/>
      <w:marBottom w:val="0"/>
      <w:divBdr>
        <w:top w:val="none" w:sz="0" w:space="0" w:color="auto"/>
        <w:left w:val="none" w:sz="0" w:space="0" w:color="auto"/>
        <w:bottom w:val="none" w:sz="0" w:space="0" w:color="auto"/>
        <w:right w:val="none" w:sz="0" w:space="0" w:color="auto"/>
      </w:divBdr>
    </w:div>
    <w:div w:id="314382661">
      <w:bodyDiv w:val="1"/>
      <w:marLeft w:val="0"/>
      <w:marRight w:val="0"/>
      <w:marTop w:val="0"/>
      <w:marBottom w:val="0"/>
      <w:divBdr>
        <w:top w:val="none" w:sz="0" w:space="0" w:color="auto"/>
        <w:left w:val="none" w:sz="0" w:space="0" w:color="auto"/>
        <w:bottom w:val="none" w:sz="0" w:space="0" w:color="auto"/>
        <w:right w:val="none" w:sz="0" w:space="0" w:color="auto"/>
      </w:divBdr>
    </w:div>
    <w:div w:id="321010707">
      <w:bodyDiv w:val="1"/>
      <w:marLeft w:val="0"/>
      <w:marRight w:val="0"/>
      <w:marTop w:val="0"/>
      <w:marBottom w:val="0"/>
      <w:divBdr>
        <w:top w:val="none" w:sz="0" w:space="0" w:color="auto"/>
        <w:left w:val="none" w:sz="0" w:space="0" w:color="auto"/>
        <w:bottom w:val="none" w:sz="0" w:space="0" w:color="auto"/>
        <w:right w:val="none" w:sz="0" w:space="0" w:color="auto"/>
      </w:divBdr>
    </w:div>
    <w:div w:id="336079479">
      <w:bodyDiv w:val="1"/>
      <w:marLeft w:val="0"/>
      <w:marRight w:val="0"/>
      <w:marTop w:val="0"/>
      <w:marBottom w:val="0"/>
      <w:divBdr>
        <w:top w:val="none" w:sz="0" w:space="0" w:color="auto"/>
        <w:left w:val="none" w:sz="0" w:space="0" w:color="auto"/>
        <w:bottom w:val="none" w:sz="0" w:space="0" w:color="auto"/>
        <w:right w:val="none" w:sz="0" w:space="0" w:color="auto"/>
      </w:divBdr>
    </w:div>
    <w:div w:id="338191305">
      <w:bodyDiv w:val="1"/>
      <w:marLeft w:val="0"/>
      <w:marRight w:val="0"/>
      <w:marTop w:val="0"/>
      <w:marBottom w:val="0"/>
      <w:divBdr>
        <w:top w:val="none" w:sz="0" w:space="0" w:color="auto"/>
        <w:left w:val="none" w:sz="0" w:space="0" w:color="auto"/>
        <w:bottom w:val="none" w:sz="0" w:space="0" w:color="auto"/>
        <w:right w:val="none" w:sz="0" w:space="0" w:color="auto"/>
      </w:divBdr>
    </w:div>
    <w:div w:id="354577117">
      <w:bodyDiv w:val="1"/>
      <w:marLeft w:val="0"/>
      <w:marRight w:val="0"/>
      <w:marTop w:val="0"/>
      <w:marBottom w:val="0"/>
      <w:divBdr>
        <w:top w:val="none" w:sz="0" w:space="0" w:color="auto"/>
        <w:left w:val="none" w:sz="0" w:space="0" w:color="auto"/>
        <w:bottom w:val="none" w:sz="0" w:space="0" w:color="auto"/>
        <w:right w:val="none" w:sz="0" w:space="0" w:color="auto"/>
      </w:divBdr>
    </w:div>
    <w:div w:id="354964913">
      <w:bodyDiv w:val="1"/>
      <w:marLeft w:val="0"/>
      <w:marRight w:val="0"/>
      <w:marTop w:val="0"/>
      <w:marBottom w:val="0"/>
      <w:divBdr>
        <w:top w:val="none" w:sz="0" w:space="0" w:color="auto"/>
        <w:left w:val="none" w:sz="0" w:space="0" w:color="auto"/>
        <w:bottom w:val="none" w:sz="0" w:space="0" w:color="auto"/>
        <w:right w:val="none" w:sz="0" w:space="0" w:color="auto"/>
      </w:divBdr>
    </w:div>
    <w:div w:id="357513556">
      <w:bodyDiv w:val="1"/>
      <w:marLeft w:val="0"/>
      <w:marRight w:val="0"/>
      <w:marTop w:val="0"/>
      <w:marBottom w:val="0"/>
      <w:divBdr>
        <w:top w:val="none" w:sz="0" w:space="0" w:color="auto"/>
        <w:left w:val="none" w:sz="0" w:space="0" w:color="auto"/>
        <w:bottom w:val="none" w:sz="0" w:space="0" w:color="auto"/>
        <w:right w:val="none" w:sz="0" w:space="0" w:color="auto"/>
      </w:divBdr>
    </w:div>
    <w:div w:id="373163481">
      <w:bodyDiv w:val="1"/>
      <w:marLeft w:val="0"/>
      <w:marRight w:val="0"/>
      <w:marTop w:val="0"/>
      <w:marBottom w:val="0"/>
      <w:divBdr>
        <w:top w:val="none" w:sz="0" w:space="0" w:color="auto"/>
        <w:left w:val="none" w:sz="0" w:space="0" w:color="auto"/>
        <w:bottom w:val="none" w:sz="0" w:space="0" w:color="auto"/>
        <w:right w:val="none" w:sz="0" w:space="0" w:color="auto"/>
      </w:divBdr>
    </w:div>
    <w:div w:id="376900115">
      <w:bodyDiv w:val="1"/>
      <w:marLeft w:val="0"/>
      <w:marRight w:val="0"/>
      <w:marTop w:val="0"/>
      <w:marBottom w:val="0"/>
      <w:divBdr>
        <w:top w:val="none" w:sz="0" w:space="0" w:color="auto"/>
        <w:left w:val="none" w:sz="0" w:space="0" w:color="auto"/>
        <w:bottom w:val="none" w:sz="0" w:space="0" w:color="auto"/>
        <w:right w:val="none" w:sz="0" w:space="0" w:color="auto"/>
      </w:divBdr>
    </w:div>
    <w:div w:id="396513316">
      <w:bodyDiv w:val="1"/>
      <w:marLeft w:val="0"/>
      <w:marRight w:val="0"/>
      <w:marTop w:val="0"/>
      <w:marBottom w:val="0"/>
      <w:divBdr>
        <w:top w:val="none" w:sz="0" w:space="0" w:color="auto"/>
        <w:left w:val="none" w:sz="0" w:space="0" w:color="auto"/>
        <w:bottom w:val="none" w:sz="0" w:space="0" w:color="auto"/>
        <w:right w:val="none" w:sz="0" w:space="0" w:color="auto"/>
      </w:divBdr>
    </w:div>
    <w:div w:id="458260477">
      <w:bodyDiv w:val="1"/>
      <w:marLeft w:val="0"/>
      <w:marRight w:val="0"/>
      <w:marTop w:val="0"/>
      <w:marBottom w:val="0"/>
      <w:divBdr>
        <w:top w:val="none" w:sz="0" w:space="0" w:color="auto"/>
        <w:left w:val="none" w:sz="0" w:space="0" w:color="auto"/>
        <w:bottom w:val="none" w:sz="0" w:space="0" w:color="auto"/>
        <w:right w:val="none" w:sz="0" w:space="0" w:color="auto"/>
      </w:divBdr>
    </w:div>
    <w:div w:id="466364957">
      <w:bodyDiv w:val="1"/>
      <w:marLeft w:val="0"/>
      <w:marRight w:val="0"/>
      <w:marTop w:val="0"/>
      <w:marBottom w:val="0"/>
      <w:divBdr>
        <w:top w:val="none" w:sz="0" w:space="0" w:color="auto"/>
        <w:left w:val="none" w:sz="0" w:space="0" w:color="auto"/>
        <w:bottom w:val="none" w:sz="0" w:space="0" w:color="auto"/>
        <w:right w:val="none" w:sz="0" w:space="0" w:color="auto"/>
      </w:divBdr>
    </w:div>
    <w:div w:id="470753280">
      <w:bodyDiv w:val="1"/>
      <w:marLeft w:val="0"/>
      <w:marRight w:val="0"/>
      <w:marTop w:val="0"/>
      <w:marBottom w:val="0"/>
      <w:divBdr>
        <w:top w:val="none" w:sz="0" w:space="0" w:color="auto"/>
        <w:left w:val="none" w:sz="0" w:space="0" w:color="auto"/>
        <w:bottom w:val="none" w:sz="0" w:space="0" w:color="auto"/>
        <w:right w:val="none" w:sz="0" w:space="0" w:color="auto"/>
      </w:divBdr>
    </w:div>
    <w:div w:id="491945947">
      <w:bodyDiv w:val="1"/>
      <w:marLeft w:val="0"/>
      <w:marRight w:val="0"/>
      <w:marTop w:val="0"/>
      <w:marBottom w:val="0"/>
      <w:divBdr>
        <w:top w:val="none" w:sz="0" w:space="0" w:color="auto"/>
        <w:left w:val="none" w:sz="0" w:space="0" w:color="auto"/>
        <w:bottom w:val="none" w:sz="0" w:space="0" w:color="auto"/>
        <w:right w:val="none" w:sz="0" w:space="0" w:color="auto"/>
      </w:divBdr>
    </w:div>
    <w:div w:id="508716011">
      <w:bodyDiv w:val="1"/>
      <w:marLeft w:val="0"/>
      <w:marRight w:val="0"/>
      <w:marTop w:val="0"/>
      <w:marBottom w:val="0"/>
      <w:divBdr>
        <w:top w:val="none" w:sz="0" w:space="0" w:color="auto"/>
        <w:left w:val="none" w:sz="0" w:space="0" w:color="auto"/>
        <w:bottom w:val="none" w:sz="0" w:space="0" w:color="auto"/>
        <w:right w:val="none" w:sz="0" w:space="0" w:color="auto"/>
      </w:divBdr>
    </w:div>
    <w:div w:id="508831269">
      <w:bodyDiv w:val="1"/>
      <w:marLeft w:val="0"/>
      <w:marRight w:val="0"/>
      <w:marTop w:val="0"/>
      <w:marBottom w:val="0"/>
      <w:divBdr>
        <w:top w:val="none" w:sz="0" w:space="0" w:color="auto"/>
        <w:left w:val="none" w:sz="0" w:space="0" w:color="auto"/>
        <w:bottom w:val="none" w:sz="0" w:space="0" w:color="auto"/>
        <w:right w:val="none" w:sz="0" w:space="0" w:color="auto"/>
      </w:divBdr>
    </w:div>
    <w:div w:id="510144210">
      <w:bodyDiv w:val="1"/>
      <w:marLeft w:val="0"/>
      <w:marRight w:val="0"/>
      <w:marTop w:val="0"/>
      <w:marBottom w:val="0"/>
      <w:divBdr>
        <w:top w:val="none" w:sz="0" w:space="0" w:color="auto"/>
        <w:left w:val="none" w:sz="0" w:space="0" w:color="auto"/>
        <w:bottom w:val="none" w:sz="0" w:space="0" w:color="auto"/>
        <w:right w:val="none" w:sz="0" w:space="0" w:color="auto"/>
      </w:divBdr>
    </w:div>
    <w:div w:id="541524165">
      <w:bodyDiv w:val="1"/>
      <w:marLeft w:val="0"/>
      <w:marRight w:val="0"/>
      <w:marTop w:val="0"/>
      <w:marBottom w:val="0"/>
      <w:divBdr>
        <w:top w:val="none" w:sz="0" w:space="0" w:color="auto"/>
        <w:left w:val="none" w:sz="0" w:space="0" w:color="auto"/>
        <w:bottom w:val="none" w:sz="0" w:space="0" w:color="auto"/>
        <w:right w:val="none" w:sz="0" w:space="0" w:color="auto"/>
      </w:divBdr>
    </w:div>
    <w:div w:id="557672341">
      <w:bodyDiv w:val="1"/>
      <w:marLeft w:val="0"/>
      <w:marRight w:val="0"/>
      <w:marTop w:val="0"/>
      <w:marBottom w:val="0"/>
      <w:divBdr>
        <w:top w:val="none" w:sz="0" w:space="0" w:color="auto"/>
        <w:left w:val="none" w:sz="0" w:space="0" w:color="auto"/>
        <w:bottom w:val="none" w:sz="0" w:space="0" w:color="auto"/>
        <w:right w:val="none" w:sz="0" w:space="0" w:color="auto"/>
      </w:divBdr>
    </w:div>
    <w:div w:id="558983186">
      <w:bodyDiv w:val="1"/>
      <w:marLeft w:val="0"/>
      <w:marRight w:val="0"/>
      <w:marTop w:val="0"/>
      <w:marBottom w:val="0"/>
      <w:divBdr>
        <w:top w:val="none" w:sz="0" w:space="0" w:color="auto"/>
        <w:left w:val="none" w:sz="0" w:space="0" w:color="auto"/>
        <w:bottom w:val="none" w:sz="0" w:space="0" w:color="auto"/>
        <w:right w:val="none" w:sz="0" w:space="0" w:color="auto"/>
      </w:divBdr>
    </w:div>
    <w:div w:id="568466821">
      <w:bodyDiv w:val="1"/>
      <w:marLeft w:val="0"/>
      <w:marRight w:val="0"/>
      <w:marTop w:val="0"/>
      <w:marBottom w:val="0"/>
      <w:divBdr>
        <w:top w:val="none" w:sz="0" w:space="0" w:color="auto"/>
        <w:left w:val="none" w:sz="0" w:space="0" w:color="auto"/>
        <w:bottom w:val="none" w:sz="0" w:space="0" w:color="auto"/>
        <w:right w:val="none" w:sz="0" w:space="0" w:color="auto"/>
      </w:divBdr>
    </w:div>
    <w:div w:id="583564425">
      <w:bodyDiv w:val="1"/>
      <w:marLeft w:val="0"/>
      <w:marRight w:val="0"/>
      <w:marTop w:val="0"/>
      <w:marBottom w:val="0"/>
      <w:divBdr>
        <w:top w:val="none" w:sz="0" w:space="0" w:color="auto"/>
        <w:left w:val="none" w:sz="0" w:space="0" w:color="auto"/>
        <w:bottom w:val="none" w:sz="0" w:space="0" w:color="auto"/>
        <w:right w:val="none" w:sz="0" w:space="0" w:color="auto"/>
      </w:divBdr>
    </w:div>
    <w:div w:id="586423542">
      <w:bodyDiv w:val="1"/>
      <w:marLeft w:val="0"/>
      <w:marRight w:val="0"/>
      <w:marTop w:val="0"/>
      <w:marBottom w:val="0"/>
      <w:divBdr>
        <w:top w:val="none" w:sz="0" w:space="0" w:color="auto"/>
        <w:left w:val="none" w:sz="0" w:space="0" w:color="auto"/>
        <w:bottom w:val="none" w:sz="0" w:space="0" w:color="auto"/>
        <w:right w:val="none" w:sz="0" w:space="0" w:color="auto"/>
      </w:divBdr>
    </w:div>
    <w:div w:id="592864135">
      <w:bodyDiv w:val="1"/>
      <w:marLeft w:val="0"/>
      <w:marRight w:val="0"/>
      <w:marTop w:val="0"/>
      <w:marBottom w:val="0"/>
      <w:divBdr>
        <w:top w:val="none" w:sz="0" w:space="0" w:color="auto"/>
        <w:left w:val="none" w:sz="0" w:space="0" w:color="auto"/>
        <w:bottom w:val="none" w:sz="0" w:space="0" w:color="auto"/>
        <w:right w:val="none" w:sz="0" w:space="0" w:color="auto"/>
      </w:divBdr>
    </w:div>
    <w:div w:id="611518897">
      <w:bodyDiv w:val="1"/>
      <w:marLeft w:val="0"/>
      <w:marRight w:val="0"/>
      <w:marTop w:val="0"/>
      <w:marBottom w:val="0"/>
      <w:divBdr>
        <w:top w:val="none" w:sz="0" w:space="0" w:color="auto"/>
        <w:left w:val="none" w:sz="0" w:space="0" w:color="auto"/>
        <w:bottom w:val="none" w:sz="0" w:space="0" w:color="auto"/>
        <w:right w:val="none" w:sz="0" w:space="0" w:color="auto"/>
      </w:divBdr>
    </w:div>
    <w:div w:id="637496806">
      <w:bodyDiv w:val="1"/>
      <w:marLeft w:val="0"/>
      <w:marRight w:val="0"/>
      <w:marTop w:val="0"/>
      <w:marBottom w:val="0"/>
      <w:divBdr>
        <w:top w:val="none" w:sz="0" w:space="0" w:color="auto"/>
        <w:left w:val="none" w:sz="0" w:space="0" w:color="auto"/>
        <w:bottom w:val="none" w:sz="0" w:space="0" w:color="auto"/>
        <w:right w:val="none" w:sz="0" w:space="0" w:color="auto"/>
      </w:divBdr>
    </w:div>
    <w:div w:id="669210922">
      <w:bodyDiv w:val="1"/>
      <w:marLeft w:val="0"/>
      <w:marRight w:val="0"/>
      <w:marTop w:val="0"/>
      <w:marBottom w:val="0"/>
      <w:divBdr>
        <w:top w:val="none" w:sz="0" w:space="0" w:color="auto"/>
        <w:left w:val="none" w:sz="0" w:space="0" w:color="auto"/>
        <w:bottom w:val="none" w:sz="0" w:space="0" w:color="auto"/>
        <w:right w:val="none" w:sz="0" w:space="0" w:color="auto"/>
      </w:divBdr>
    </w:div>
    <w:div w:id="675380265">
      <w:bodyDiv w:val="1"/>
      <w:marLeft w:val="0"/>
      <w:marRight w:val="0"/>
      <w:marTop w:val="0"/>
      <w:marBottom w:val="0"/>
      <w:divBdr>
        <w:top w:val="none" w:sz="0" w:space="0" w:color="auto"/>
        <w:left w:val="none" w:sz="0" w:space="0" w:color="auto"/>
        <w:bottom w:val="none" w:sz="0" w:space="0" w:color="auto"/>
        <w:right w:val="none" w:sz="0" w:space="0" w:color="auto"/>
      </w:divBdr>
    </w:div>
    <w:div w:id="676346220">
      <w:bodyDiv w:val="1"/>
      <w:marLeft w:val="0"/>
      <w:marRight w:val="0"/>
      <w:marTop w:val="0"/>
      <w:marBottom w:val="0"/>
      <w:divBdr>
        <w:top w:val="none" w:sz="0" w:space="0" w:color="auto"/>
        <w:left w:val="none" w:sz="0" w:space="0" w:color="auto"/>
        <w:bottom w:val="none" w:sz="0" w:space="0" w:color="auto"/>
        <w:right w:val="none" w:sz="0" w:space="0" w:color="auto"/>
      </w:divBdr>
    </w:div>
    <w:div w:id="684525702">
      <w:bodyDiv w:val="1"/>
      <w:marLeft w:val="0"/>
      <w:marRight w:val="0"/>
      <w:marTop w:val="0"/>
      <w:marBottom w:val="0"/>
      <w:divBdr>
        <w:top w:val="none" w:sz="0" w:space="0" w:color="auto"/>
        <w:left w:val="none" w:sz="0" w:space="0" w:color="auto"/>
        <w:bottom w:val="none" w:sz="0" w:space="0" w:color="auto"/>
        <w:right w:val="none" w:sz="0" w:space="0" w:color="auto"/>
      </w:divBdr>
    </w:div>
    <w:div w:id="745958710">
      <w:bodyDiv w:val="1"/>
      <w:marLeft w:val="0"/>
      <w:marRight w:val="0"/>
      <w:marTop w:val="0"/>
      <w:marBottom w:val="0"/>
      <w:divBdr>
        <w:top w:val="none" w:sz="0" w:space="0" w:color="auto"/>
        <w:left w:val="none" w:sz="0" w:space="0" w:color="auto"/>
        <w:bottom w:val="none" w:sz="0" w:space="0" w:color="auto"/>
        <w:right w:val="none" w:sz="0" w:space="0" w:color="auto"/>
      </w:divBdr>
    </w:div>
    <w:div w:id="755786777">
      <w:bodyDiv w:val="1"/>
      <w:marLeft w:val="0"/>
      <w:marRight w:val="0"/>
      <w:marTop w:val="0"/>
      <w:marBottom w:val="0"/>
      <w:divBdr>
        <w:top w:val="none" w:sz="0" w:space="0" w:color="auto"/>
        <w:left w:val="none" w:sz="0" w:space="0" w:color="auto"/>
        <w:bottom w:val="none" w:sz="0" w:space="0" w:color="auto"/>
        <w:right w:val="none" w:sz="0" w:space="0" w:color="auto"/>
      </w:divBdr>
    </w:div>
    <w:div w:id="758332678">
      <w:bodyDiv w:val="1"/>
      <w:marLeft w:val="0"/>
      <w:marRight w:val="0"/>
      <w:marTop w:val="0"/>
      <w:marBottom w:val="0"/>
      <w:divBdr>
        <w:top w:val="none" w:sz="0" w:space="0" w:color="auto"/>
        <w:left w:val="none" w:sz="0" w:space="0" w:color="auto"/>
        <w:bottom w:val="none" w:sz="0" w:space="0" w:color="auto"/>
        <w:right w:val="none" w:sz="0" w:space="0" w:color="auto"/>
      </w:divBdr>
    </w:div>
    <w:div w:id="760176969">
      <w:bodyDiv w:val="1"/>
      <w:marLeft w:val="0"/>
      <w:marRight w:val="0"/>
      <w:marTop w:val="0"/>
      <w:marBottom w:val="0"/>
      <w:divBdr>
        <w:top w:val="none" w:sz="0" w:space="0" w:color="auto"/>
        <w:left w:val="none" w:sz="0" w:space="0" w:color="auto"/>
        <w:bottom w:val="none" w:sz="0" w:space="0" w:color="auto"/>
        <w:right w:val="none" w:sz="0" w:space="0" w:color="auto"/>
      </w:divBdr>
    </w:div>
    <w:div w:id="764157564">
      <w:bodyDiv w:val="1"/>
      <w:marLeft w:val="0"/>
      <w:marRight w:val="0"/>
      <w:marTop w:val="0"/>
      <w:marBottom w:val="0"/>
      <w:divBdr>
        <w:top w:val="none" w:sz="0" w:space="0" w:color="auto"/>
        <w:left w:val="none" w:sz="0" w:space="0" w:color="auto"/>
        <w:bottom w:val="none" w:sz="0" w:space="0" w:color="auto"/>
        <w:right w:val="none" w:sz="0" w:space="0" w:color="auto"/>
      </w:divBdr>
    </w:div>
    <w:div w:id="785589155">
      <w:bodyDiv w:val="1"/>
      <w:marLeft w:val="0"/>
      <w:marRight w:val="0"/>
      <w:marTop w:val="0"/>
      <w:marBottom w:val="0"/>
      <w:divBdr>
        <w:top w:val="none" w:sz="0" w:space="0" w:color="auto"/>
        <w:left w:val="none" w:sz="0" w:space="0" w:color="auto"/>
        <w:bottom w:val="none" w:sz="0" w:space="0" w:color="auto"/>
        <w:right w:val="none" w:sz="0" w:space="0" w:color="auto"/>
      </w:divBdr>
    </w:div>
    <w:div w:id="819811827">
      <w:bodyDiv w:val="1"/>
      <w:marLeft w:val="0"/>
      <w:marRight w:val="0"/>
      <w:marTop w:val="0"/>
      <w:marBottom w:val="0"/>
      <w:divBdr>
        <w:top w:val="none" w:sz="0" w:space="0" w:color="auto"/>
        <w:left w:val="none" w:sz="0" w:space="0" w:color="auto"/>
        <w:bottom w:val="none" w:sz="0" w:space="0" w:color="auto"/>
        <w:right w:val="none" w:sz="0" w:space="0" w:color="auto"/>
      </w:divBdr>
    </w:div>
    <w:div w:id="820775357">
      <w:bodyDiv w:val="1"/>
      <w:marLeft w:val="0"/>
      <w:marRight w:val="0"/>
      <w:marTop w:val="0"/>
      <w:marBottom w:val="0"/>
      <w:divBdr>
        <w:top w:val="none" w:sz="0" w:space="0" w:color="auto"/>
        <w:left w:val="none" w:sz="0" w:space="0" w:color="auto"/>
        <w:bottom w:val="none" w:sz="0" w:space="0" w:color="auto"/>
        <w:right w:val="none" w:sz="0" w:space="0" w:color="auto"/>
      </w:divBdr>
    </w:div>
    <w:div w:id="826436083">
      <w:bodyDiv w:val="1"/>
      <w:marLeft w:val="0"/>
      <w:marRight w:val="0"/>
      <w:marTop w:val="0"/>
      <w:marBottom w:val="0"/>
      <w:divBdr>
        <w:top w:val="none" w:sz="0" w:space="0" w:color="auto"/>
        <w:left w:val="none" w:sz="0" w:space="0" w:color="auto"/>
        <w:bottom w:val="none" w:sz="0" w:space="0" w:color="auto"/>
        <w:right w:val="none" w:sz="0" w:space="0" w:color="auto"/>
      </w:divBdr>
    </w:div>
    <w:div w:id="835729213">
      <w:bodyDiv w:val="1"/>
      <w:marLeft w:val="0"/>
      <w:marRight w:val="0"/>
      <w:marTop w:val="0"/>
      <w:marBottom w:val="0"/>
      <w:divBdr>
        <w:top w:val="none" w:sz="0" w:space="0" w:color="auto"/>
        <w:left w:val="none" w:sz="0" w:space="0" w:color="auto"/>
        <w:bottom w:val="none" w:sz="0" w:space="0" w:color="auto"/>
        <w:right w:val="none" w:sz="0" w:space="0" w:color="auto"/>
      </w:divBdr>
    </w:div>
    <w:div w:id="841941146">
      <w:bodyDiv w:val="1"/>
      <w:marLeft w:val="0"/>
      <w:marRight w:val="0"/>
      <w:marTop w:val="0"/>
      <w:marBottom w:val="0"/>
      <w:divBdr>
        <w:top w:val="none" w:sz="0" w:space="0" w:color="auto"/>
        <w:left w:val="none" w:sz="0" w:space="0" w:color="auto"/>
        <w:bottom w:val="none" w:sz="0" w:space="0" w:color="auto"/>
        <w:right w:val="none" w:sz="0" w:space="0" w:color="auto"/>
      </w:divBdr>
    </w:div>
    <w:div w:id="844172290">
      <w:bodyDiv w:val="1"/>
      <w:marLeft w:val="0"/>
      <w:marRight w:val="0"/>
      <w:marTop w:val="0"/>
      <w:marBottom w:val="0"/>
      <w:divBdr>
        <w:top w:val="none" w:sz="0" w:space="0" w:color="auto"/>
        <w:left w:val="none" w:sz="0" w:space="0" w:color="auto"/>
        <w:bottom w:val="none" w:sz="0" w:space="0" w:color="auto"/>
        <w:right w:val="none" w:sz="0" w:space="0" w:color="auto"/>
      </w:divBdr>
    </w:div>
    <w:div w:id="847060250">
      <w:bodyDiv w:val="1"/>
      <w:marLeft w:val="0"/>
      <w:marRight w:val="0"/>
      <w:marTop w:val="0"/>
      <w:marBottom w:val="0"/>
      <w:divBdr>
        <w:top w:val="none" w:sz="0" w:space="0" w:color="auto"/>
        <w:left w:val="none" w:sz="0" w:space="0" w:color="auto"/>
        <w:bottom w:val="none" w:sz="0" w:space="0" w:color="auto"/>
        <w:right w:val="none" w:sz="0" w:space="0" w:color="auto"/>
      </w:divBdr>
    </w:div>
    <w:div w:id="857353663">
      <w:bodyDiv w:val="1"/>
      <w:marLeft w:val="0"/>
      <w:marRight w:val="0"/>
      <w:marTop w:val="0"/>
      <w:marBottom w:val="0"/>
      <w:divBdr>
        <w:top w:val="none" w:sz="0" w:space="0" w:color="auto"/>
        <w:left w:val="none" w:sz="0" w:space="0" w:color="auto"/>
        <w:bottom w:val="none" w:sz="0" w:space="0" w:color="auto"/>
        <w:right w:val="none" w:sz="0" w:space="0" w:color="auto"/>
      </w:divBdr>
    </w:div>
    <w:div w:id="863789160">
      <w:bodyDiv w:val="1"/>
      <w:marLeft w:val="0"/>
      <w:marRight w:val="0"/>
      <w:marTop w:val="0"/>
      <w:marBottom w:val="0"/>
      <w:divBdr>
        <w:top w:val="none" w:sz="0" w:space="0" w:color="auto"/>
        <w:left w:val="none" w:sz="0" w:space="0" w:color="auto"/>
        <w:bottom w:val="none" w:sz="0" w:space="0" w:color="auto"/>
        <w:right w:val="none" w:sz="0" w:space="0" w:color="auto"/>
      </w:divBdr>
    </w:div>
    <w:div w:id="868682450">
      <w:bodyDiv w:val="1"/>
      <w:marLeft w:val="0"/>
      <w:marRight w:val="0"/>
      <w:marTop w:val="0"/>
      <w:marBottom w:val="0"/>
      <w:divBdr>
        <w:top w:val="none" w:sz="0" w:space="0" w:color="auto"/>
        <w:left w:val="none" w:sz="0" w:space="0" w:color="auto"/>
        <w:bottom w:val="none" w:sz="0" w:space="0" w:color="auto"/>
        <w:right w:val="none" w:sz="0" w:space="0" w:color="auto"/>
      </w:divBdr>
    </w:div>
    <w:div w:id="889540507">
      <w:bodyDiv w:val="1"/>
      <w:marLeft w:val="0"/>
      <w:marRight w:val="0"/>
      <w:marTop w:val="0"/>
      <w:marBottom w:val="0"/>
      <w:divBdr>
        <w:top w:val="none" w:sz="0" w:space="0" w:color="auto"/>
        <w:left w:val="none" w:sz="0" w:space="0" w:color="auto"/>
        <w:bottom w:val="none" w:sz="0" w:space="0" w:color="auto"/>
        <w:right w:val="none" w:sz="0" w:space="0" w:color="auto"/>
      </w:divBdr>
    </w:div>
    <w:div w:id="890580297">
      <w:bodyDiv w:val="1"/>
      <w:marLeft w:val="0"/>
      <w:marRight w:val="0"/>
      <w:marTop w:val="0"/>
      <w:marBottom w:val="0"/>
      <w:divBdr>
        <w:top w:val="none" w:sz="0" w:space="0" w:color="auto"/>
        <w:left w:val="none" w:sz="0" w:space="0" w:color="auto"/>
        <w:bottom w:val="none" w:sz="0" w:space="0" w:color="auto"/>
        <w:right w:val="none" w:sz="0" w:space="0" w:color="auto"/>
      </w:divBdr>
    </w:div>
    <w:div w:id="894705174">
      <w:bodyDiv w:val="1"/>
      <w:marLeft w:val="0"/>
      <w:marRight w:val="0"/>
      <w:marTop w:val="0"/>
      <w:marBottom w:val="0"/>
      <w:divBdr>
        <w:top w:val="none" w:sz="0" w:space="0" w:color="auto"/>
        <w:left w:val="none" w:sz="0" w:space="0" w:color="auto"/>
        <w:bottom w:val="none" w:sz="0" w:space="0" w:color="auto"/>
        <w:right w:val="none" w:sz="0" w:space="0" w:color="auto"/>
      </w:divBdr>
    </w:div>
    <w:div w:id="920262752">
      <w:bodyDiv w:val="1"/>
      <w:marLeft w:val="0"/>
      <w:marRight w:val="0"/>
      <w:marTop w:val="0"/>
      <w:marBottom w:val="0"/>
      <w:divBdr>
        <w:top w:val="none" w:sz="0" w:space="0" w:color="auto"/>
        <w:left w:val="none" w:sz="0" w:space="0" w:color="auto"/>
        <w:bottom w:val="none" w:sz="0" w:space="0" w:color="auto"/>
        <w:right w:val="none" w:sz="0" w:space="0" w:color="auto"/>
      </w:divBdr>
    </w:div>
    <w:div w:id="930090859">
      <w:bodyDiv w:val="1"/>
      <w:marLeft w:val="0"/>
      <w:marRight w:val="0"/>
      <w:marTop w:val="0"/>
      <w:marBottom w:val="0"/>
      <w:divBdr>
        <w:top w:val="none" w:sz="0" w:space="0" w:color="auto"/>
        <w:left w:val="none" w:sz="0" w:space="0" w:color="auto"/>
        <w:bottom w:val="none" w:sz="0" w:space="0" w:color="auto"/>
        <w:right w:val="none" w:sz="0" w:space="0" w:color="auto"/>
      </w:divBdr>
    </w:div>
    <w:div w:id="955140559">
      <w:bodyDiv w:val="1"/>
      <w:marLeft w:val="0"/>
      <w:marRight w:val="0"/>
      <w:marTop w:val="0"/>
      <w:marBottom w:val="0"/>
      <w:divBdr>
        <w:top w:val="none" w:sz="0" w:space="0" w:color="auto"/>
        <w:left w:val="none" w:sz="0" w:space="0" w:color="auto"/>
        <w:bottom w:val="none" w:sz="0" w:space="0" w:color="auto"/>
        <w:right w:val="none" w:sz="0" w:space="0" w:color="auto"/>
      </w:divBdr>
    </w:div>
    <w:div w:id="958685591">
      <w:bodyDiv w:val="1"/>
      <w:marLeft w:val="0"/>
      <w:marRight w:val="0"/>
      <w:marTop w:val="0"/>
      <w:marBottom w:val="0"/>
      <w:divBdr>
        <w:top w:val="none" w:sz="0" w:space="0" w:color="auto"/>
        <w:left w:val="none" w:sz="0" w:space="0" w:color="auto"/>
        <w:bottom w:val="none" w:sz="0" w:space="0" w:color="auto"/>
        <w:right w:val="none" w:sz="0" w:space="0" w:color="auto"/>
      </w:divBdr>
    </w:div>
    <w:div w:id="963803194">
      <w:bodyDiv w:val="1"/>
      <w:marLeft w:val="0"/>
      <w:marRight w:val="0"/>
      <w:marTop w:val="0"/>
      <w:marBottom w:val="0"/>
      <w:divBdr>
        <w:top w:val="none" w:sz="0" w:space="0" w:color="auto"/>
        <w:left w:val="none" w:sz="0" w:space="0" w:color="auto"/>
        <w:bottom w:val="none" w:sz="0" w:space="0" w:color="auto"/>
        <w:right w:val="none" w:sz="0" w:space="0" w:color="auto"/>
      </w:divBdr>
    </w:div>
    <w:div w:id="965307538">
      <w:bodyDiv w:val="1"/>
      <w:marLeft w:val="0"/>
      <w:marRight w:val="0"/>
      <w:marTop w:val="0"/>
      <w:marBottom w:val="0"/>
      <w:divBdr>
        <w:top w:val="none" w:sz="0" w:space="0" w:color="auto"/>
        <w:left w:val="none" w:sz="0" w:space="0" w:color="auto"/>
        <w:bottom w:val="none" w:sz="0" w:space="0" w:color="auto"/>
        <w:right w:val="none" w:sz="0" w:space="0" w:color="auto"/>
      </w:divBdr>
    </w:div>
    <w:div w:id="975523559">
      <w:bodyDiv w:val="1"/>
      <w:marLeft w:val="0"/>
      <w:marRight w:val="0"/>
      <w:marTop w:val="0"/>
      <w:marBottom w:val="0"/>
      <w:divBdr>
        <w:top w:val="none" w:sz="0" w:space="0" w:color="auto"/>
        <w:left w:val="none" w:sz="0" w:space="0" w:color="auto"/>
        <w:bottom w:val="none" w:sz="0" w:space="0" w:color="auto"/>
        <w:right w:val="none" w:sz="0" w:space="0" w:color="auto"/>
      </w:divBdr>
    </w:div>
    <w:div w:id="981812778">
      <w:bodyDiv w:val="1"/>
      <w:marLeft w:val="0"/>
      <w:marRight w:val="0"/>
      <w:marTop w:val="0"/>
      <w:marBottom w:val="0"/>
      <w:divBdr>
        <w:top w:val="none" w:sz="0" w:space="0" w:color="auto"/>
        <w:left w:val="none" w:sz="0" w:space="0" w:color="auto"/>
        <w:bottom w:val="none" w:sz="0" w:space="0" w:color="auto"/>
        <w:right w:val="none" w:sz="0" w:space="0" w:color="auto"/>
      </w:divBdr>
    </w:div>
    <w:div w:id="981890754">
      <w:bodyDiv w:val="1"/>
      <w:marLeft w:val="0"/>
      <w:marRight w:val="0"/>
      <w:marTop w:val="0"/>
      <w:marBottom w:val="0"/>
      <w:divBdr>
        <w:top w:val="none" w:sz="0" w:space="0" w:color="auto"/>
        <w:left w:val="none" w:sz="0" w:space="0" w:color="auto"/>
        <w:bottom w:val="none" w:sz="0" w:space="0" w:color="auto"/>
        <w:right w:val="none" w:sz="0" w:space="0" w:color="auto"/>
      </w:divBdr>
    </w:div>
    <w:div w:id="989947122">
      <w:bodyDiv w:val="1"/>
      <w:marLeft w:val="0"/>
      <w:marRight w:val="0"/>
      <w:marTop w:val="0"/>
      <w:marBottom w:val="0"/>
      <w:divBdr>
        <w:top w:val="none" w:sz="0" w:space="0" w:color="auto"/>
        <w:left w:val="none" w:sz="0" w:space="0" w:color="auto"/>
        <w:bottom w:val="none" w:sz="0" w:space="0" w:color="auto"/>
        <w:right w:val="none" w:sz="0" w:space="0" w:color="auto"/>
      </w:divBdr>
    </w:div>
    <w:div w:id="998650239">
      <w:bodyDiv w:val="1"/>
      <w:marLeft w:val="0"/>
      <w:marRight w:val="0"/>
      <w:marTop w:val="0"/>
      <w:marBottom w:val="0"/>
      <w:divBdr>
        <w:top w:val="none" w:sz="0" w:space="0" w:color="auto"/>
        <w:left w:val="none" w:sz="0" w:space="0" w:color="auto"/>
        <w:bottom w:val="none" w:sz="0" w:space="0" w:color="auto"/>
        <w:right w:val="none" w:sz="0" w:space="0" w:color="auto"/>
      </w:divBdr>
    </w:div>
    <w:div w:id="1007562306">
      <w:bodyDiv w:val="1"/>
      <w:marLeft w:val="0"/>
      <w:marRight w:val="0"/>
      <w:marTop w:val="0"/>
      <w:marBottom w:val="0"/>
      <w:divBdr>
        <w:top w:val="none" w:sz="0" w:space="0" w:color="auto"/>
        <w:left w:val="none" w:sz="0" w:space="0" w:color="auto"/>
        <w:bottom w:val="none" w:sz="0" w:space="0" w:color="auto"/>
        <w:right w:val="none" w:sz="0" w:space="0" w:color="auto"/>
      </w:divBdr>
    </w:div>
    <w:div w:id="1013536061">
      <w:bodyDiv w:val="1"/>
      <w:marLeft w:val="0"/>
      <w:marRight w:val="0"/>
      <w:marTop w:val="0"/>
      <w:marBottom w:val="0"/>
      <w:divBdr>
        <w:top w:val="none" w:sz="0" w:space="0" w:color="auto"/>
        <w:left w:val="none" w:sz="0" w:space="0" w:color="auto"/>
        <w:bottom w:val="none" w:sz="0" w:space="0" w:color="auto"/>
        <w:right w:val="none" w:sz="0" w:space="0" w:color="auto"/>
      </w:divBdr>
    </w:div>
    <w:div w:id="1018584588">
      <w:bodyDiv w:val="1"/>
      <w:marLeft w:val="0"/>
      <w:marRight w:val="0"/>
      <w:marTop w:val="0"/>
      <w:marBottom w:val="0"/>
      <w:divBdr>
        <w:top w:val="none" w:sz="0" w:space="0" w:color="auto"/>
        <w:left w:val="none" w:sz="0" w:space="0" w:color="auto"/>
        <w:bottom w:val="none" w:sz="0" w:space="0" w:color="auto"/>
        <w:right w:val="none" w:sz="0" w:space="0" w:color="auto"/>
      </w:divBdr>
    </w:div>
    <w:div w:id="1022363431">
      <w:bodyDiv w:val="1"/>
      <w:marLeft w:val="0"/>
      <w:marRight w:val="0"/>
      <w:marTop w:val="0"/>
      <w:marBottom w:val="0"/>
      <w:divBdr>
        <w:top w:val="none" w:sz="0" w:space="0" w:color="auto"/>
        <w:left w:val="none" w:sz="0" w:space="0" w:color="auto"/>
        <w:bottom w:val="none" w:sz="0" w:space="0" w:color="auto"/>
        <w:right w:val="none" w:sz="0" w:space="0" w:color="auto"/>
      </w:divBdr>
    </w:div>
    <w:div w:id="1024794358">
      <w:bodyDiv w:val="1"/>
      <w:marLeft w:val="0"/>
      <w:marRight w:val="0"/>
      <w:marTop w:val="0"/>
      <w:marBottom w:val="0"/>
      <w:divBdr>
        <w:top w:val="none" w:sz="0" w:space="0" w:color="auto"/>
        <w:left w:val="none" w:sz="0" w:space="0" w:color="auto"/>
        <w:bottom w:val="none" w:sz="0" w:space="0" w:color="auto"/>
        <w:right w:val="none" w:sz="0" w:space="0" w:color="auto"/>
      </w:divBdr>
    </w:div>
    <w:div w:id="1040205141">
      <w:bodyDiv w:val="1"/>
      <w:marLeft w:val="0"/>
      <w:marRight w:val="0"/>
      <w:marTop w:val="0"/>
      <w:marBottom w:val="0"/>
      <w:divBdr>
        <w:top w:val="none" w:sz="0" w:space="0" w:color="auto"/>
        <w:left w:val="none" w:sz="0" w:space="0" w:color="auto"/>
        <w:bottom w:val="none" w:sz="0" w:space="0" w:color="auto"/>
        <w:right w:val="none" w:sz="0" w:space="0" w:color="auto"/>
      </w:divBdr>
    </w:div>
    <w:div w:id="1046560381">
      <w:bodyDiv w:val="1"/>
      <w:marLeft w:val="0"/>
      <w:marRight w:val="0"/>
      <w:marTop w:val="0"/>
      <w:marBottom w:val="0"/>
      <w:divBdr>
        <w:top w:val="none" w:sz="0" w:space="0" w:color="auto"/>
        <w:left w:val="none" w:sz="0" w:space="0" w:color="auto"/>
        <w:bottom w:val="none" w:sz="0" w:space="0" w:color="auto"/>
        <w:right w:val="none" w:sz="0" w:space="0" w:color="auto"/>
      </w:divBdr>
    </w:div>
    <w:div w:id="1064446338">
      <w:bodyDiv w:val="1"/>
      <w:marLeft w:val="0"/>
      <w:marRight w:val="0"/>
      <w:marTop w:val="0"/>
      <w:marBottom w:val="0"/>
      <w:divBdr>
        <w:top w:val="none" w:sz="0" w:space="0" w:color="auto"/>
        <w:left w:val="none" w:sz="0" w:space="0" w:color="auto"/>
        <w:bottom w:val="none" w:sz="0" w:space="0" w:color="auto"/>
        <w:right w:val="none" w:sz="0" w:space="0" w:color="auto"/>
      </w:divBdr>
    </w:div>
    <w:div w:id="1083259032">
      <w:bodyDiv w:val="1"/>
      <w:marLeft w:val="0"/>
      <w:marRight w:val="0"/>
      <w:marTop w:val="0"/>
      <w:marBottom w:val="0"/>
      <w:divBdr>
        <w:top w:val="none" w:sz="0" w:space="0" w:color="auto"/>
        <w:left w:val="none" w:sz="0" w:space="0" w:color="auto"/>
        <w:bottom w:val="none" w:sz="0" w:space="0" w:color="auto"/>
        <w:right w:val="none" w:sz="0" w:space="0" w:color="auto"/>
      </w:divBdr>
    </w:div>
    <w:div w:id="1114249518">
      <w:bodyDiv w:val="1"/>
      <w:marLeft w:val="0"/>
      <w:marRight w:val="0"/>
      <w:marTop w:val="0"/>
      <w:marBottom w:val="0"/>
      <w:divBdr>
        <w:top w:val="none" w:sz="0" w:space="0" w:color="auto"/>
        <w:left w:val="none" w:sz="0" w:space="0" w:color="auto"/>
        <w:bottom w:val="none" w:sz="0" w:space="0" w:color="auto"/>
        <w:right w:val="none" w:sz="0" w:space="0" w:color="auto"/>
      </w:divBdr>
    </w:div>
    <w:div w:id="1135486426">
      <w:bodyDiv w:val="1"/>
      <w:marLeft w:val="0"/>
      <w:marRight w:val="0"/>
      <w:marTop w:val="0"/>
      <w:marBottom w:val="0"/>
      <w:divBdr>
        <w:top w:val="none" w:sz="0" w:space="0" w:color="auto"/>
        <w:left w:val="none" w:sz="0" w:space="0" w:color="auto"/>
        <w:bottom w:val="none" w:sz="0" w:space="0" w:color="auto"/>
        <w:right w:val="none" w:sz="0" w:space="0" w:color="auto"/>
      </w:divBdr>
    </w:div>
    <w:div w:id="1156260694">
      <w:bodyDiv w:val="1"/>
      <w:marLeft w:val="0"/>
      <w:marRight w:val="0"/>
      <w:marTop w:val="0"/>
      <w:marBottom w:val="0"/>
      <w:divBdr>
        <w:top w:val="none" w:sz="0" w:space="0" w:color="auto"/>
        <w:left w:val="none" w:sz="0" w:space="0" w:color="auto"/>
        <w:bottom w:val="none" w:sz="0" w:space="0" w:color="auto"/>
        <w:right w:val="none" w:sz="0" w:space="0" w:color="auto"/>
      </w:divBdr>
    </w:div>
    <w:div w:id="1185946600">
      <w:bodyDiv w:val="1"/>
      <w:marLeft w:val="0"/>
      <w:marRight w:val="0"/>
      <w:marTop w:val="0"/>
      <w:marBottom w:val="0"/>
      <w:divBdr>
        <w:top w:val="none" w:sz="0" w:space="0" w:color="auto"/>
        <w:left w:val="none" w:sz="0" w:space="0" w:color="auto"/>
        <w:bottom w:val="none" w:sz="0" w:space="0" w:color="auto"/>
        <w:right w:val="none" w:sz="0" w:space="0" w:color="auto"/>
      </w:divBdr>
    </w:div>
    <w:div w:id="1194884393">
      <w:bodyDiv w:val="1"/>
      <w:marLeft w:val="0"/>
      <w:marRight w:val="0"/>
      <w:marTop w:val="0"/>
      <w:marBottom w:val="0"/>
      <w:divBdr>
        <w:top w:val="none" w:sz="0" w:space="0" w:color="auto"/>
        <w:left w:val="none" w:sz="0" w:space="0" w:color="auto"/>
        <w:bottom w:val="none" w:sz="0" w:space="0" w:color="auto"/>
        <w:right w:val="none" w:sz="0" w:space="0" w:color="auto"/>
      </w:divBdr>
    </w:div>
    <w:div w:id="1205097746">
      <w:bodyDiv w:val="1"/>
      <w:marLeft w:val="0"/>
      <w:marRight w:val="0"/>
      <w:marTop w:val="0"/>
      <w:marBottom w:val="0"/>
      <w:divBdr>
        <w:top w:val="none" w:sz="0" w:space="0" w:color="auto"/>
        <w:left w:val="none" w:sz="0" w:space="0" w:color="auto"/>
        <w:bottom w:val="none" w:sz="0" w:space="0" w:color="auto"/>
        <w:right w:val="none" w:sz="0" w:space="0" w:color="auto"/>
      </w:divBdr>
    </w:div>
    <w:div w:id="1207328532">
      <w:bodyDiv w:val="1"/>
      <w:marLeft w:val="0"/>
      <w:marRight w:val="0"/>
      <w:marTop w:val="0"/>
      <w:marBottom w:val="0"/>
      <w:divBdr>
        <w:top w:val="none" w:sz="0" w:space="0" w:color="auto"/>
        <w:left w:val="none" w:sz="0" w:space="0" w:color="auto"/>
        <w:bottom w:val="none" w:sz="0" w:space="0" w:color="auto"/>
        <w:right w:val="none" w:sz="0" w:space="0" w:color="auto"/>
      </w:divBdr>
    </w:div>
    <w:div w:id="1216626537">
      <w:bodyDiv w:val="1"/>
      <w:marLeft w:val="0"/>
      <w:marRight w:val="0"/>
      <w:marTop w:val="0"/>
      <w:marBottom w:val="0"/>
      <w:divBdr>
        <w:top w:val="none" w:sz="0" w:space="0" w:color="auto"/>
        <w:left w:val="none" w:sz="0" w:space="0" w:color="auto"/>
        <w:bottom w:val="none" w:sz="0" w:space="0" w:color="auto"/>
        <w:right w:val="none" w:sz="0" w:space="0" w:color="auto"/>
      </w:divBdr>
    </w:div>
    <w:div w:id="1218391506">
      <w:bodyDiv w:val="1"/>
      <w:marLeft w:val="0"/>
      <w:marRight w:val="0"/>
      <w:marTop w:val="0"/>
      <w:marBottom w:val="0"/>
      <w:divBdr>
        <w:top w:val="none" w:sz="0" w:space="0" w:color="auto"/>
        <w:left w:val="none" w:sz="0" w:space="0" w:color="auto"/>
        <w:bottom w:val="none" w:sz="0" w:space="0" w:color="auto"/>
        <w:right w:val="none" w:sz="0" w:space="0" w:color="auto"/>
      </w:divBdr>
    </w:div>
    <w:div w:id="1245262439">
      <w:bodyDiv w:val="1"/>
      <w:marLeft w:val="0"/>
      <w:marRight w:val="0"/>
      <w:marTop w:val="0"/>
      <w:marBottom w:val="0"/>
      <w:divBdr>
        <w:top w:val="none" w:sz="0" w:space="0" w:color="auto"/>
        <w:left w:val="none" w:sz="0" w:space="0" w:color="auto"/>
        <w:bottom w:val="none" w:sz="0" w:space="0" w:color="auto"/>
        <w:right w:val="none" w:sz="0" w:space="0" w:color="auto"/>
      </w:divBdr>
    </w:div>
    <w:div w:id="1253003246">
      <w:bodyDiv w:val="1"/>
      <w:marLeft w:val="0"/>
      <w:marRight w:val="0"/>
      <w:marTop w:val="0"/>
      <w:marBottom w:val="0"/>
      <w:divBdr>
        <w:top w:val="none" w:sz="0" w:space="0" w:color="auto"/>
        <w:left w:val="none" w:sz="0" w:space="0" w:color="auto"/>
        <w:bottom w:val="none" w:sz="0" w:space="0" w:color="auto"/>
        <w:right w:val="none" w:sz="0" w:space="0" w:color="auto"/>
      </w:divBdr>
    </w:div>
    <w:div w:id="1257514301">
      <w:bodyDiv w:val="1"/>
      <w:marLeft w:val="0"/>
      <w:marRight w:val="0"/>
      <w:marTop w:val="0"/>
      <w:marBottom w:val="0"/>
      <w:divBdr>
        <w:top w:val="none" w:sz="0" w:space="0" w:color="auto"/>
        <w:left w:val="none" w:sz="0" w:space="0" w:color="auto"/>
        <w:bottom w:val="none" w:sz="0" w:space="0" w:color="auto"/>
        <w:right w:val="none" w:sz="0" w:space="0" w:color="auto"/>
      </w:divBdr>
    </w:div>
    <w:div w:id="1263299756">
      <w:bodyDiv w:val="1"/>
      <w:marLeft w:val="0"/>
      <w:marRight w:val="0"/>
      <w:marTop w:val="0"/>
      <w:marBottom w:val="0"/>
      <w:divBdr>
        <w:top w:val="none" w:sz="0" w:space="0" w:color="auto"/>
        <w:left w:val="none" w:sz="0" w:space="0" w:color="auto"/>
        <w:bottom w:val="none" w:sz="0" w:space="0" w:color="auto"/>
        <w:right w:val="none" w:sz="0" w:space="0" w:color="auto"/>
      </w:divBdr>
    </w:div>
    <w:div w:id="1282105955">
      <w:bodyDiv w:val="1"/>
      <w:marLeft w:val="0"/>
      <w:marRight w:val="0"/>
      <w:marTop w:val="0"/>
      <w:marBottom w:val="0"/>
      <w:divBdr>
        <w:top w:val="none" w:sz="0" w:space="0" w:color="auto"/>
        <w:left w:val="none" w:sz="0" w:space="0" w:color="auto"/>
        <w:bottom w:val="none" w:sz="0" w:space="0" w:color="auto"/>
        <w:right w:val="none" w:sz="0" w:space="0" w:color="auto"/>
      </w:divBdr>
    </w:div>
    <w:div w:id="1285891701">
      <w:bodyDiv w:val="1"/>
      <w:marLeft w:val="0"/>
      <w:marRight w:val="0"/>
      <w:marTop w:val="0"/>
      <w:marBottom w:val="0"/>
      <w:divBdr>
        <w:top w:val="none" w:sz="0" w:space="0" w:color="auto"/>
        <w:left w:val="none" w:sz="0" w:space="0" w:color="auto"/>
        <w:bottom w:val="none" w:sz="0" w:space="0" w:color="auto"/>
        <w:right w:val="none" w:sz="0" w:space="0" w:color="auto"/>
      </w:divBdr>
    </w:div>
    <w:div w:id="1309479263">
      <w:bodyDiv w:val="1"/>
      <w:marLeft w:val="0"/>
      <w:marRight w:val="0"/>
      <w:marTop w:val="0"/>
      <w:marBottom w:val="0"/>
      <w:divBdr>
        <w:top w:val="none" w:sz="0" w:space="0" w:color="auto"/>
        <w:left w:val="none" w:sz="0" w:space="0" w:color="auto"/>
        <w:bottom w:val="none" w:sz="0" w:space="0" w:color="auto"/>
        <w:right w:val="none" w:sz="0" w:space="0" w:color="auto"/>
      </w:divBdr>
    </w:div>
    <w:div w:id="1314871802">
      <w:bodyDiv w:val="1"/>
      <w:marLeft w:val="0"/>
      <w:marRight w:val="0"/>
      <w:marTop w:val="0"/>
      <w:marBottom w:val="0"/>
      <w:divBdr>
        <w:top w:val="none" w:sz="0" w:space="0" w:color="auto"/>
        <w:left w:val="none" w:sz="0" w:space="0" w:color="auto"/>
        <w:bottom w:val="none" w:sz="0" w:space="0" w:color="auto"/>
        <w:right w:val="none" w:sz="0" w:space="0" w:color="auto"/>
      </w:divBdr>
    </w:div>
    <w:div w:id="1325159035">
      <w:bodyDiv w:val="1"/>
      <w:marLeft w:val="0"/>
      <w:marRight w:val="0"/>
      <w:marTop w:val="0"/>
      <w:marBottom w:val="0"/>
      <w:divBdr>
        <w:top w:val="none" w:sz="0" w:space="0" w:color="auto"/>
        <w:left w:val="none" w:sz="0" w:space="0" w:color="auto"/>
        <w:bottom w:val="none" w:sz="0" w:space="0" w:color="auto"/>
        <w:right w:val="none" w:sz="0" w:space="0" w:color="auto"/>
      </w:divBdr>
    </w:div>
    <w:div w:id="1356805848">
      <w:bodyDiv w:val="1"/>
      <w:marLeft w:val="0"/>
      <w:marRight w:val="0"/>
      <w:marTop w:val="0"/>
      <w:marBottom w:val="0"/>
      <w:divBdr>
        <w:top w:val="none" w:sz="0" w:space="0" w:color="auto"/>
        <w:left w:val="none" w:sz="0" w:space="0" w:color="auto"/>
        <w:bottom w:val="none" w:sz="0" w:space="0" w:color="auto"/>
        <w:right w:val="none" w:sz="0" w:space="0" w:color="auto"/>
      </w:divBdr>
    </w:div>
    <w:div w:id="1377119874">
      <w:bodyDiv w:val="1"/>
      <w:marLeft w:val="0"/>
      <w:marRight w:val="0"/>
      <w:marTop w:val="0"/>
      <w:marBottom w:val="0"/>
      <w:divBdr>
        <w:top w:val="none" w:sz="0" w:space="0" w:color="auto"/>
        <w:left w:val="none" w:sz="0" w:space="0" w:color="auto"/>
        <w:bottom w:val="none" w:sz="0" w:space="0" w:color="auto"/>
        <w:right w:val="none" w:sz="0" w:space="0" w:color="auto"/>
      </w:divBdr>
    </w:div>
    <w:div w:id="1403214235">
      <w:bodyDiv w:val="1"/>
      <w:marLeft w:val="0"/>
      <w:marRight w:val="0"/>
      <w:marTop w:val="0"/>
      <w:marBottom w:val="0"/>
      <w:divBdr>
        <w:top w:val="none" w:sz="0" w:space="0" w:color="auto"/>
        <w:left w:val="none" w:sz="0" w:space="0" w:color="auto"/>
        <w:bottom w:val="none" w:sz="0" w:space="0" w:color="auto"/>
        <w:right w:val="none" w:sz="0" w:space="0" w:color="auto"/>
      </w:divBdr>
    </w:div>
    <w:div w:id="1405105356">
      <w:bodyDiv w:val="1"/>
      <w:marLeft w:val="0"/>
      <w:marRight w:val="0"/>
      <w:marTop w:val="0"/>
      <w:marBottom w:val="0"/>
      <w:divBdr>
        <w:top w:val="none" w:sz="0" w:space="0" w:color="auto"/>
        <w:left w:val="none" w:sz="0" w:space="0" w:color="auto"/>
        <w:bottom w:val="none" w:sz="0" w:space="0" w:color="auto"/>
        <w:right w:val="none" w:sz="0" w:space="0" w:color="auto"/>
      </w:divBdr>
    </w:div>
    <w:div w:id="1422721951">
      <w:bodyDiv w:val="1"/>
      <w:marLeft w:val="0"/>
      <w:marRight w:val="0"/>
      <w:marTop w:val="0"/>
      <w:marBottom w:val="0"/>
      <w:divBdr>
        <w:top w:val="none" w:sz="0" w:space="0" w:color="auto"/>
        <w:left w:val="none" w:sz="0" w:space="0" w:color="auto"/>
        <w:bottom w:val="none" w:sz="0" w:space="0" w:color="auto"/>
        <w:right w:val="none" w:sz="0" w:space="0" w:color="auto"/>
      </w:divBdr>
    </w:div>
    <w:div w:id="1424306105">
      <w:bodyDiv w:val="1"/>
      <w:marLeft w:val="0"/>
      <w:marRight w:val="0"/>
      <w:marTop w:val="0"/>
      <w:marBottom w:val="0"/>
      <w:divBdr>
        <w:top w:val="none" w:sz="0" w:space="0" w:color="auto"/>
        <w:left w:val="none" w:sz="0" w:space="0" w:color="auto"/>
        <w:bottom w:val="none" w:sz="0" w:space="0" w:color="auto"/>
        <w:right w:val="none" w:sz="0" w:space="0" w:color="auto"/>
      </w:divBdr>
    </w:div>
    <w:div w:id="1426924679">
      <w:bodyDiv w:val="1"/>
      <w:marLeft w:val="0"/>
      <w:marRight w:val="0"/>
      <w:marTop w:val="0"/>
      <w:marBottom w:val="0"/>
      <w:divBdr>
        <w:top w:val="none" w:sz="0" w:space="0" w:color="auto"/>
        <w:left w:val="none" w:sz="0" w:space="0" w:color="auto"/>
        <w:bottom w:val="none" w:sz="0" w:space="0" w:color="auto"/>
        <w:right w:val="none" w:sz="0" w:space="0" w:color="auto"/>
      </w:divBdr>
    </w:div>
    <w:div w:id="1430733666">
      <w:bodyDiv w:val="1"/>
      <w:marLeft w:val="0"/>
      <w:marRight w:val="0"/>
      <w:marTop w:val="0"/>
      <w:marBottom w:val="0"/>
      <w:divBdr>
        <w:top w:val="none" w:sz="0" w:space="0" w:color="auto"/>
        <w:left w:val="none" w:sz="0" w:space="0" w:color="auto"/>
        <w:bottom w:val="none" w:sz="0" w:space="0" w:color="auto"/>
        <w:right w:val="none" w:sz="0" w:space="0" w:color="auto"/>
      </w:divBdr>
    </w:div>
    <w:div w:id="1438868865">
      <w:bodyDiv w:val="1"/>
      <w:marLeft w:val="0"/>
      <w:marRight w:val="0"/>
      <w:marTop w:val="0"/>
      <w:marBottom w:val="0"/>
      <w:divBdr>
        <w:top w:val="none" w:sz="0" w:space="0" w:color="auto"/>
        <w:left w:val="none" w:sz="0" w:space="0" w:color="auto"/>
        <w:bottom w:val="none" w:sz="0" w:space="0" w:color="auto"/>
        <w:right w:val="none" w:sz="0" w:space="0" w:color="auto"/>
      </w:divBdr>
    </w:div>
    <w:div w:id="1440641163">
      <w:bodyDiv w:val="1"/>
      <w:marLeft w:val="0"/>
      <w:marRight w:val="0"/>
      <w:marTop w:val="0"/>
      <w:marBottom w:val="0"/>
      <w:divBdr>
        <w:top w:val="none" w:sz="0" w:space="0" w:color="auto"/>
        <w:left w:val="none" w:sz="0" w:space="0" w:color="auto"/>
        <w:bottom w:val="none" w:sz="0" w:space="0" w:color="auto"/>
        <w:right w:val="none" w:sz="0" w:space="0" w:color="auto"/>
      </w:divBdr>
    </w:div>
    <w:div w:id="1442721119">
      <w:bodyDiv w:val="1"/>
      <w:marLeft w:val="0"/>
      <w:marRight w:val="0"/>
      <w:marTop w:val="0"/>
      <w:marBottom w:val="0"/>
      <w:divBdr>
        <w:top w:val="none" w:sz="0" w:space="0" w:color="auto"/>
        <w:left w:val="none" w:sz="0" w:space="0" w:color="auto"/>
        <w:bottom w:val="none" w:sz="0" w:space="0" w:color="auto"/>
        <w:right w:val="none" w:sz="0" w:space="0" w:color="auto"/>
      </w:divBdr>
    </w:div>
    <w:div w:id="1463495816">
      <w:bodyDiv w:val="1"/>
      <w:marLeft w:val="0"/>
      <w:marRight w:val="0"/>
      <w:marTop w:val="0"/>
      <w:marBottom w:val="0"/>
      <w:divBdr>
        <w:top w:val="none" w:sz="0" w:space="0" w:color="auto"/>
        <w:left w:val="none" w:sz="0" w:space="0" w:color="auto"/>
        <w:bottom w:val="none" w:sz="0" w:space="0" w:color="auto"/>
        <w:right w:val="none" w:sz="0" w:space="0" w:color="auto"/>
      </w:divBdr>
    </w:div>
    <w:div w:id="1486966853">
      <w:bodyDiv w:val="1"/>
      <w:marLeft w:val="0"/>
      <w:marRight w:val="0"/>
      <w:marTop w:val="0"/>
      <w:marBottom w:val="0"/>
      <w:divBdr>
        <w:top w:val="none" w:sz="0" w:space="0" w:color="auto"/>
        <w:left w:val="none" w:sz="0" w:space="0" w:color="auto"/>
        <w:bottom w:val="none" w:sz="0" w:space="0" w:color="auto"/>
        <w:right w:val="none" w:sz="0" w:space="0" w:color="auto"/>
      </w:divBdr>
    </w:div>
    <w:div w:id="1510483850">
      <w:bodyDiv w:val="1"/>
      <w:marLeft w:val="0"/>
      <w:marRight w:val="0"/>
      <w:marTop w:val="0"/>
      <w:marBottom w:val="0"/>
      <w:divBdr>
        <w:top w:val="none" w:sz="0" w:space="0" w:color="auto"/>
        <w:left w:val="none" w:sz="0" w:space="0" w:color="auto"/>
        <w:bottom w:val="none" w:sz="0" w:space="0" w:color="auto"/>
        <w:right w:val="none" w:sz="0" w:space="0" w:color="auto"/>
      </w:divBdr>
    </w:div>
    <w:div w:id="1512530762">
      <w:bodyDiv w:val="1"/>
      <w:marLeft w:val="0"/>
      <w:marRight w:val="0"/>
      <w:marTop w:val="0"/>
      <w:marBottom w:val="0"/>
      <w:divBdr>
        <w:top w:val="none" w:sz="0" w:space="0" w:color="auto"/>
        <w:left w:val="none" w:sz="0" w:space="0" w:color="auto"/>
        <w:bottom w:val="none" w:sz="0" w:space="0" w:color="auto"/>
        <w:right w:val="none" w:sz="0" w:space="0" w:color="auto"/>
      </w:divBdr>
    </w:div>
    <w:div w:id="1512840924">
      <w:bodyDiv w:val="1"/>
      <w:marLeft w:val="0"/>
      <w:marRight w:val="0"/>
      <w:marTop w:val="0"/>
      <w:marBottom w:val="0"/>
      <w:divBdr>
        <w:top w:val="none" w:sz="0" w:space="0" w:color="auto"/>
        <w:left w:val="none" w:sz="0" w:space="0" w:color="auto"/>
        <w:bottom w:val="none" w:sz="0" w:space="0" w:color="auto"/>
        <w:right w:val="none" w:sz="0" w:space="0" w:color="auto"/>
      </w:divBdr>
    </w:div>
    <w:div w:id="1521773253">
      <w:bodyDiv w:val="1"/>
      <w:marLeft w:val="0"/>
      <w:marRight w:val="0"/>
      <w:marTop w:val="0"/>
      <w:marBottom w:val="0"/>
      <w:divBdr>
        <w:top w:val="none" w:sz="0" w:space="0" w:color="auto"/>
        <w:left w:val="none" w:sz="0" w:space="0" w:color="auto"/>
        <w:bottom w:val="none" w:sz="0" w:space="0" w:color="auto"/>
        <w:right w:val="none" w:sz="0" w:space="0" w:color="auto"/>
      </w:divBdr>
    </w:div>
    <w:div w:id="1528982896">
      <w:bodyDiv w:val="1"/>
      <w:marLeft w:val="0"/>
      <w:marRight w:val="0"/>
      <w:marTop w:val="0"/>
      <w:marBottom w:val="0"/>
      <w:divBdr>
        <w:top w:val="none" w:sz="0" w:space="0" w:color="auto"/>
        <w:left w:val="none" w:sz="0" w:space="0" w:color="auto"/>
        <w:bottom w:val="none" w:sz="0" w:space="0" w:color="auto"/>
        <w:right w:val="none" w:sz="0" w:space="0" w:color="auto"/>
      </w:divBdr>
    </w:div>
    <w:div w:id="1560704459">
      <w:bodyDiv w:val="1"/>
      <w:marLeft w:val="0"/>
      <w:marRight w:val="0"/>
      <w:marTop w:val="0"/>
      <w:marBottom w:val="0"/>
      <w:divBdr>
        <w:top w:val="none" w:sz="0" w:space="0" w:color="auto"/>
        <w:left w:val="none" w:sz="0" w:space="0" w:color="auto"/>
        <w:bottom w:val="none" w:sz="0" w:space="0" w:color="auto"/>
        <w:right w:val="none" w:sz="0" w:space="0" w:color="auto"/>
      </w:divBdr>
    </w:div>
    <w:div w:id="1572621462">
      <w:bodyDiv w:val="1"/>
      <w:marLeft w:val="0"/>
      <w:marRight w:val="0"/>
      <w:marTop w:val="0"/>
      <w:marBottom w:val="0"/>
      <w:divBdr>
        <w:top w:val="none" w:sz="0" w:space="0" w:color="auto"/>
        <w:left w:val="none" w:sz="0" w:space="0" w:color="auto"/>
        <w:bottom w:val="none" w:sz="0" w:space="0" w:color="auto"/>
        <w:right w:val="none" w:sz="0" w:space="0" w:color="auto"/>
      </w:divBdr>
    </w:div>
    <w:div w:id="1580139197">
      <w:bodyDiv w:val="1"/>
      <w:marLeft w:val="0"/>
      <w:marRight w:val="0"/>
      <w:marTop w:val="0"/>
      <w:marBottom w:val="0"/>
      <w:divBdr>
        <w:top w:val="none" w:sz="0" w:space="0" w:color="auto"/>
        <w:left w:val="none" w:sz="0" w:space="0" w:color="auto"/>
        <w:bottom w:val="none" w:sz="0" w:space="0" w:color="auto"/>
        <w:right w:val="none" w:sz="0" w:space="0" w:color="auto"/>
      </w:divBdr>
    </w:div>
    <w:div w:id="1583949285">
      <w:bodyDiv w:val="1"/>
      <w:marLeft w:val="0"/>
      <w:marRight w:val="0"/>
      <w:marTop w:val="0"/>
      <w:marBottom w:val="0"/>
      <w:divBdr>
        <w:top w:val="none" w:sz="0" w:space="0" w:color="auto"/>
        <w:left w:val="none" w:sz="0" w:space="0" w:color="auto"/>
        <w:bottom w:val="none" w:sz="0" w:space="0" w:color="auto"/>
        <w:right w:val="none" w:sz="0" w:space="0" w:color="auto"/>
      </w:divBdr>
    </w:div>
    <w:div w:id="1603802879">
      <w:bodyDiv w:val="1"/>
      <w:marLeft w:val="0"/>
      <w:marRight w:val="0"/>
      <w:marTop w:val="0"/>
      <w:marBottom w:val="0"/>
      <w:divBdr>
        <w:top w:val="none" w:sz="0" w:space="0" w:color="auto"/>
        <w:left w:val="none" w:sz="0" w:space="0" w:color="auto"/>
        <w:bottom w:val="none" w:sz="0" w:space="0" w:color="auto"/>
        <w:right w:val="none" w:sz="0" w:space="0" w:color="auto"/>
      </w:divBdr>
    </w:div>
    <w:div w:id="1621453310">
      <w:bodyDiv w:val="1"/>
      <w:marLeft w:val="0"/>
      <w:marRight w:val="0"/>
      <w:marTop w:val="0"/>
      <w:marBottom w:val="0"/>
      <w:divBdr>
        <w:top w:val="none" w:sz="0" w:space="0" w:color="auto"/>
        <w:left w:val="none" w:sz="0" w:space="0" w:color="auto"/>
        <w:bottom w:val="none" w:sz="0" w:space="0" w:color="auto"/>
        <w:right w:val="none" w:sz="0" w:space="0" w:color="auto"/>
      </w:divBdr>
    </w:div>
    <w:div w:id="1653486939">
      <w:bodyDiv w:val="1"/>
      <w:marLeft w:val="0"/>
      <w:marRight w:val="0"/>
      <w:marTop w:val="0"/>
      <w:marBottom w:val="0"/>
      <w:divBdr>
        <w:top w:val="none" w:sz="0" w:space="0" w:color="auto"/>
        <w:left w:val="none" w:sz="0" w:space="0" w:color="auto"/>
        <w:bottom w:val="none" w:sz="0" w:space="0" w:color="auto"/>
        <w:right w:val="none" w:sz="0" w:space="0" w:color="auto"/>
      </w:divBdr>
    </w:div>
    <w:div w:id="1680692628">
      <w:bodyDiv w:val="1"/>
      <w:marLeft w:val="0"/>
      <w:marRight w:val="0"/>
      <w:marTop w:val="0"/>
      <w:marBottom w:val="0"/>
      <w:divBdr>
        <w:top w:val="none" w:sz="0" w:space="0" w:color="auto"/>
        <w:left w:val="none" w:sz="0" w:space="0" w:color="auto"/>
        <w:bottom w:val="none" w:sz="0" w:space="0" w:color="auto"/>
        <w:right w:val="none" w:sz="0" w:space="0" w:color="auto"/>
      </w:divBdr>
      <w:divsChild>
        <w:div w:id="209268775">
          <w:marLeft w:val="0"/>
          <w:marRight w:val="0"/>
          <w:marTop w:val="0"/>
          <w:marBottom w:val="0"/>
          <w:divBdr>
            <w:top w:val="none" w:sz="0" w:space="0" w:color="auto"/>
            <w:left w:val="none" w:sz="0" w:space="0" w:color="auto"/>
            <w:bottom w:val="none" w:sz="0" w:space="0" w:color="auto"/>
            <w:right w:val="none" w:sz="0" w:space="0" w:color="auto"/>
          </w:divBdr>
          <w:divsChild>
            <w:div w:id="1209954185">
              <w:marLeft w:val="0"/>
              <w:marRight w:val="0"/>
              <w:marTop w:val="0"/>
              <w:marBottom w:val="0"/>
              <w:divBdr>
                <w:top w:val="none" w:sz="0" w:space="0" w:color="auto"/>
                <w:left w:val="none" w:sz="0" w:space="0" w:color="auto"/>
                <w:bottom w:val="none" w:sz="0" w:space="0" w:color="auto"/>
                <w:right w:val="none" w:sz="0" w:space="0" w:color="auto"/>
              </w:divBdr>
              <w:divsChild>
                <w:div w:id="1484085168">
                  <w:marLeft w:val="0"/>
                  <w:marRight w:val="0"/>
                  <w:marTop w:val="0"/>
                  <w:marBottom w:val="0"/>
                  <w:divBdr>
                    <w:top w:val="none" w:sz="0" w:space="0" w:color="auto"/>
                    <w:left w:val="none" w:sz="0" w:space="0" w:color="auto"/>
                    <w:bottom w:val="none" w:sz="0" w:space="0" w:color="auto"/>
                    <w:right w:val="none" w:sz="0" w:space="0" w:color="auto"/>
                  </w:divBdr>
                  <w:divsChild>
                    <w:div w:id="14209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91223824">
      <w:bodyDiv w:val="1"/>
      <w:marLeft w:val="0"/>
      <w:marRight w:val="0"/>
      <w:marTop w:val="0"/>
      <w:marBottom w:val="0"/>
      <w:divBdr>
        <w:top w:val="none" w:sz="0" w:space="0" w:color="auto"/>
        <w:left w:val="none" w:sz="0" w:space="0" w:color="auto"/>
        <w:bottom w:val="none" w:sz="0" w:space="0" w:color="auto"/>
        <w:right w:val="none" w:sz="0" w:space="0" w:color="auto"/>
      </w:divBdr>
    </w:div>
    <w:div w:id="1716343757">
      <w:bodyDiv w:val="1"/>
      <w:marLeft w:val="0"/>
      <w:marRight w:val="0"/>
      <w:marTop w:val="0"/>
      <w:marBottom w:val="0"/>
      <w:divBdr>
        <w:top w:val="none" w:sz="0" w:space="0" w:color="auto"/>
        <w:left w:val="none" w:sz="0" w:space="0" w:color="auto"/>
        <w:bottom w:val="none" w:sz="0" w:space="0" w:color="auto"/>
        <w:right w:val="none" w:sz="0" w:space="0" w:color="auto"/>
      </w:divBdr>
    </w:div>
    <w:div w:id="1726024408">
      <w:bodyDiv w:val="1"/>
      <w:marLeft w:val="0"/>
      <w:marRight w:val="0"/>
      <w:marTop w:val="0"/>
      <w:marBottom w:val="0"/>
      <w:divBdr>
        <w:top w:val="none" w:sz="0" w:space="0" w:color="auto"/>
        <w:left w:val="none" w:sz="0" w:space="0" w:color="auto"/>
        <w:bottom w:val="none" w:sz="0" w:space="0" w:color="auto"/>
        <w:right w:val="none" w:sz="0" w:space="0" w:color="auto"/>
      </w:divBdr>
    </w:div>
    <w:div w:id="1734816648">
      <w:bodyDiv w:val="1"/>
      <w:marLeft w:val="0"/>
      <w:marRight w:val="0"/>
      <w:marTop w:val="0"/>
      <w:marBottom w:val="0"/>
      <w:divBdr>
        <w:top w:val="none" w:sz="0" w:space="0" w:color="auto"/>
        <w:left w:val="none" w:sz="0" w:space="0" w:color="auto"/>
        <w:bottom w:val="none" w:sz="0" w:space="0" w:color="auto"/>
        <w:right w:val="none" w:sz="0" w:space="0" w:color="auto"/>
      </w:divBdr>
    </w:div>
    <w:div w:id="1735620908">
      <w:bodyDiv w:val="1"/>
      <w:marLeft w:val="0"/>
      <w:marRight w:val="0"/>
      <w:marTop w:val="0"/>
      <w:marBottom w:val="0"/>
      <w:divBdr>
        <w:top w:val="none" w:sz="0" w:space="0" w:color="auto"/>
        <w:left w:val="none" w:sz="0" w:space="0" w:color="auto"/>
        <w:bottom w:val="none" w:sz="0" w:space="0" w:color="auto"/>
        <w:right w:val="none" w:sz="0" w:space="0" w:color="auto"/>
      </w:divBdr>
    </w:div>
    <w:div w:id="1747923128">
      <w:bodyDiv w:val="1"/>
      <w:marLeft w:val="0"/>
      <w:marRight w:val="0"/>
      <w:marTop w:val="0"/>
      <w:marBottom w:val="0"/>
      <w:divBdr>
        <w:top w:val="none" w:sz="0" w:space="0" w:color="auto"/>
        <w:left w:val="none" w:sz="0" w:space="0" w:color="auto"/>
        <w:bottom w:val="none" w:sz="0" w:space="0" w:color="auto"/>
        <w:right w:val="none" w:sz="0" w:space="0" w:color="auto"/>
      </w:divBdr>
    </w:div>
    <w:div w:id="1748572523">
      <w:bodyDiv w:val="1"/>
      <w:marLeft w:val="0"/>
      <w:marRight w:val="0"/>
      <w:marTop w:val="0"/>
      <w:marBottom w:val="0"/>
      <w:divBdr>
        <w:top w:val="none" w:sz="0" w:space="0" w:color="auto"/>
        <w:left w:val="none" w:sz="0" w:space="0" w:color="auto"/>
        <w:bottom w:val="none" w:sz="0" w:space="0" w:color="auto"/>
        <w:right w:val="none" w:sz="0" w:space="0" w:color="auto"/>
      </w:divBdr>
    </w:div>
    <w:div w:id="1755006296">
      <w:bodyDiv w:val="1"/>
      <w:marLeft w:val="0"/>
      <w:marRight w:val="0"/>
      <w:marTop w:val="0"/>
      <w:marBottom w:val="0"/>
      <w:divBdr>
        <w:top w:val="none" w:sz="0" w:space="0" w:color="auto"/>
        <w:left w:val="none" w:sz="0" w:space="0" w:color="auto"/>
        <w:bottom w:val="none" w:sz="0" w:space="0" w:color="auto"/>
        <w:right w:val="none" w:sz="0" w:space="0" w:color="auto"/>
      </w:divBdr>
    </w:div>
    <w:div w:id="1760322501">
      <w:bodyDiv w:val="1"/>
      <w:marLeft w:val="0"/>
      <w:marRight w:val="0"/>
      <w:marTop w:val="0"/>
      <w:marBottom w:val="0"/>
      <w:divBdr>
        <w:top w:val="none" w:sz="0" w:space="0" w:color="auto"/>
        <w:left w:val="none" w:sz="0" w:space="0" w:color="auto"/>
        <w:bottom w:val="none" w:sz="0" w:space="0" w:color="auto"/>
        <w:right w:val="none" w:sz="0" w:space="0" w:color="auto"/>
      </w:divBdr>
    </w:div>
    <w:div w:id="1760714187">
      <w:bodyDiv w:val="1"/>
      <w:marLeft w:val="0"/>
      <w:marRight w:val="0"/>
      <w:marTop w:val="0"/>
      <w:marBottom w:val="0"/>
      <w:divBdr>
        <w:top w:val="none" w:sz="0" w:space="0" w:color="auto"/>
        <w:left w:val="none" w:sz="0" w:space="0" w:color="auto"/>
        <w:bottom w:val="none" w:sz="0" w:space="0" w:color="auto"/>
        <w:right w:val="none" w:sz="0" w:space="0" w:color="auto"/>
      </w:divBdr>
    </w:div>
    <w:div w:id="1767267979">
      <w:bodyDiv w:val="1"/>
      <w:marLeft w:val="0"/>
      <w:marRight w:val="0"/>
      <w:marTop w:val="0"/>
      <w:marBottom w:val="0"/>
      <w:divBdr>
        <w:top w:val="none" w:sz="0" w:space="0" w:color="auto"/>
        <w:left w:val="none" w:sz="0" w:space="0" w:color="auto"/>
        <w:bottom w:val="none" w:sz="0" w:space="0" w:color="auto"/>
        <w:right w:val="none" w:sz="0" w:space="0" w:color="auto"/>
      </w:divBdr>
    </w:div>
    <w:div w:id="1773236380">
      <w:bodyDiv w:val="1"/>
      <w:marLeft w:val="0"/>
      <w:marRight w:val="0"/>
      <w:marTop w:val="0"/>
      <w:marBottom w:val="0"/>
      <w:divBdr>
        <w:top w:val="none" w:sz="0" w:space="0" w:color="auto"/>
        <w:left w:val="none" w:sz="0" w:space="0" w:color="auto"/>
        <w:bottom w:val="none" w:sz="0" w:space="0" w:color="auto"/>
        <w:right w:val="none" w:sz="0" w:space="0" w:color="auto"/>
      </w:divBdr>
    </w:div>
    <w:div w:id="1779134374">
      <w:bodyDiv w:val="1"/>
      <w:marLeft w:val="0"/>
      <w:marRight w:val="0"/>
      <w:marTop w:val="0"/>
      <w:marBottom w:val="0"/>
      <w:divBdr>
        <w:top w:val="none" w:sz="0" w:space="0" w:color="auto"/>
        <w:left w:val="none" w:sz="0" w:space="0" w:color="auto"/>
        <w:bottom w:val="none" w:sz="0" w:space="0" w:color="auto"/>
        <w:right w:val="none" w:sz="0" w:space="0" w:color="auto"/>
      </w:divBdr>
    </w:div>
    <w:div w:id="1802728799">
      <w:bodyDiv w:val="1"/>
      <w:marLeft w:val="0"/>
      <w:marRight w:val="0"/>
      <w:marTop w:val="0"/>
      <w:marBottom w:val="0"/>
      <w:divBdr>
        <w:top w:val="none" w:sz="0" w:space="0" w:color="auto"/>
        <w:left w:val="none" w:sz="0" w:space="0" w:color="auto"/>
        <w:bottom w:val="none" w:sz="0" w:space="0" w:color="auto"/>
        <w:right w:val="none" w:sz="0" w:space="0" w:color="auto"/>
      </w:divBdr>
    </w:div>
    <w:div w:id="1822575386">
      <w:bodyDiv w:val="1"/>
      <w:marLeft w:val="0"/>
      <w:marRight w:val="0"/>
      <w:marTop w:val="0"/>
      <w:marBottom w:val="0"/>
      <w:divBdr>
        <w:top w:val="none" w:sz="0" w:space="0" w:color="auto"/>
        <w:left w:val="none" w:sz="0" w:space="0" w:color="auto"/>
        <w:bottom w:val="none" w:sz="0" w:space="0" w:color="auto"/>
        <w:right w:val="none" w:sz="0" w:space="0" w:color="auto"/>
      </w:divBdr>
    </w:div>
    <w:div w:id="1823887223">
      <w:bodyDiv w:val="1"/>
      <w:marLeft w:val="0"/>
      <w:marRight w:val="0"/>
      <w:marTop w:val="0"/>
      <w:marBottom w:val="0"/>
      <w:divBdr>
        <w:top w:val="none" w:sz="0" w:space="0" w:color="auto"/>
        <w:left w:val="none" w:sz="0" w:space="0" w:color="auto"/>
        <w:bottom w:val="none" w:sz="0" w:space="0" w:color="auto"/>
        <w:right w:val="none" w:sz="0" w:space="0" w:color="auto"/>
      </w:divBdr>
    </w:div>
    <w:div w:id="1832910940">
      <w:bodyDiv w:val="1"/>
      <w:marLeft w:val="0"/>
      <w:marRight w:val="0"/>
      <w:marTop w:val="0"/>
      <w:marBottom w:val="0"/>
      <w:divBdr>
        <w:top w:val="none" w:sz="0" w:space="0" w:color="auto"/>
        <w:left w:val="none" w:sz="0" w:space="0" w:color="auto"/>
        <w:bottom w:val="none" w:sz="0" w:space="0" w:color="auto"/>
        <w:right w:val="none" w:sz="0" w:space="0" w:color="auto"/>
      </w:divBdr>
    </w:div>
    <w:div w:id="1835803762">
      <w:bodyDiv w:val="1"/>
      <w:marLeft w:val="0"/>
      <w:marRight w:val="0"/>
      <w:marTop w:val="0"/>
      <w:marBottom w:val="0"/>
      <w:divBdr>
        <w:top w:val="none" w:sz="0" w:space="0" w:color="auto"/>
        <w:left w:val="none" w:sz="0" w:space="0" w:color="auto"/>
        <w:bottom w:val="none" w:sz="0" w:space="0" w:color="auto"/>
        <w:right w:val="none" w:sz="0" w:space="0" w:color="auto"/>
      </w:divBdr>
    </w:div>
    <w:div w:id="1845049403">
      <w:bodyDiv w:val="1"/>
      <w:marLeft w:val="0"/>
      <w:marRight w:val="0"/>
      <w:marTop w:val="0"/>
      <w:marBottom w:val="0"/>
      <w:divBdr>
        <w:top w:val="none" w:sz="0" w:space="0" w:color="auto"/>
        <w:left w:val="none" w:sz="0" w:space="0" w:color="auto"/>
        <w:bottom w:val="none" w:sz="0" w:space="0" w:color="auto"/>
        <w:right w:val="none" w:sz="0" w:space="0" w:color="auto"/>
      </w:divBdr>
    </w:div>
    <w:div w:id="1845699921">
      <w:bodyDiv w:val="1"/>
      <w:marLeft w:val="0"/>
      <w:marRight w:val="0"/>
      <w:marTop w:val="0"/>
      <w:marBottom w:val="0"/>
      <w:divBdr>
        <w:top w:val="none" w:sz="0" w:space="0" w:color="auto"/>
        <w:left w:val="none" w:sz="0" w:space="0" w:color="auto"/>
        <w:bottom w:val="none" w:sz="0" w:space="0" w:color="auto"/>
        <w:right w:val="none" w:sz="0" w:space="0" w:color="auto"/>
      </w:divBdr>
    </w:div>
    <w:div w:id="1854489829">
      <w:bodyDiv w:val="1"/>
      <w:marLeft w:val="0"/>
      <w:marRight w:val="0"/>
      <w:marTop w:val="0"/>
      <w:marBottom w:val="0"/>
      <w:divBdr>
        <w:top w:val="none" w:sz="0" w:space="0" w:color="auto"/>
        <w:left w:val="none" w:sz="0" w:space="0" w:color="auto"/>
        <w:bottom w:val="none" w:sz="0" w:space="0" w:color="auto"/>
        <w:right w:val="none" w:sz="0" w:space="0" w:color="auto"/>
      </w:divBdr>
    </w:div>
    <w:div w:id="1857424014">
      <w:bodyDiv w:val="1"/>
      <w:marLeft w:val="0"/>
      <w:marRight w:val="0"/>
      <w:marTop w:val="0"/>
      <w:marBottom w:val="0"/>
      <w:divBdr>
        <w:top w:val="none" w:sz="0" w:space="0" w:color="auto"/>
        <w:left w:val="none" w:sz="0" w:space="0" w:color="auto"/>
        <w:bottom w:val="none" w:sz="0" w:space="0" w:color="auto"/>
        <w:right w:val="none" w:sz="0" w:space="0" w:color="auto"/>
      </w:divBdr>
    </w:div>
    <w:div w:id="1882086734">
      <w:bodyDiv w:val="1"/>
      <w:marLeft w:val="0"/>
      <w:marRight w:val="0"/>
      <w:marTop w:val="0"/>
      <w:marBottom w:val="0"/>
      <w:divBdr>
        <w:top w:val="none" w:sz="0" w:space="0" w:color="auto"/>
        <w:left w:val="none" w:sz="0" w:space="0" w:color="auto"/>
        <w:bottom w:val="none" w:sz="0" w:space="0" w:color="auto"/>
        <w:right w:val="none" w:sz="0" w:space="0" w:color="auto"/>
      </w:divBdr>
    </w:div>
    <w:div w:id="1887639280">
      <w:bodyDiv w:val="1"/>
      <w:marLeft w:val="0"/>
      <w:marRight w:val="0"/>
      <w:marTop w:val="0"/>
      <w:marBottom w:val="0"/>
      <w:divBdr>
        <w:top w:val="none" w:sz="0" w:space="0" w:color="auto"/>
        <w:left w:val="none" w:sz="0" w:space="0" w:color="auto"/>
        <w:bottom w:val="none" w:sz="0" w:space="0" w:color="auto"/>
        <w:right w:val="none" w:sz="0" w:space="0" w:color="auto"/>
      </w:divBdr>
    </w:div>
    <w:div w:id="1890144325">
      <w:bodyDiv w:val="1"/>
      <w:marLeft w:val="0"/>
      <w:marRight w:val="0"/>
      <w:marTop w:val="0"/>
      <w:marBottom w:val="0"/>
      <w:divBdr>
        <w:top w:val="none" w:sz="0" w:space="0" w:color="auto"/>
        <w:left w:val="none" w:sz="0" w:space="0" w:color="auto"/>
        <w:bottom w:val="none" w:sz="0" w:space="0" w:color="auto"/>
        <w:right w:val="none" w:sz="0" w:space="0" w:color="auto"/>
      </w:divBdr>
    </w:div>
    <w:div w:id="1898930484">
      <w:bodyDiv w:val="1"/>
      <w:marLeft w:val="0"/>
      <w:marRight w:val="0"/>
      <w:marTop w:val="0"/>
      <w:marBottom w:val="0"/>
      <w:divBdr>
        <w:top w:val="none" w:sz="0" w:space="0" w:color="auto"/>
        <w:left w:val="none" w:sz="0" w:space="0" w:color="auto"/>
        <w:bottom w:val="none" w:sz="0" w:space="0" w:color="auto"/>
        <w:right w:val="none" w:sz="0" w:space="0" w:color="auto"/>
      </w:divBdr>
    </w:div>
    <w:div w:id="1933395870">
      <w:bodyDiv w:val="1"/>
      <w:marLeft w:val="0"/>
      <w:marRight w:val="0"/>
      <w:marTop w:val="0"/>
      <w:marBottom w:val="0"/>
      <w:divBdr>
        <w:top w:val="none" w:sz="0" w:space="0" w:color="auto"/>
        <w:left w:val="none" w:sz="0" w:space="0" w:color="auto"/>
        <w:bottom w:val="none" w:sz="0" w:space="0" w:color="auto"/>
        <w:right w:val="none" w:sz="0" w:space="0" w:color="auto"/>
      </w:divBdr>
    </w:div>
    <w:div w:id="1934850126">
      <w:bodyDiv w:val="1"/>
      <w:marLeft w:val="0"/>
      <w:marRight w:val="0"/>
      <w:marTop w:val="0"/>
      <w:marBottom w:val="0"/>
      <w:divBdr>
        <w:top w:val="none" w:sz="0" w:space="0" w:color="auto"/>
        <w:left w:val="none" w:sz="0" w:space="0" w:color="auto"/>
        <w:bottom w:val="none" w:sz="0" w:space="0" w:color="auto"/>
        <w:right w:val="none" w:sz="0" w:space="0" w:color="auto"/>
      </w:divBdr>
    </w:div>
    <w:div w:id="1935045429">
      <w:bodyDiv w:val="1"/>
      <w:marLeft w:val="0"/>
      <w:marRight w:val="0"/>
      <w:marTop w:val="0"/>
      <w:marBottom w:val="0"/>
      <w:divBdr>
        <w:top w:val="none" w:sz="0" w:space="0" w:color="auto"/>
        <w:left w:val="none" w:sz="0" w:space="0" w:color="auto"/>
        <w:bottom w:val="none" w:sz="0" w:space="0" w:color="auto"/>
        <w:right w:val="none" w:sz="0" w:space="0" w:color="auto"/>
      </w:divBdr>
    </w:div>
    <w:div w:id="1946813961">
      <w:bodyDiv w:val="1"/>
      <w:marLeft w:val="0"/>
      <w:marRight w:val="0"/>
      <w:marTop w:val="0"/>
      <w:marBottom w:val="0"/>
      <w:divBdr>
        <w:top w:val="none" w:sz="0" w:space="0" w:color="auto"/>
        <w:left w:val="none" w:sz="0" w:space="0" w:color="auto"/>
        <w:bottom w:val="none" w:sz="0" w:space="0" w:color="auto"/>
        <w:right w:val="none" w:sz="0" w:space="0" w:color="auto"/>
      </w:divBdr>
    </w:div>
    <w:div w:id="1951400587">
      <w:bodyDiv w:val="1"/>
      <w:marLeft w:val="0"/>
      <w:marRight w:val="0"/>
      <w:marTop w:val="0"/>
      <w:marBottom w:val="0"/>
      <w:divBdr>
        <w:top w:val="none" w:sz="0" w:space="0" w:color="auto"/>
        <w:left w:val="none" w:sz="0" w:space="0" w:color="auto"/>
        <w:bottom w:val="none" w:sz="0" w:space="0" w:color="auto"/>
        <w:right w:val="none" w:sz="0" w:space="0" w:color="auto"/>
      </w:divBdr>
    </w:div>
    <w:div w:id="1958369772">
      <w:bodyDiv w:val="1"/>
      <w:marLeft w:val="0"/>
      <w:marRight w:val="0"/>
      <w:marTop w:val="0"/>
      <w:marBottom w:val="0"/>
      <w:divBdr>
        <w:top w:val="none" w:sz="0" w:space="0" w:color="auto"/>
        <w:left w:val="none" w:sz="0" w:space="0" w:color="auto"/>
        <w:bottom w:val="none" w:sz="0" w:space="0" w:color="auto"/>
        <w:right w:val="none" w:sz="0" w:space="0" w:color="auto"/>
      </w:divBdr>
    </w:div>
    <w:div w:id="1965699169">
      <w:bodyDiv w:val="1"/>
      <w:marLeft w:val="0"/>
      <w:marRight w:val="0"/>
      <w:marTop w:val="0"/>
      <w:marBottom w:val="0"/>
      <w:divBdr>
        <w:top w:val="none" w:sz="0" w:space="0" w:color="auto"/>
        <w:left w:val="none" w:sz="0" w:space="0" w:color="auto"/>
        <w:bottom w:val="none" w:sz="0" w:space="0" w:color="auto"/>
        <w:right w:val="none" w:sz="0" w:space="0" w:color="auto"/>
      </w:divBdr>
    </w:div>
    <w:div w:id="1972321681">
      <w:bodyDiv w:val="1"/>
      <w:marLeft w:val="0"/>
      <w:marRight w:val="0"/>
      <w:marTop w:val="0"/>
      <w:marBottom w:val="0"/>
      <w:divBdr>
        <w:top w:val="none" w:sz="0" w:space="0" w:color="auto"/>
        <w:left w:val="none" w:sz="0" w:space="0" w:color="auto"/>
        <w:bottom w:val="none" w:sz="0" w:space="0" w:color="auto"/>
        <w:right w:val="none" w:sz="0" w:space="0" w:color="auto"/>
      </w:divBdr>
    </w:div>
    <w:div w:id="2004425871">
      <w:bodyDiv w:val="1"/>
      <w:marLeft w:val="0"/>
      <w:marRight w:val="0"/>
      <w:marTop w:val="0"/>
      <w:marBottom w:val="0"/>
      <w:divBdr>
        <w:top w:val="none" w:sz="0" w:space="0" w:color="auto"/>
        <w:left w:val="none" w:sz="0" w:space="0" w:color="auto"/>
        <w:bottom w:val="none" w:sz="0" w:space="0" w:color="auto"/>
        <w:right w:val="none" w:sz="0" w:space="0" w:color="auto"/>
      </w:divBdr>
    </w:div>
    <w:div w:id="2058315233">
      <w:bodyDiv w:val="1"/>
      <w:marLeft w:val="0"/>
      <w:marRight w:val="0"/>
      <w:marTop w:val="0"/>
      <w:marBottom w:val="0"/>
      <w:divBdr>
        <w:top w:val="none" w:sz="0" w:space="0" w:color="auto"/>
        <w:left w:val="none" w:sz="0" w:space="0" w:color="auto"/>
        <w:bottom w:val="none" w:sz="0" w:space="0" w:color="auto"/>
        <w:right w:val="none" w:sz="0" w:space="0" w:color="auto"/>
      </w:divBdr>
    </w:div>
    <w:div w:id="2065785692">
      <w:bodyDiv w:val="1"/>
      <w:marLeft w:val="0"/>
      <w:marRight w:val="0"/>
      <w:marTop w:val="0"/>
      <w:marBottom w:val="0"/>
      <w:divBdr>
        <w:top w:val="none" w:sz="0" w:space="0" w:color="auto"/>
        <w:left w:val="none" w:sz="0" w:space="0" w:color="auto"/>
        <w:bottom w:val="none" w:sz="0" w:space="0" w:color="auto"/>
        <w:right w:val="none" w:sz="0" w:space="0" w:color="auto"/>
      </w:divBdr>
    </w:div>
    <w:div w:id="2072074515">
      <w:bodyDiv w:val="1"/>
      <w:marLeft w:val="0"/>
      <w:marRight w:val="0"/>
      <w:marTop w:val="0"/>
      <w:marBottom w:val="0"/>
      <w:divBdr>
        <w:top w:val="none" w:sz="0" w:space="0" w:color="auto"/>
        <w:left w:val="none" w:sz="0" w:space="0" w:color="auto"/>
        <w:bottom w:val="none" w:sz="0" w:space="0" w:color="auto"/>
        <w:right w:val="none" w:sz="0" w:space="0" w:color="auto"/>
      </w:divBdr>
    </w:div>
    <w:div w:id="2093238946">
      <w:bodyDiv w:val="1"/>
      <w:marLeft w:val="0"/>
      <w:marRight w:val="0"/>
      <w:marTop w:val="0"/>
      <w:marBottom w:val="0"/>
      <w:divBdr>
        <w:top w:val="none" w:sz="0" w:space="0" w:color="auto"/>
        <w:left w:val="none" w:sz="0" w:space="0" w:color="auto"/>
        <w:bottom w:val="none" w:sz="0" w:space="0" w:color="auto"/>
        <w:right w:val="none" w:sz="0" w:space="0" w:color="auto"/>
      </w:divBdr>
    </w:div>
    <w:div w:id="2100367654">
      <w:bodyDiv w:val="1"/>
      <w:marLeft w:val="0"/>
      <w:marRight w:val="0"/>
      <w:marTop w:val="0"/>
      <w:marBottom w:val="0"/>
      <w:divBdr>
        <w:top w:val="none" w:sz="0" w:space="0" w:color="auto"/>
        <w:left w:val="none" w:sz="0" w:space="0" w:color="auto"/>
        <w:bottom w:val="none" w:sz="0" w:space="0" w:color="auto"/>
        <w:right w:val="none" w:sz="0" w:space="0" w:color="auto"/>
      </w:divBdr>
    </w:div>
    <w:div w:id="2100835308">
      <w:bodyDiv w:val="1"/>
      <w:marLeft w:val="0"/>
      <w:marRight w:val="0"/>
      <w:marTop w:val="0"/>
      <w:marBottom w:val="0"/>
      <w:divBdr>
        <w:top w:val="none" w:sz="0" w:space="0" w:color="auto"/>
        <w:left w:val="none" w:sz="0" w:space="0" w:color="auto"/>
        <w:bottom w:val="none" w:sz="0" w:space="0" w:color="auto"/>
        <w:right w:val="none" w:sz="0" w:space="0" w:color="auto"/>
      </w:divBdr>
    </w:div>
    <w:div w:id="2102992363">
      <w:bodyDiv w:val="1"/>
      <w:marLeft w:val="0"/>
      <w:marRight w:val="0"/>
      <w:marTop w:val="0"/>
      <w:marBottom w:val="0"/>
      <w:divBdr>
        <w:top w:val="none" w:sz="0" w:space="0" w:color="auto"/>
        <w:left w:val="none" w:sz="0" w:space="0" w:color="auto"/>
        <w:bottom w:val="none" w:sz="0" w:space="0" w:color="auto"/>
        <w:right w:val="none" w:sz="0" w:space="0" w:color="auto"/>
      </w:divBdr>
    </w:div>
    <w:div w:id="2102994338">
      <w:bodyDiv w:val="1"/>
      <w:marLeft w:val="0"/>
      <w:marRight w:val="0"/>
      <w:marTop w:val="0"/>
      <w:marBottom w:val="0"/>
      <w:divBdr>
        <w:top w:val="none" w:sz="0" w:space="0" w:color="auto"/>
        <w:left w:val="none" w:sz="0" w:space="0" w:color="auto"/>
        <w:bottom w:val="none" w:sz="0" w:space="0" w:color="auto"/>
        <w:right w:val="none" w:sz="0" w:space="0" w:color="auto"/>
      </w:divBdr>
    </w:div>
    <w:div w:id="2107001424">
      <w:bodyDiv w:val="1"/>
      <w:marLeft w:val="0"/>
      <w:marRight w:val="0"/>
      <w:marTop w:val="0"/>
      <w:marBottom w:val="0"/>
      <w:divBdr>
        <w:top w:val="none" w:sz="0" w:space="0" w:color="auto"/>
        <w:left w:val="none" w:sz="0" w:space="0" w:color="auto"/>
        <w:bottom w:val="none" w:sz="0" w:space="0" w:color="auto"/>
        <w:right w:val="none" w:sz="0" w:space="0" w:color="auto"/>
      </w:divBdr>
    </w:div>
    <w:div w:id="2125033746">
      <w:bodyDiv w:val="1"/>
      <w:marLeft w:val="0"/>
      <w:marRight w:val="0"/>
      <w:marTop w:val="0"/>
      <w:marBottom w:val="0"/>
      <w:divBdr>
        <w:top w:val="none" w:sz="0" w:space="0" w:color="auto"/>
        <w:left w:val="none" w:sz="0" w:space="0" w:color="auto"/>
        <w:bottom w:val="none" w:sz="0" w:space="0" w:color="auto"/>
        <w:right w:val="none" w:sz="0" w:space="0" w:color="auto"/>
      </w:divBdr>
    </w:div>
    <w:div w:id="2135516681">
      <w:bodyDiv w:val="1"/>
      <w:marLeft w:val="0"/>
      <w:marRight w:val="0"/>
      <w:marTop w:val="0"/>
      <w:marBottom w:val="0"/>
      <w:divBdr>
        <w:top w:val="none" w:sz="0" w:space="0" w:color="auto"/>
        <w:left w:val="none" w:sz="0" w:space="0" w:color="auto"/>
        <w:bottom w:val="none" w:sz="0" w:space="0" w:color="auto"/>
        <w:right w:val="none" w:sz="0" w:space="0" w:color="auto"/>
      </w:divBdr>
    </w:div>
    <w:div w:id="2140145000">
      <w:bodyDiv w:val="1"/>
      <w:marLeft w:val="0"/>
      <w:marRight w:val="0"/>
      <w:marTop w:val="0"/>
      <w:marBottom w:val="0"/>
      <w:divBdr>
        <w:top w:val="none" w:sz="0" w:space="0" w:color="auto"/>
        <w:left w:val="none" w:sz="0" w:space="0" w:color="auto"/>
        <w:bottom w:val="none" w:sz="0" w:space="0" w:color="auto"/>
        <w:right w:val="none" w:sz="0" w:space="0" w:color="auto"/>
      </w:divBdr>
    </w:div>
    <w:div w:id="214396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ta.d.amielia@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Tur12</b:Tag>
    <b:SourceType>JournalArticle</b:SourceType>
    <b:Guid>{A6D04D94-B97E-4C76-9FA1-BA8CB1F0F8BD}</b:Guid>
    <b:Author>
      <b:Author>
        <b:NameList>
          <b:Person>
            <b:Last>Turiman</b:Last>
            <b:First>Punia</b:First>
          </b:Person>
          <b:Person>
            <b:Last>Omar</b:Last>
            <b:First>Jizah</b:First>
          </b:Person>
          <b:Person>
            <b:Last>Daud</b:Last>
            <b:First>Adzliana</b:First>
            <b:Middle>Mohd</b:Middle>
          </b:Person>
          <b:Person>
            <b:Last>Osman</b:Last>
            <b:First>Kamisah</b:First>
          </b:Person>
        </b:NameList>
      </b:Author>
    </b:Author>
    <b:Title>Fostering the 21st Century Skills through Scientific Literacy and Science Process Skills </b:Title>
    <b:Year>2012</b:Year>
    <b:JournalName> Procedia - Social and Behavioral Sciences   59 </b:JournalName>
    <b:Pages> 110 – 116 </b:Pages>
    <b:RefOrder>1</b:RefOrder>
  </b:Source>
  <b:Source>
    <b:Tag>Mas131</b:Tag>
    <b:SourceType>Book</b:SourceType>
    <b:Guid>{2E1C5C3D-E362-4DF5-9FEF-5410C6252D59}</b:Guid>
    <b:Author>
      <b:Author>
        <b:NameList>
          <b:Person>
            <b:Last>Mashudi</b:Last>
          </b:Person>
        </b:NameList>
      </b:Author>
    </b:Author>
    <b:Title>Keterampilan Komunikasi</b:Title>
    <b:Year>2013</b:Year>
    <b:City>Jakarta</b:City>
    <b:Publisher>Wacana Prima</b:Publisher>
    <b:RefOrder>4</b:RefOrder>
  </b:Source>
  <b:Source>
    <b:Tag>Inc061</b:Tag>
    <b:SourceType>Book</b:SourceType>
    <b:Guid>{C0A5EE11-2B4D-4BF1-8CAE-7BDCB620F3C6}</b:Guid>
    <b:Author>
      <b:Author>
        <b:NameList>
          <b:Person>
            <b:Last>Inch</b:Last>
            <b:First>E.S.</b:First>
          </b:Person>
          <b:Person>
            <b:Last>Warnick</b:Last>
            <b:Middle>H.</b:Middle>
            <b:First>B.</b:First>
          </b:Person>
        </b:NameList>
      </b:Author>
    </b:Author>
    <b:Title>Critical Thinking and Communication: The Use of Reason in Argument</b:Title>
    <b:Year>2006</b:Year>
    <b:City>Boston</b:City>
    <b:Publisher>Pearson</b:Publisher>
    <b:RefOrder>6</b:RefOrder>
  </b:Source>
  <b:Source>
    <b:Tag>Cha10</b:Tag>
    <b:SourceType>JournalArticle</b:SourceType>
    <b:Guid>{67536C3A-B9BC-4A4F-9B30-424F69EC65FE}</b:Guid>
    <b:Author>
      <b:Author>
        <b:NameList>
          <b:Person>
            <b:Last>Chan-Choong</b:Last>
            <b:First>Foong</b:First>
          </b:Person>
          <b:Person>
            <b:Last>Esther</b:Last>
            <b:First>G.</b:First>
            <b:Middle>S. Daniel</b:Middle>
          </b:Person>
        </b:NameList>
      </b:Author>
    </b:Author>
    <b:Title>Assessing Students' Arguments Made in Socio-Scientific Contexts: The Considerations of Structural Complexity and The Depth</b:Title>
    <b:JournalName>Procedia Social and Behavioral Sciences</b:JournalName>
    <b:Year>2010</b:Year>
    <b:Pages>1120–1127</b:Pages>
    <b:RefOrder>8</b:RefOrder>
  </b:Source>
  <b:Source>
    <b:Tag>Kay12</b:Tag>
    <b:SourceType>JournalArticle</b:SourceType>
    <b:Guid>{A52A6C60-905D-4981-9772-75F6F46A9A29}</b:Guid>
    <b:Title>Discourse, Argumentation, and Science Lessons: Match or Mismatch in High School Students’ Perceptions and Understanding?</b:Title>
    <b:Year>2012</b:Year>
    <b:Pages>1-32</b:Pages>
    <b:Author>
      <b:Author>
        <b:NameList>
          <b:Person>
            <b:Last>Kaya</b:Last>
            <b:First>E.</b:First>
          </b:Person>
          <b:Person>
            <b:Last>Erduran</b:Last>
            <b:First>S.</b:First>
          </b:Person>
          <b:Person>
            <b:Last>Cetin</b:Last>
            <b:Middle>S.</b:Middle>
            <b:First>P.</b:First>
          </b:Person>
        </b:NameList>
      </b:Author>
    </b:Author>
    <b:JournalName>Mevlana International Journal of Education (MIJE)</b:JournalName>
    <b:Volume>2</b:Volume>
    <b:Issue>3</b:Issue>
    <b:RefOrder>10</b:RefOrder>
  </b:Source>
  <b:Source>
    <b:Tag>Sim061</b:Tag>
    <b:SourceType>JournalArticle</b:SourceType>
    <b:Guid>{57193741-23A6-43F9-8331-29DFE83DF1D2}</b:Guid>
    <b:Author>
      <b:Author>
        <b:NameList>
          <b:Person>
            <b:Last>Simon</b:Last>
            <b:First>Shirley</b:First>
          </b:Person>
          <b:Person>
            <b:Last>Erduran</b:Last>
            <b:First>Sibel</b:First>
          </b:Person>
          <b:Person>
            <b:Last>Osborne</b:Last>
            <b:First>Jonathan</b:First>
          </b:Person>
        </b:NameList>
      </b:Author>
    </b:Author>
    <b:Title>Learning to Teach Argumentation:Research and development in the science classroom</b:Title>
    <b:JournalName>International Journal of Science Education</b:JournalName>
    <b:Year>2006</b:Year>
    <b:Pages>235–260</b:Pages>
    <b:RefOrder>42</b:RefOrder>
  </b:Source>
  <b:Source>
    <b:Tag>Osb04</b:Tag>
    <b:SourceType>JournalArticle</b:SourceType>
    <b:Guid>{E7C196EB-C132-4E70-B608-544BE8045060}</b:Guid>
    <b:Author>
      <b:Author>
        <b:NameList>
          <b:Person>
            <b:Last>Osborne</b:Last>
            <b:First>J.</b:First>
          </b:Person>
          <b:Person>
            <b:Last>Erduran</b:Last>
            <b:First>S.</b:First>
          </b:Person>
          <b:Person>
            <b:Last>Simon</b:Last>
            <b:First>S.</b:First>
          </b:Person>
        </b:NameList>
      </b:Author>
    </b:Author>
    <b:Title>Enhancing the quality of argumentation in school science</b:Title>
    <b:Year>2004</b:Year>
    <b:JournalName>Journal of research in science teaching</b:JournalName>
    <b:Pages>994-1020</b:Pages>
    <b:RefOrder>12</b:RefOrder>
  </b:Source>
  <b:Source>
    <b:Tag>Tam15</b:Tag>
    <b:SourceType>JournalArticle</b:SourceType>
    <b:Guid>{927A9473-408A-43B3-88FC-508BA1EF2890}</b:Guid>
    <b:Author>
      <b:Author>
        <b:NameList>
          <b:Person>
            <b:Last>Tama</b:Last>
            <b:First>Novian</b:First>
            <b:Middle>Budi</b:Middle>
          </b:Person>
          <b:Person>
            <b:Last>Probosari</b:Last>
            <b:First>Riezky</b:First>
            <b:Middle>Maya</b:Middle>
          </b:Person>
          <b:Person>
            <b:Last>Widoretno</b:Last>
            <b:First>Sri</b:First>
          </b:Person>
        </b:NameList>
      </b:Author>
    </b:Author>
    <b:Title>Penerapan Project Based Learning untuk Meningkatkan Keterampilan Argumentasi Tertulis Siswa Kelas X MIPA 2 SMA Negeri 5 Surakarta pada Materi Ekosistem</b:Title>
    <b:JournalName>JURNAL INOVASI DAN PEMBELAJARAN FISIKA</b:JournalName>
    <b:Year>2015</b:Year>
    <b:Pages>170-176</b:Pages>
    <b:Volume>2</b:Volume>
    <b:Issue>2</b:Issue>
    <b:RefOrder>17</b:RefOrder>
  </b:Source>
  <b:Source>
    <b:Tag>Pri16</b:Tag>
    <b:SourceType>JournalArticle</b:SourceType>
    <b:Guid>{49C92468-C163-43B2-9DBB-A1F781C31117}</b:Guid>
    <b:Author>
      <b:Author>
        <b:NameList>
          <b:Person>
            <b:Last>Pritasari</b:Last>
            <b:First>Ade</b:First>
            <b:Middle>Cyntia</b:Middle>
          </b:Person>
          <b:Person>
            <b:Last>Dwiastuti</b:Last>
            <b:First>Sri</b:First>
          </b:Person>
          <b:Person>
            <b:Last>Probosari</b:Last>
            <b:First>Riezky</b:First>
            <b:Middle>Maya</b:Middle>
          </b:Person>
        </b:NameList>
      </b:Author>
    </b:Author>
    <b:Title>The Argumentation Capacity Improvement Through the Problem Based Learning Implementation in Class X MIA 1 SMA Batik 2 Surakarta</b:Title>
    <b:JournalName>Jurnal Pendidikan IPA Indonesia Indonesian Journal of Science Education</b:JournalName>
    <b:Year>2015</b:Year>
    <b:Pages>158-163</b:Pages>
    <b:Volume>4</b:Volume>
    <b:Issue>2</b:Issue>
    <b:RefOrder>18</b:RefOrder>
  </b:Source>
  <b:Source>
    <b:Tag>Edu04</b:Tag>
    <b:SourceType>Book</b:SourceType>
    <b:Guid>{ED95C66F-F0C7-4466-A611-2B030A655BDA}</b:Guid>
    <b:Author>
      <b:Author>
        <b:NameList>
          <b:Person>
            <b:Last>Education</b:Last>
            <b:First>Ministry</b:First>
            <b:Middle>of</b:Middle>
          </b:Person>
        </b:NameList>
      </b:Author>
    </b:Author>
    <b:Title> The General Guidelines of Teaching Material Development for High School</b:Title>
    <b:Year>2004</b:Year>
    <b:City>Jakarta</b:City>
    <b:Publisher>Directorate of General Secondary Education</b:Publisher>
    <b:RefOrder>43</b:RefOrder>
  </b:Source>
  <b:Source>
    <b:Tag>Sep</b:Tag>
    <b:SourceType>JournalArticle</b:SourceType>
    <b:Guid>{BA7DDAE2-CAB7-4C31-9A96-14142D50B47F}</b:Guid>
    <b:Author>
      <b:Author>
        <b:NameList>
          <b:Person>
            <b:Last>Septiani</b:Last>
            <b:First>D.</b:First>
          </b:Person>
          <b:Person>
            <b:Last>Sumarni</b:Last>
            <b:First>D.</b:First>
          </b:Person>
          <b:Person>
            <b:Last>Saptorini</b:Last>
          </b:Person>
        </b:NameList>
      </b:Author>
    </b:Author>
    <b:Title>The Effectiveness of Inquiry Learning Model with Module to Increase the Understanding of Concept and Generic Science Skills</b:Title>
    <b:Year>2014</b:Year>
    <b:JournalName>Jurnal Inovasi Pendidikan Kimia</b:JournalName>
    <b:Pages>1340-1350</b:Pages>
    <b:Volume>8</b:Volume>
    <b:Issue>2</b:Issue>
    <b:RefOrder>20</b:RefOrder>
  </b:Source>
  <b:Source>
    <b:Tag>Set17</b:Tag>
    <b:SourceType>JournalArticle</b:SourceType>
    <b:Guid>{CF3ACA65-1F90-49D1-B403-6BDFA3DFE0D7}</b:Guid>
    <b:Author>
      <b:Author>
        <b:NameList>
          <b:Person>
            <b:Last>Setyawan</b:Last>
            <b:Middle>Nur</b:Middle>
            <b:First>Dhimas</b:First>
          </b:Person>
          <b:Person>
            <b:Last>Aminah</b:Last>
            <b:Middle>Siti</b:Middle>
            <b:First>Nonoh</b:First>
          </b:Person>
          <b:Person>
            <b:Last>Sarwanto</b:Last>
          </b:Person>
        </b:NameList>
      </b:Author>
    </b:Author>
    <b:Title>The Using of Scientific Based Physics Module in Learning to Enhance High School Students’ Critical Thinking Skills on Rotation Dynamics and Equilibrium of Rigid Body </b:Title>
    <b:JournalName>Journal of Education and Learning</b:JournalName>
    <b:Year>2017</b:Year>
    <b:Pages>213-218</b:Pages>
    <b:Volume>11</b:Volume>
    <b:Issue>2</b:Issue>
    <b:RefOrder>21</b:RefOrder>
  </b:Source>
  <b:Source>
    <b:Tag>sAM</b:Tag>
    <b:SourceType>JournalArticle</b:SourceType>
    <b:Guid>{4E027304-92B0-452F-A33C-51ECC2391531}</b:Guid>
    <b:Author>
      <b:Author>
        <b:NameList>
          <b:Person>
            <b:Last>Sampson</b:Last>
            <b:First>Victor</b:First>
          </b:Person>
          <b:Person>
            <b:Last>Gleim</b:Last>
            <b:First>Leeanne</b:First>
          </b:Person>
        </b:NameList>
      </b:Author>
    </b:Author>
    <b:Title>Argument Drivent Inquiry to promote the understanding of important concept &amp; practices in biology</b:Title>
    <b:JournalName>The American Biology Teacher Journal </b:JournalName>
    <b:Year>2009</b:Year>
    <b:Pages>465-472</b:Pages>
    <b:Volume>8</b:Volume>
    <b:RefOrder>22</b:RefOrder>
  </b:Source>
  <b:Source>
    <b:Tag>Sam10</b:Tag>
    <b:SourceType>JournalArticle</b:SourceType>
    <b:Guid>{45EC5FC1-DBA8-4F6E-A4A1-965545BC727A}</b:Guid>
    <b:Author>
      <b:Author>
        <b:NameList>
          <b:Person>
            <b:Last>Sampson</b:Last>
            <b:First>Victor</b:First>
          </b:Person>
          <b:Person>
            <b:Last>Grooms</b:Last>
            <b:First>Jonathan</b:First>
          </b:Person>
          <b:Person>
            <b:Last>Walker</b:Last>
            <b:First>Joi</b:First>
            <b:Middle>Phelps</b:Middle>
          </b:Person>
        </b:NameList>
      </b:Author>
    </b:Author>
    <b:Title>Argument-Driven Inquiry as a Way to Help Students Learn How to Participate in Scientific Argumentation and Craft Written Arguments: An Exploratory Study</b:Title>
    <b:JournalName>Science Education</b:JournalName>
    <b:Year>2011</b:Year>
    <b:Pages>217-257</b:Pages>
    <b:RefOrder>23</b:RefOrder>
  </b:Source>
  <b:Source>
    <b:Tag>McN111</b:Tag>
    <b:SourceType>Book</b:SourceType>
    <b:Guid>{A3A503AD-22B4-46EC-B06E-A2135CB1FB0C}</b:Guid>
    <b:Author>
      <b:Author>
        <b:NameList>
          <b:Person>
            <b:Last>McNeill</b:Last>
            <b:First>Katherine</b:First>
            <b:Middle>L.</b:Middle>
          </b:Person>
          <b:Person>
            <b:Last>Krajcik</b:Last>
            <b:First>Joseph</b:First>
          </b:Person>
        </b:NameList>
      </b:Author>
    </b:Author>
    <b:Title>Suporting Grade 5 – 8 Students in Constructing Explanation in Science: The claim, evidence, reasoning and rebuttal framework for talk and writing</b:Title>
    <b:Year>2011</b:Year>
    <b:City> New York</b:City>
    <b:Publisher> Pearson Allyn &amp; Bacon</b:Publisher>
    <b:RefOrder>9</b:RefOrder>
  </b:Source>
  <b:Source>
    <b:Tag>Yıl13</b:Tag>
    <b:SourceType>Book</b:SourceType>
    <b:Guid>{98A68AE8-3214-4E2F-8CEA-3F14607CAB48}</b:Guid>
    <b:Title>Sosyal bilimlerde nitel araştırma yöntemleri</b:Title>
    <b:Year>2013</b:Year>
    <b:Author>
      <b:Author>
        <b:NameList>
          <b:Person>
            <b:Last>Yıldırım</b:Last>
            <b:First>A</b:First>
          </b:Person>
          <b:Person>
            <b:Last> Şimşek</b:Last>
            <b:First>H</b:First>
          </b:Person>
        </b:NameList>
      </b:Author>
    </b:Author>
    <b:City>Ankara</b:City>
    <b:Publisher> Seçkin Yayıncılık</b:Publisher>
    <b:RefOrder>24</b:RefOrder>
  </b:Source>
  <b:Source>
    <b:Tag>Mbu01</b:Tag>
    <b:SourceType>Book</b:SourceType>
    <b:Guid>{D4FF5941-B2A7-4839-8830-1104653B9840}</b:Guid>
    <b:Title>Pengajaran individual (Pendekatan, metode, dan media pedoman mengajar bagi guru dan calon guru</b:Title>
    <b:Year>2001</b:Year>
    <b:City>Malang</b:City>
    <b:Publisher>Yayasan Elang Mas</b:Publisher>
    <b:Author>
      <b:Author>
        <b:NameList>
          <b:Person>
            <b:Last>Mbulu</b:Last>
            <b:First>J.</b:First>
          </b:Person>
        </b:NameList>
      </b:Author>
    </b:Author>
    <b:RefOrder>19</b:RefOrder>
  </b:Source>
  <b:Source>
    <b:Tag>Set91</b:Tag>
    <b:SourceType>Book</b:SourceType>
    <b:Guid>{5AAE5876-9C2D-4A9D-A5FB-F54ABF80B10A}</b:Guid>
    <b:Title>Pengajaran modul </b:Title>
    <b:Year>1991</b:Year>
    <b:City>Malang</b:City>
    <b:Publisher>UM Press</b:Publisher>
    <b:Author>
      <b:Author>
        <b:NameList>
          <b:Person>
            <b:Last>Setyosari</b:Last>
            <b:First>P.</b:First>
          </b:Person>
        </b:NameList>
      </b:Author>
    </b:Author>
    <b:RefOrder>26</b:RefOrder>
  </b:Source>
  <b:Source>
    <b:Tag>How05</b:Tag>
    <b:SourceType>JournalArticle</b:SourceType>
    <b:Guid>{9A23E839-F31D-4946-93B4-13A2D2B4C6CB}</b:Guid>
    <b:Title> Using module-based laboratory to incorporate inquiry into a large cell biology course</b:Title>
    <b:Year>2005</b:Year>
    <b:JournalName>The American Society for Cell Biology</b:JournalName>
    <b:Pages>249-260</b:Pages>
    <b:Volume>4</b:Volume>
    <b:Author>
      <b:Author>
        <b:NameList>
          <b:Person>
            <b:Last>Howard</b:Last>
            <b:Middle>R.</b:Middle>
            <b:First>D.</b:First>
          </b:Person>
          <b:Person>
            <b:Last>Miskowski</b:Last>
            <b:Middle>A.</b:Middle>
            <b:First>J.</b:First>
          </b:Person>
        </b:NameList>
      </b:Author>
    </b:Author>
    <b:RefOrder>28</b:RefOrder>
  </b:Source>
  <b:Source>
    <b:Tag>Hat10</b:Tag>
    <b:SourceType>JournalArticle</b:SourceType>
    <b:Guid>{52604C41-3488-4A59-823E-E49996A41ECE}</b:Guid>
    <b:Title>Students’ design of experiments: An inquiry module on the conduction heat</b:Title>
    <b:JournalName> Journal of Physic Education</b:JournalName>
    <b:Year>2010</b:Year>
    <b:Pages>335-344</b:Pages>
    <b:Volume>45</b:Volume>
    <b:Issue>4</b:Issue>
    <b:Author>
      <b:Author>
        <b:NameList>
          <b:Person>
            <b:Last>Hatzikraniotis</b:Last>
            <b:First>E.</b:First>
          </b:Person>
          <b:Person>
            <b:Last>Kallery</b:Last>
            <b:First>M.</b:First>
          </b:Person>
          <b:Person>
            <b:Last> Molohidis</b:Last>
            <b:First>A.</b:First>
          </b:Person>
          <b:Person>
            <b:Last>Psillos</b:Last>
            <b:First>D.</b:First>
          </b:Person>
        </b:NameList>
      </b:Author>
    </b:Author>
    <b:RefOrder>29</b:RefOrder>
  </b:Source>
  <b:Source>
    <b:Tag>Sam101</b:Tag>
    <b:SourceType>JournalArticle</b:SourceType>
    <b:Guid>{E25FA380-75A6-4092-82ED-E13B79916F3F}</b:Guid>
    <b:Title>Argument Driven Inquiry as a Way to Help Students Learn How to Participate in Scientific Argumentation and Craft Written Arguments: An Exploratory Study</b:Title>
    <b:JournalName>Science Education</b:JournalName>
    <b:Year>2010</b:Year>
    <b:Pages>217-257</b:Pages>
    <b:Author>
      <b:Author>
        <b:NameList>
          <b:Person>
            <b:Last>Sampson</b:Last>
            <b:First>V.</b:First>
          </b:Person>
          <b:Person>
            <b:Last>Gleim</b:Last>
            <b:First>L.</b:First>
          </b:Person>
          <b:Person>
            <b:Last>Walker</b:Last>
            <b:Middle>P.</b:Middle>
            <b:First>J.</b:First>
          </b:Person>
        </b:NameList>
      </b:Author>
    </b:Author>
    <b:RefOrder>44</b:RefOrder>
  </b:Source>
  <b:Source>
    <b:Tag>Oku12</b:Tag>
    <b:SourceType>JournalArticle</b:SourceType>
    <b:Guid>{5AC1C6CB-E373-4296-B90D-68A97F30F155}</b:Guid>
    <b:Author>
      <b:Author>
        <b:NameList>
          <b:Person>
            <b:Last>Okumus</b:Last>
            <b:First>Seda</b:First>
          </b:Person>
          <b:Person>
            <b:Last>Unal</b:Last>
            <b:First>Suat</b:First>
          </b:Person>
        </b:NameList>
      </b:Author>
    </b:Author>
    <b:Title>The effects of argumentation model on students acheivement and argumentation skills in science</b:Title>
    <b:JournalName> Procedia - Social and Behavioral Sciences 46</b:JournalName>
    <b:Year>2012</b:Year>
    <b:Pages>457 – 461 </b:Pages>
    <b:RefOrder>14</b:RefOrder>
  </b:Source>
  <b:Source>
    <b:Tag>Dem12</b:Tag>
    <b:SourceType>JournalArticle</b:SourceType>
    <b:Guid>{1CD1F6BA-7A31-41D4-A01B-C1E2429A4C9F}</b:Guid>
    <b:Author>
      <b:Author>
        <b:NameList>
          <b:Person>
            <b:Last>Demircioglu</b:Last>
            <b:First>Tuba</b:First>
          </b:Person>
          <b:Person>
            <b:Last>Ucar</b:Last>
            <b:First>Sedat</b:First>
          </b:Person>
        </b:NameList>
      </b:Author>
    </b:Author>
    <b:Title>The Effect of Argument-driven Inquiry on pre-service science teachers' attitudes and argumentation skills</b:Title>
    <b:Year>2012</b:Year>
    <b:JournalName>Procedia-Social and Behavioral Sciences 46</b:JournalName>
    <b:Pages>5035-5039</b:Pages>
    <b:RefOrder>33</b:RefOrder>
  </b:Source>
  <b:Source>
    <b:Tag>Has151</b:Tag>
    <b:SourceType>JournalArticle</b:SourceType>
    <b:Guid>{4EF7390A-1C07-446E-A707-1F60AE74544B}</b:Guid>
    <b:Author>
      <b:Author>
        <b:NameList>
          <b:Person>
            <b:Last>Hasnuidah</b:Last>
            <b:First>Neni</b:First>
          </b:Person>
          <b:Person>
            <b:Last>Susilo</b:Last>
            <b:First>Herawati</b:First>
          </b:Person>
          <b:Person>
            <b:Last>Irawati</b:Last>
            <b:First>Mimien</b:First>
            <b:Middle>Henie</b:Middle>
          </b:Person>
          <b:Person>
            <b:Last>Sutomo</b:Last>
            <b:First>Hedi</b:First>
          </b:Person>
        </b:NameList>
      </b:Author>
    </b:Author>
    <b:Title>Argumen-Driven Inqury with Scaffolding as the Development Strategies of Argumentation and Critical Thinking Skills of Student In Lampung Indonesia</b:Title>
    <b:Year>2015</b:Year>
    <b:JournalName>American Journal of Educational Research</b:JournalName>
    <b:Pages>1185-1192</b:Pages>
    <b:Volume>9</b:Volume>
    <b:Issue>3</b:Issue>
    <b:RefOrder>34</b:RefOrder>
  </b:Source>
  <b:Source>
    <b:Tag>ChI14</b:Tag>
    <b:SourceType>JournalArticle</b:SourceType>
    <b:Guid>{431137A5-AB58-458D-A79E-B180D9E83119}</b:Guid>
    <b:Author>
      <b:Author>
        <b:NameList>
          <b:Person>
            <b:Last>Farida</b:Last>
            <b:First>Ida</b:First>
          </b:Person>
          <b:Person>
            <b:Last>Gusniarti</b:Last>
            <b:First>Widia</b:First>
            <b:Middle>Fuji</b:Middle>
          </b:Person>
        </b:NameList>
      </b:Author>
    </b:Author>
    <b:Title>Profil Keterampilan Argumentasi Siswa Papa Konsep Koloid yang Dikembangkan Melalui Pembelajaran Inquiry Argumentatif</b:Title>
    <b:JournalName>EDUSAINS</b:JournalName>
    <b:Year>2014</b:Year>
    <b:Pages>32-40</b:Pages>
    <b:Volume>6</b:Volume>
    <b:Issue>1</b:Issue>
    <b:RefOrder>35</b:RefOrder>
  </b:Source>
  <b:Source>
    <b:Tag>Gin15</b:Tag>
    <b:SourceType>JournalArticle</b:SourceType>
    <b:Guid>{A9065CD5-78CD-4956-A15A-32FD6373D9D4}</b:Guid>
    <b:Author>
      <b:Author>
        <b:NameList>
          <b:Person>
            <b:Last>Ginanjar</b:Last>
            <b:First>Wahyu</b:First>
            <b:Middle>Sukma</b:Middle>
          </b:Person>
          <b:Person>
            <b:Last>Utari</b:Last>
            <b:First>Setiya</b:First>
          </b:Person>
          <b:Person>
            <b:Last>Muslim</b:Last>
          </b:Person>
        </b:NameList>
      </b:Author>
    </b:Author>
    <b:Title>Penerapan Model Argument-Driven Inquiry dalam Pembelajaran IPA untuk Meningkatkan Kemampuan Argumentasi Ilmiah Siswa SMP</b:Title>
    <b:JournalName>Jurnal Pengajaran MIPA</b:JournalName>
    <b:Year>2015</b:Year>
    <b:Pages>32-37</b:Pages>
    <b:RefOrder>36</b:RefOrder>
  </b:Source>
  <b:Source>
    <b:Tag>Zoh02</b:Tag>
    <b:SourceType>JournalArticle</b:SourceType>
    <b:Guid>{CCEE8ACC-332B-4D9A-99CC-CC9173CBF65C}</b:Guid>
    <b:Title>Fostering Students' Knowledge and Argumentation Skills Through Dilemmas in Human Genetics</b:Title>
    <b:Year>2002</b:Year>
    <b:JournalName> Journal of Research in Science Teaching</b:JournalName>
    <b:Pages>35-62</b:Pages>
    <b:Volume>39</b:Volume>
    <b:Author>
      <b:Author>
        <b:NameList>
          <b:Person>
            <b:Last>Zohar</b:Last>
            <b:First>A.</b:First>
          </b:Person>
          <b:Person>
            <b:Last>Nemet</b:Last>
            <b:First>F.</b:First>
          </b:Person>
        </b:NameList>
      </b:Author>
    </b:Author>
    <b:RefOrder>31</b:RefOrder>
  </b:Source>
  <b:Source>
    <b:Tag>Sam</b:Tag>
    <b:SourceType>JournalArticle</b:SourceType>
    <b:Guid>{CEA54616-C090-4604-9048-43E27572AF12}</b:Guid>
    <b:Author>
      <b:Author>
        <b:NameList>
          <b:Person>
            <b:Last>Sampson</b:Last>
            <b:First>Victor</b:First>
          </b:Person>
          <b:Person>
            <b:Last>Grooms</b:Last>
            <b:First>Jonathon</b:First>
          </b:Person>
          <b:Person>
            <b:Last>Walker</b:Last>
            <b:First>Joi</b:First>
            <b:Middle>Phelps</b:Middle>
          </b:Person>
        </b:NameList>
      </b:Author>
    </b:Author>
    <b:Title>Argumet Driven Inquiry as a way to Help Students Learn How to Participate in Scientific Argumentation and Craft Written Arguments:An Exploratory Study</b:Title>
    <b:JournalName>Science Education</b:JournalName>
    <b:Year>2010</b:Year>
    <b:Pages>217-257</b:Pages>
    <b:RefOrder>30</b:RefOrder>
  </b:Source>
  <b:Source>
    <b:Tag>Sch11</b:Tag>
    <b:SourceType>JournalArticle</b:SourceType>
    <b:Guid>{61172059-1FD8-498C-9838-CF2B936B6F55}</b:Guid>
    <b:Title>The process of problem-based learning: what works and why</b:Title>
    <b:JournalName>Medical Education</b:JournalName>
    <b:Year>2011</b:Year>
    <b:Pages>85-96</b:Pages>
    <b:Volume>16</b:Volume>
    <b:Issue>3</b:Issue>
    <b:Author>
      <b:Author>
        <b:NameList>
          <b:Person>
            <b:Last>Schmidt</b:Last>
            <b:Middle>G.</b:Middle>
            <b:First>H.</b:First>
          </b:Person>
          <b:Person>
            <b:Last> Rotgans</b:Last>
            <b:Middle>I.</b:Middle>
            <b:First>J.</b:First>
          </b:Person>
          <b:Person>
            <b:Last>Yew</b:Last>
            <b:Middle>J.</b:Middle>
            <b:First>E.H.</b:First>
          </b:Person>
        </b:NameList>
      </b:Author>
    </b:Author>
    <b:RefOrder>39</b:RefOrder>
  </b:Source>
  <b:Source>
    <b:Tag>Lle131</b:Tag>
    <b:SourceType>Book</b:SourceType>
    <b:Guid>{D885FC4F-DB7E-4F44-8F8F-15C16C47976B}</b:Guid>
    <b:Author>
      <b:Author>
        <b:NameList>
          <b:Person>
            <b:Last>Llewellyn</b:Last>
          </b:Person>
        </b:NameList>
      </b:Author>
    </b:Author>
    <b:Title>Teaching High Scholl Science Through Inquiry and Argumentation</b:Title>
    <b:Year>2013</b:Year>
    <b:City> USA</b:City>
    <b:Publisher>Corwin</b:Publisher>
    <b:RefOrder>41</b:RefOrder>
  </b:Source>
  <b:Source>
    <b:Tag>Ali07</b:Tag>
    <b:SourceType>Book</b:SourceType>
    <b:Guid>{78D1179B-8D96-4928-A875-133BFC27E4CB}</b:Guid>
    <b:Title>Guru dalam Proses Belajar Mengajar</b:Title>
    <b:Year>2007</b:Year>
    <b:City>Bandung</b:City>
    <b:Publisher>Percetakan Sinar Baru</b:Publisher>
    <b:Author>
      <b:Author>
        <b:NameList>
          <b:Person>
            <b:Last>Ali</b:Last>
            <b:First>Muhammad</b:First>
          </b:Person>
        </b:NameList>
      </b:Author>
    </b:Author>
    <b:RefOrder>27</b:RefOrder>
  </b:Source>
  <b:Source>
    <b:Tag>Auf07</b:Tag>
    <b:SourceType>JournalArticle</b:SourceType>
    <b:Guid>{FCD8E2B6-E2CE-460A-86FE-9EA76C6ADDFF}</b:Guid>
    <b:Author>
      <b:Author>
        <b:NameList>
          <b:Person>
            <b:Last>Aufschnaiter</b:Last>
            <b:First>Claudia</b:First>
            <b:Middle>von</b:Middle>
          </b:Person>
          <b:Person>
            <b:Last>Erduran</b:Last>
            <b:First>Sibel</b:First>
          </b:Person>
          <b:Person>
            <b:Last>Osborne</b:Last>
            <b:First>Jonathan</b:First>
          </b:Person>
          <b:Person>
            <b:Last>Shirley</b:Last>
          </b:Person>
        </b:NameList>
      </b:Author>
    </b:Author>
    <b:Title>Arguing to learn and learning to argue: Case studies of how students' argumentation relates to their scientific knowledge</b:Title>
    <b:Year>2008</b:Year>
    <b:JournalName>Journal of Research in Science Teaching</b:JournalName>
    <b:RefOrder>15</b:RefOrder>
  </b:Source>
  <b:Source>
    <b:Tag>Ber09</b:Tag>
    <b:SourceType>ConferenceProceedings</b:SourceType>
    <b:Guid>{E367F172-C578-44D8-950D-B74A77FA1D49}</b:Guid>
    <b:Author>
      <b:Author>
        <b:NameList>
          <b:Person>
            <b:Last>Berland</b:Last>
            <b:First>Leema</b:First>
            <b:Middle>Kuhn</b:Middle>
          </b:Person>
          <b:Person>
            <b:Last>McNeill</b:Last>
            <b:First>Katherine</b:First>
            <b:Middle>L.</b:Middle>
          </b:Person>
        </b:NameList>
      </b:Author>
    </b:Author>
    <b:Title>USING A LEARNING PROGRESSION TO INFORM SCIENTIFIC ARGUMENTATION IN TALK AND WRITING</b:Title>
    <b:Year>2009</b:Year>
    <b:JournalName>Paper presented at the Learning Progressions in Science (LeaPS) Conference</b:JournalName>
    <b:ConferenceName> Learning Progressions in Science (LeaPS) Conference</b:ConferenceName>
    <b:City> Iowa City, IA </b:City>
    <b:RefOrder>16</b:RefOrder>
  </b:Source>
  <b:Source>
    <b:Tag>BSN10</b:Tag>
    <b:SourceType>Book</b:SourceType>
    <b:Guid>{3EC1C9FC-F57F-4B4C-A7C1-C55B2E49D29E}</b:Guid>
    <b:Author>
      <b:Author>
        <b:NameList>
          <b:Person>
            <b:Last>BSNP</b:Last>
          </b:Person>
        </b:NameList>
      </b:Author>
    </b:Author>
    <b:Title>Paradigma Pendidikan Nasional Abad XXI</b:Title>
    <b:Year>2010</b:Year>
    <b:City>Jakarta</b:City>
    <b:Publisher>Badan Standar Nasional Pendidikan</b:Publisher>
    <b:RefOrder>2</b:RefOrder>
  </b:Source>
  <b:Source>
    <b:Tag>Ame10</b:Tag>
    <b:SourceType>Book</b:SourceType>
    <b:Guid>{F29297E3-058B-45A3-9EAC-80D61350568E}</b:Guid>
    <b:Author>
      <b:Author>
        <b:NameList>
          <b:Person>
            <b:Last>Teacher</b:Last>
            <b:First>American</b:First>
            <b:Middle>Association of Colleges of</b:Middle>
          </b:Person>
        </b:NameList>
      </b:Author>
    </b:Author>
    <b:Title>21st Century Knowledge and Skills in Educator Preparation</b:Title>
    <b:Year>2010</b:Year>
    <b:City>New York</b:City>
    <b:Publisher>Pearson</b:Publisher>
    <b:Volume>94</b:Volume>
    <b:Issue>2</b:Issue>
    <b:RefOrder>45</b:RefOrder>
  </b:Source>
  <b:Source>
    <b:Tag>Wel01</b:Tag>
    <b:SourceType>Book</b:SourceType>
    <b:Guid>{F2A658F3-39CB-4AE0-9AB0-79540241A797}</b:Guid>
    <b:Title>Language and literacy in science education</b:Title>
    <b:Year>2001</b:Year>
    <b:City>Philadelphia</b:City>
    <b:Publisher>Open University Press</b:Publisher>
    <b:Author>
      <b:Author>
        <b:NameList>
          <b:Person>
            <b:Last>Wellington</b:Last>
            <b:First>Jerry</b:First>
          </b:Person>
          <b:Person>
            <b:Last>Osborne</b:Last>
            <b:First>Jonathan</b:First>
          </b:Person>
        </b:NameList>
      </b:Author>
    </b:Author>
    <b:RefOrder>5</b:RefOrder>
  </b:Source>
  <b:Source>
    <b:Tag>Sim06</b:Tag>
    <b:SourceType>JournalArticle</b:SourceType>
    <b:Guid>{EB8A1F4F-F93B-45F4-A642-CA6BA5AF427F}</b:Guid>
    <b:Title>Learning to Teach Argumentation: Research and development in the science classroom</b:Title>
    <b:Year>2006</b:Year>
    <b:City>London</b:City>
    <b:Publisher>International Journal of Science Education</b:Publisher>
    <b:Author>
      <b:Author>
        <b:NameList>
          <b:Person>
            <b:Last>Simon</b:Last>
            <b:First>Shirley</b:First>
          </b:Person>
          <b:Person>
            <b:Last>Erduran</b:Last>
            <b:First>Sibel</b:First>
          </b:Person>
          <b:Person>
            <b:Last>Osborne</b:Last>
            <b:First>Jonathan</b:First>
          </b:Person>
        </b:NameList>
      </b:Author>
    </b:Author>
    <b:Volume>28</b:Volume>
    <b:Issue>235-260</b:Issue>
    <b:RefOrder>7</b:RefOrder>
  </b:Source>
  <b:Source>
    <b:Tag>Wil10</b:Tag>
    <b:SourceType>JournalArticle</b:SourceType>
    <b:Guid>{14F5ED0D-CA6B-4805-9886-7835DC2D8A8D}</b:Guid>
    <b:Title>The relative effects and equity of Inquiry-based and commonplace science teaching on students knowledge, reasoning, and argumentation</b:Title>
    <b:Year>2010</b:Year>
    <b:Publisher>Journal of Research in Science Teaching</b:Publisher>
    <b:Volume>47</b:Volume>
    <b:Issue>3</b:Issue>
    <b:StandardNumber>112-122</b:StandardNumber>
    <b:Author>
      <b:Author>
        <b:NameList>
          <b:Person>
            <b:Last>Wilson</b:Last>
            <b:Middle>D.</b:Middle>
            <b:First>C.</b:First>
          </b:Person>
          <b:Person>
            <b:Last>Taylor</b:Last>
            <b:First>J.A.</b:First>
          </b:Person>
          <b:Person>
            <b:Last>Kowalsk</b:Last>
            <b:Middle>M.</b:Middle>
            <b:First>S.</b:First>
          </b:Person>
          <b:Person>
            <b:Last>Carlson</b:Last>
            <b:First>J.</b:First>
          </b:Person>
        </b:NameList>
      </b:Author>
    </b:Author>
    <b:RefOrder>11</b:RefOrder>
  </b:Source>
  <b:Source>
    <b:Tag>Nor07</b:Tag>
    <b:SourceType>Book</b:SourceType>
    <b:Guid>{6682AD03-2F72-4F78-84B6-9476D1CFAE3E}</b:Guid>
    <b:Title>Scientific inquiry:The Place of interpretation and argumentation.Science as inquiry in theSecondary Setting</b:Title>
    <b:City>VA</b:City>
    <b:Year>2007</b:Year>
    <b:Publisher>NSTA</b:Publisher>
    <b:Author>
      <b:Author>
        <b:NameList>
          <b:Person>
            <b:Last>Norris</b:Last>
            <b:First>S.</b:First>
          </b:Person>
          <b:Person>
            <b:Last>Philips</b:Last>
            <b:First>L.</b:First>
          </b:Person>
          <b:Person>
            <b:Last>Osborne</b:Last>
            <b:First>Jonathan</b:First>
          </b:Person>
        </b:NameList>
      </b:Author>
    </b:Author>
    <b:RefOrder>13</b:RefOrder>
  </b:Source>
  <b:Source>
    <b:Tag>Hak98</b:Tag>
    <b:SourceType>JournalArticle</b:SourceType>
    <b:Guid>{CDDF8713-3AD6-4C6E-98A0-FE8EFB2F9967}</b:Guid>
    <b:Title>Interactive-engagement vs traditional methods: A six thousand-student survey of mechanics test data for introductory physics courses</b:Title>
    <b:Year>1998</b:Year>
    <b:Publisher>Journal of Physics</b:Publisher>
    <b:StandardNumber>64-74</b:StandardNumber>
    <b:Volume>66</b:Volume>
    <b:Issue>1</b:Issue>
    <b:Author>
      <b:Author>
        <b:NameList>
          <b:Person>
            <b:Last>Hake</b:Last>
            <b:Middle>R.</b:Middle>
            <b:First>R.</b:First>
          </b:Person>
        </b:NameList>
      </b:Author>
    </b:Author>
    <b:RefOrder>25</b:RefOrder>
  </b:Source>
  <b:Source>
    <b:Tag>Wal10</b:Tag>
    <b:SourceType>ConferenceProceedings</b:SourceType>
    <b:Guid>{B90A5E97-EDFE-4577-9C57-2ED1592FD36E}</b:Guid>
    <b:Title>Argument  driven  ınquiry: An instructional model for use in undergraduate chemistry labs</b:Title>
    <b:City>Philadelphia</b:City>
    <b:Year>2010</b:Year>
    <b:Publisher>Annual  International  Conference of the National Association of Research in Science Teaching (NARST)</b:Publisher>
    <b:Author>
      <b:Author>
        <b:NameList>
          <b:Person>
            <b:Last>Walker</b:Last>
            <b:Middle>P.</b:Middle>
            <b:First>J.</b:First>
          </b:Person>
          <b:Person>
            <b:Last>Sampson</b:Last>
            <b:First>v.</b:First>
          </b:Person>
          <b:Person>
            <b:Last>Grooms</b:Last>
            <b:First>J.</b:First>
          </b:Person>
          <b:Person>
            <b:Last>Anderson</b:Last>
            <b:First>B.</b:First>
          </b:Person>
          <b:Person>
            <b:Last>Zimmerman</b:Last>
            <b:First>C.</b:First>
          </b:Person>
        </b:NameList>
      </b:Author>
    </b:Author>
    <b:RefOrder>37</b:RefOrder>
  </b:Source>
  <b:Source>
    <b:Tag>Cho02</b:Tag>
    <b:SourceType>JournalArticle</b:SourceType>
    <b:Guid>{271ADA11-BCA2-4386-8C0A-971960C03F4E}</b:Guid>
    <b:Title>The effects of argumentation scaffolds on argumentation and problem solving</b:Title>
    <b:Year>2002</b:Year>
    <b:Publisher>ETR &amp; D</b:Publisher>
    <b:Volume>50</b:Volume>
    <b:Issue>3</b:Issue>
    <b:Author>
      <b:Author>
        <b:NameList>
          <b:Person>
            <b:Last>Cho</b:Last>
            <b:First>K.</b:First>
            <b:Middle>L.</b:Middle>
          </b:Person>
          <b:Person>
            <b:Last>Jonassen</b:Last>
            <b:Middle>H.</b:Middle>
            <b:First>D.</b:First>
          </b:Person>
        </b:NameList>
      </b:Author>
    </b:Author>
    <b:RefOrder>38</b:RefOrder>
  </b:Source>
  <b:Source>
    <b:Tag>Akc09</b:Tag>
    <b:SourceType>JournalArticle</b:SourceType>
    <b:Guid>{BD4967D1-FE16-48AC-99C1-1A49AE58524A}</b:Guid>
    <b:Title>Problem Based Learning in Science Education</b:Title>
    <b:Year>2009</b:Year>
    <b:Publisher>Journal of Turkish Science Education</b:Publisher>
    <b:Volume>6</b:Volume>
    <b:Issue>1</b:Issue>
    <b:Author>
      <b:Author>
        <b:NameList>
          <b:Person>
            <b:Last>Akcay</b:Last>
            <b:First>Behiye</b:First>
          </b:Person>
        </b:NameList>
      </b:Author>
    </b:Author>
    <b:RefOrder>40</b:RefOrder>
  </b:Source>
  <b:Source>
    <b:Tag>Mye15</b:Tag>
    <b:SourceType>Report</b:SourceType>
    <b:Guid>{9368F5DB-1D54-430C-8975-F86163743457}</b:Guid>
    <b:Title>The Effect of Argument Driven Inquiry on Student Understanding of High School Biology Concepts</b:Title>
    <b:Year>2015</b:Year>
    <b:Author>
      <b:Author>
        <b:NameList>
          <b:Person>
            <b:Last> Myers </b:Last>
            <b:Middle> Payne </b:Middle>
            <b:First>Carol</b:First>
          </b:Person>
        </b:NameList>
      </b:Author>
    </b:Author>
    <b:Publisher>MONTANA STATE UNIVERSITY</b:Publisher>
    <b:City>Montana</b:City>
    <b:RefOrder>32</b:RefOrder>
  </b:Source>
  <b:Source>
    <b:Tag>Ame101</b:Tag>
    <b:SourceType>Book</b:SourceType>
    <b:Guid>{9966F89C-3673-453A-9AD6-5CF10174B181}</b:Guid>
    <b:Author>
      <b:Author>
        <b:NameList>
          <b:Person>
            <b:Last>Teacher</b:Last>
            <b:First>American</b:First>
            <b:Middle>Association of Colleges of</b:Middle>
          </b:Person>
        </b:NameList>
      </b:Author>
    </b:Author>
    <b:Title>21st Century Knowledge and Skills in Educator Preparation</b:Title>
    <b:Year>2010</b:Year>
    <b:City>New York</b:City>
    <b:Publisher>Pearson</b:Publisher>
    <b:RefOrder>3</b:RefOrder>
  </b:Source>
</b:Sources>
</file>

<file path=customXml/itemProps1.xml><?xml version="1.0" encoding="utf-8"?>
<ds:datastoreItem xmlns:ds="http://schemas.openxmlformats.org/officeDocument/2006/customXml" ds:itemID="{5F0257AA-C7D5-425B-A200-B192598F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10</Pages>
  <Words>6967</Words>
  <Characters>39712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SHINTA AMIELIA</dc:creator>
  <cp:keywords/>
  <dc:description/>
  <cp:lastModifiedBy>SHINTA AMIELIA</cp:lastModifiedBy>
  <cp:revision>6</cp:revision>
  <dcterms:created xsi:type="dcterms:W3CDTF">2017-11-22T22:52:00Z</dcterms:created>
  <dcterms:modified xsi:type="dcterms:W3CDTF">2017-12-08T04:16:00Z</dcterms:modified>
</cp:coreProperties>
</file>